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text" w:horzAnchor="margin" w:tblpXSpec="center" w:tblpY="-376"/>
        <w:tblW w:w="5394" w:type="pct"/>
        <w:tblLook w:val="00A0" w:firstRow="1" w:lastRow="0" w:firstColumn="1" w:lastColumn="0" w:noHBand="0" w:noVBand="0"/>
      </w:tblPr>
      <w:tblGrid>
        <w:gridCol w:w="10428"/>
      </w:tblGrid>
      <w:tr w:rsidR="001C0F40" w:rsidRPr="0033160E" w14:paraId="0A040718" w14:textId="77777777">
        <w:trPr>
          <w:cantSplit/>
          <w:trHeight w:hRule="exact" w:val="13894"/>
        </w:trPr>
        <w:tc>
          <w:tcPr>
            <w:tcW w:w="5000" w:type="pct"/>
            <w:vAlign w:val="center"/>
          </w:tcPr>
          <w:p w14:paraId="0911DFB3" w14:textId="77777777" w:rsidR="001C0F40" w:rsidRPr="0033160E" w:rsidRDefault="001C0F40" w:rsidP="00C45D6F">
            <w:pPr>
              <w:spacing w:after="0" w:line="360" w:lineRule="auto"/>
              <w:jc w:val="center"/>
              <w:rPr>
                <w:rFonts w:ascii="Times New Roman" w:hAnsi="Times New Roman" w:cs="Times New Roman"/>
                <w:b/>
                <w:bCs/>
                <w:sz w:val="48"/>
                <w:szCs w:val="48"/>
              </w:rPr>
            </w:pPr>
            <w:r w:rsidRPr="0033160E">
              <w:rPr>
                <w:rFonts w:ascii="Times New Roman" w:hAnsi="Times New Roman" w:cs="Times New Roman"/>
                <w:b/>
                <w:bCs/>
                <w:sz w:val="48"/>
                <w:szCs w:val="48"/>
              </w:rPr>
              <w:t>Plan djelovanja civilne zaštite</w:t>
            </w:r>
          </w:p>
          <w:p w14:paraId="0DBF9951" w14:textId="77777777" w:rsidR="001C0F40" w:rsidRDefault="001C0F40" w:rsidP="00C45D6F">
            <w:pPr>
              <w:spacing w:after="0" w:line="360" w:lineRule="auto"/>
              <w:jc w:val="center"/>
              <w:rPr>
                <w:rFonts w:ascii="Times New Roman" w:hAnsi="Times New Roman" w:cs="Times New Roman"/>
                <w:b/>
                <w:bCs/>
                <w:sz w:val="48"/>
                <w:szCs w:val="48"/>
              </w:rPr>
            </w:pPr>
            <w:r w:rsidRPr="0033160E">
              <w:rPr>
                <w:rFonts w:ascii="Times New Roman" w:hAnsi="Times New Roman" w:cs="Times New Roman"/>
                <w:b/>
                <w:bCs/>
                <w:sz w:val="48"/>
                <w:szCs w:val="48"/>
              </w:rPr>
              <w:t>Općine Blato</w:t>
            </w:r>
          </w:p>
          <w:p w14:paraId="19715FFE" w14:textId="75E82C48" w:rsidR="00A72B6C" w:rsidRDefault="00A72B6C" w:rsidP="00A72B6C">
            <w:pPr>
              <w:jc w:val="center"/>
              <w:rPr>
                <w:rFonts w:ascii="Times New Roman" w:hAnsi="Times New Roman"/>
                <w:sz w:val="24"/>
                <w:szCs w:val="24"/>
              </w:rPr>
            </w:pPr>
            <w:r w:rsidRPr="0069371D">
              <w:rPr>
                <w:rFonts w:ascii="Times New Roman" w:hAnsi="Times New Roman"/>
                <w:b/>
                <w:sz w:val="24"/>
                <w:szCs w:val="24"/>
              </w:rPr>
              <w:t>Revizija I. – 0</w:t>
            </w:r>
            <w:r w:rsidR="000E28B3">
              <w:rPr>
                <w:rFonts w:ascii="Times New Roman" w:hAnsi="Times New Roman"/>
                <w:b/>
                <w:sz w:val="24"/>
                <w:szCs w:val="24"/>
              </w:rPr>
              <w:t>2</w:t>
            </w:r>
            <w:r w:rsidRPr="0069371D">
              <w:rPr>
                <w:rFonts w:ascii="Times New Roman" w:hAnsi="Times New Roman"/>
                <w:b/>
                <w:sz w:val="24"/>
                <w:szCs w:val="24"/>
              </w:rPr>
              <w:t>/202</w:t>
            </w:r>
            <w:r>
              <w:rPr>
                <w:rFonts w:ascii="Times New Roman" w:hAnsi="Times New Roman"/>
                <w:b/>
                <w:sz w:val="24"/>
                <w:szCs w:val="24"/>
              </w:rPr>
              <w:t>6</w:t>
            </w:r>
            <w:r>
              <w:rPr>
                <w:rFonts w:ascii="Times New Roman" w:hAnsi="Times New Roman"/>
                <w:sz w:val="24"/>
                <w:szCs w:val="24"/>
              </w:rPr>
              <w:t>.</w:t>
            </w:r>
          </w:p>
          <w:p w14:paraId="5286D39F" w14:textId="77777777" w:rsidR="00A72B6C" w:rsidRPr="0033160E" w:rsidRDefault="00A72B6C" w:rsidP="00C45D6F">
            <w:pPr>
              <w:spacing w:after="0" w:line="360" w:lineRule="auto"/>
              <w:jc w:val="center"/>
              <w:rPr>
                <w:rFonts w:ascii="Times New Roman" w:hAnsi="Times New Roman" w:cs="Times New Roman"/>
                <w:b/>
                <w:bCs/>
                <w:sz w:val="48"/>
                <w:szCs w:val="48"/>
              </w:rPr>
            </w:pPr>
          </w:p>
          <w:p w14:paraId="0A697040" w14:textId="2D5BA363" w:rsidR="001C0F40" w:rsidRPr="0033160E" w:rsidRDefault="002D03D9" w:rsidP="00C45D6F">
            <w:pPr>
              <w:spacing w:after="0" w:line="480" w:lineRule="auto"/>
              <w:jc w:val="center"/>
              <w:rPr>
                <w:rFonts w:ascii="Times New Roman" w:hAnsi="Times New Roman" w:cs="Times New Roman"/>
                <w:sz w:val="56"/>
                <w:szCs w:val="56"/>
              </w:rPr>
            </w:pPr>
            <w:r>
              <w:rPr>
                <w:rFonts w:ascii="Times New Roman" w:hAnsi="Times New Roman" w:cs="Times New Roman"/>
                <w:noProof/>
              </w:rPr>
              <w:drawing>
                <wp:inline distT="0" distB="0" distL="0" distR="0" wp14:anchorId="19AA2CCE" wp14:editId="57C4A0DA">
                  <wp:extent cx="2830830" cy="3530600"/>
                  <wp:effectExtent l="0" t="0" r="0" b="0"/>
                  <wp:docPr id="1"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lum bright="12000" contrast="6000"/>
                            <a:extLst>
                              <a:ext uri="{28A0092B-C50C-407E-A947-70E740481C1C}">
                                <a14:useLocalDpi xmlns:a14="http://schemas.microsoft.com/office/drawing/2010/main" val="0"/>
                              </a:ext>
                            </a:extLst>
                          </a:blip>
                          <a:srcRect/>
                          <a:stretch>
                            <a:fillRect/>
                          </a:stretch>
                        </pic:blipFill>
                        <pic:spPr bwMode="auto">
                          <a:xfrm>
                            <a:off x="0" y="0"/>
                            <a:ext cx="2830830" cy="3530600"/>
                          </a:xfrm>
                          <a:prstGeom prst="rect">
                            <a:avLst/>
                          </a:prstGeom>
                          <a:noFill/>
                          <a:ln>
                            <a:noFill/>
                          </a:ln>
                        </pic:spPr>
                      </pic:pic>
                    </a:graphicData>
                  </a:graphic>
                </wp:inline>
              </w:drawing>
            </w:r>
          </w:p>
        </w:tc>
      </w:tr>
    </w:tbl>
    <w:p w14:paraId="5790CDE7" w14:textId="70AD5915" w:rsidR="001C0F40" w:rsidRPr="0033160E" w:rsidRDefault="001C0F40" w:rsidP="00F47191">
      <w:pPr>
        <w:spacing w:after="0" w:line="360" w:lineRule="auto"/>
        <w:jc w:val="center"/>
        <w:rPr>
          <w:rFonts w:ascii="Times New Roman" w:hAnsi="Times New Roman" w:cs="Times New Roman"/>
          <w:sz w:val="24"/>
          <w:szCs w:val="24"/>
        </w:rPr>
      </w:pPr>
      <w:r w:rsidRPr="0033160E">
        <w:rPr>
          <w:rFonts w:ascii="Times New Roman" w:hAnsi="Times New Roman" w:cs="Times New Roman"/>
          <w:sz w:val="24"/>
          <w:szCs w:val="24"/>
        </w:rPr>
        <w:t xml:space="preserve">Blato, </w:t>
      </w:r>
      <w:r w:rsidR="000E28B3">
        <w:rPr>
          <w:rFonts w:ascii="Times New Roman" w:hAnsi="Times New Roman" w:cs="Times New Roman"/>
          <w:sz w:val="24"/>
          <w:szCs w:val="24"/>
        </w:rPr>
        <w:t>veljača</w:t>
      </w:r>
      <w:r w:rsidRPr="0033160E">
        <w:rPr>
          <w:rFonts w:ascii="Times New Roman" w:hAnsi="Times New Roman" w:cs="Times New Roman"/>
          <w:sz w:val="24"/>
          <w:szCs w:val="24"/>
        </w:rPr>
        <w:t xml:space="preserve"> 20</w:t>
      </w:r>
      <w:r w:rsidR="00A72B6C">
        <w:rPr>
          <w:rFonts w:ascii="Times New Roman" w:hAnsi="Times New Roman" w:cs="Times New Roman"/>
          <w:sz w:val="24"/>
          <w:szCs w:val="24"/>
        </w:rPr>
        <w:t>26</w:t>
      </w:r>
      <w:r w:rsidRPr="0033160E">
        <w:rPr>
          <w:rFonts w:ascii="Times New Roman" w:hAnsi="Times New Roman" w:cs="Times New Roman"/>
          <w:sz w:val="24"/>
          <w:szCs w:val="24"/>
        </w:rPr>
        <w:t>.</w:t>
      </w:r>
    </w:p>
    <w:p w14:paraId="6937FADF" w14:textId="77777777" w:rsidR="001C0F40" w:rsidRDefault="001C0F40" w:rsidP="0040339A">
      <w:pPr>
        <w:spacing w:after="0" w:line="360" w:lineRule="auto"/>
        <w:jc w:val="center"/>
        <w:rPr>
          <w:rFonts w:ascii="Times New Roman" w:hAnsi="Times New Roman" w:cs="Times New Roman"/>
          <w:b/>
          <w:bCs/>
          <w:sz w:val="24"/>
          <w:szCs w:val="24"/>
        </w:rPr>
      </w:pPr>
    </w:p>
    <w:p w14:paraId="23A022B1" w14:textId="77777777" w:rsidR="001C0F40" w:rsidRDefault="001C0F40" w:rsidP="0040339A">
      <w:pPr>
        <w:spacing w:after="0" w:line="360" w:lineRule="auto"/>
        <w:jc w:val="center"/>
        <w:rPr>
          <w:rFonts w:ascii="Times New Roman" w:hAnsi="Times New Roman" w:cs="Times New Roman"/>
          <w:b/>
          <w:bCs/>
          <w:sz w:val="24"/>
          <w:szCs w:val="24"/>
        </w:rPr>
      </w:pPr>
      <w:r w:rsidRPr="00BB6D78">
        <w:rPr>
          <w:rFonts w:ascii="Times New Roman" w:hAnsi="Times New Roman" w:cs="Times New Roman"/>
          <w:b/>
          <w:bCs/>
          <w:sz w:val="24"/>
          <w:szCs w:val="24"/>
        </w:rPr>
        <w:lastRenderedPageBreak/>
        <w:t>SADRŽAJ</w:t>
      </w:r>
    </w:p>
    <w:p w14:paraId="515FA66F" w14:textId="77777777"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rPr>
        <w:fldChar w:fldCharType="begin"/>
      </w:r>
      <w:r w:rsidRPr="00E43171">
        <w:rPr>
          <w:rFonts w:ascii="Times New Roman" w:hAnsi="Times New Roman" w:cs="Times New Roman"/>
        </w:rPr>
        <w:instrText xml:space="preserve"> TOC \o "1-3" \h \z \u </w:instrText>
      </w:r>
      <w:r w:rsidRPr="00E43171">
        <w:rPr>
          <w:rFonts w:ascii="Times New Roman" w:hAnsi="Times New Roman" w:cs="Times New Roman"/>
        </w:rPr>
        <w:fldChar w:fldCharType="separate"/>
      </w:r>
      <w:hyperlink w:anchor="_Toc524941444" w:history="1">
        <w:r w:rsidRPr="00E43171">
          <w:rPr>
            <w:rStyle w:val="Hiperveza"/>
            <w:rFonts w:ascii="Times New Roman" w:hAnsi="Times New Roman"/>
            <w:noProof/>
          </w:rPr>
          <w:t>1. UVOD ……………………………………………………..……………………………………….………..</w:t>
        </w:r>
        <w:r>
          <w:rPr>
            <w:rStyle w:val="Hiperveza"/>
            <w:rFonts w:ascii="Times New Roman" w:hAnsi="Times New Roman"/>
            <w:noProof/>
            <w:webHidden/>
          </w:rPr>
          <w:t>4</w:t>
        </w:r>
      </w:hyperlink>
    </w:p>
    <w:p w14:paraId="5D80CAC3" w14:textId="00AB0D70" w:rsidR="001C0F40" w:rsidRPr="00E43171" w:rsidRDefault="001C0F40" w:rsidP="008B70B2">
      <w:pPr>
        <w:spacing w:after="0" w:line="240" w:lineRule="auto"/>
        <w:jc w:val="both"/>
        <w:rPr>
          <w:rFonts w:ascii="Times New Roman" w:hAnsi="Times New Roman" w:cs="Times New Roman"/>
          <w:noProof/>
        </w:rPr>
      </w:pPr>
      <w:hyperlink w:anchor="_Toc524941445" w:history="1">
        <w:r w:rsidRPr="00E43171">
          <w:rPr>
            <w:rStyle w:val="Hiperveza"/>
            <w:rFonts w:ascii="Times New Roman" w:hAnsi="Times New Roman"/>
            <w:noProof/>
          </w:rPr>
          <w:t>2. ZAKONSKE ODREDBE………………………………</w:t>
        </w:r>
        <w:r>
          <w:rPr>
            <w:rStyle w:val="Hiperveza"/>
            <w:rFonts w:ascii="Times New Roman" w:hAnsi="Times New Roman"/>
            <w:noProof/>
          </w:rPr>
          <w:t>…….</w:t>
        </w:r>
        <w:r w:rsidRPr="00E43171">
          <w:rPr>
            <w:rStyle w:val="Hiperveza"/>
            <w:rFonts w:ascii="Times New Roman" w:hAnsi="Times New Roman"/>
            <w:noProof/>
          </w:rPr>
          <w:t>…………..……………………………….…</w:t>
        </w:r>
      </w:hyperlink>
      <w:r w:rsidR="00A339CB">
        <w:t>5</w:t>
      </w:r>
    </w:p>
    <w:p w14:paraId="30EF7DE5" w14:textId="55990F21" w:rsidR="001C0F40" w:rsidRPr="00E43171" w:rsidRDefault="001C0F40" w:rsidP="008B70B2">
      <w:pPr>
        <w:spacing w:after="0" w:line="240" w:lineRule="auto"/>
        <w:jc w:val="both"/>
        <w:rPr>
          <w:rFonts w:ascii="Times New Roman" w:hAnsi="Times New Roman" w:cs="Times New Roman"/>
          <w:noProof/>
        </w:rPr>
      </w:pPr>
      <w:hyperlink w:anchor="_Toc524941446" w:history="1">
        <w:r w:rsidRPr="00E43171">
          <w:rPr>
            <w:rStyle w:val="Hiperveza"/>
            <w:rFonts w:ascii="Times New Roman" w:hAnsi="Times New Roman"/>
            <w:noProof/>
          </w:rPr>
          <w:t>3. OPĆI DIO…………………………………………………………………..…………………………...</w:t>
        </w:r>
        <w:r w:rsidRPr="00E43171">
          <w:rPr>
            <w:rStyle w:val="Hiperveza"/>
            <w:rFonts w:ascii="Times New Roman" w:hAnsi="Times New Roman"/>
            <w:noProof/>
            <w:webHidden/>
          </w:rPr>
          <w:t>.......</w:t>
        </w:r>
        <w:r w:rsidR="00A339CB">
          <w:rPr>
            <w:rStyle w:val="Hiperveza"/>
            <w:rFonts w:ascii="Times New Roman" w:hAnsi="Times New Roman"/>
            <w:noProof/>
            <w:webHidden/>
          </w:rPr>
          <w:t>6</w:t>
        </w:r>
      </w:hyperlink>
    </w:p>
    <w:p w14:paraId="6EBD98F9" w14:textId="7E5236AA" w:rsidR="001C0F40" w:rsidRPr="00E43171" w:rsidRDefault="001C0F40" w:rsidP="008B70B2">
      <w:pPr>
        <w:spacing w:after="0" w:line="240" w:lineRule="auto"/>
        <w:jc w:val="both"/>
        <w:rPr>
          <w:rFonts w:ascii="Times New Roman" w:hAnsi="Times New Roman" w:cs="Times New Roman"/>
          <w:noProof/>
        </w:rPr>
      </w:pPr>
      <w:hyperlink w:anchor="_Toc524941447" w:history="1">
        <w:r w:rsidRPr="00E43171">
          <w:rPr>
            <w:rStyle w:val="Hiperveza"/>
            <w:rFonts w:ascii="Times New Roman" w:hAnsi="Times New Roman"/>
            <w:noProof/>
          </w:rPr>
          <w:t>3.1. UPOZORAVANJE………...…………………………………………………….……………….……...</w:t>
        </w:r>
        <w:r w:rsidRPr="00E43171">
          <w:rPr>
            <w:rStyle w:val="Hiperveza"/>
            <w:rFonts w:ascii="Times New Roman" w:hAnsi="Times New Roman"/>
            <w:noProof/>
            <w:webHidden/>
          </w:rPr>
          <w:t>...</w:t>
        </w:r>
        <w:r w:rsidR="00A339CB">
          <w:rPr>
            <w:rStyle w:val="Hiperveza"/>
            <w:rFonts w:ascii="Times New Roman" w:hAnsi="Times New Roman"/>
            <w:noProof/>
            <w:webHidden/>
          </w:rPr>
          <w:t>6</w:t>
        </w:r>
      </w:hyperlink>
    </w:p>
    <w:p w14:paraId="7AA2800A" w14:textId="5522316E" w:rsidR="001C0F40" w:rsidRPr="00E43171" w:rsidRDefault="001C0F40" w:rsidP="008B70B2">
      <w:pPr>
        <w:spacing w:after="0" w:line="240" w:lineRule="auto"/>
        <w:jc w:val="both"/>
        <w:rPr>
          <w:rFonts w:ascii="Times New Roman" w:hAnsi="Times New Roman" w:cs="Times New Roman"/>
          <w:noProof/>
        </w:rPr>
      </w:pPr>
      <w:hyperlink w:anchor="_Toc524941448" w:history="1">
        <w:r w:rsidRPr="00E43171">
          <w:rPr>
            <w:rStyle w:val="Hiperveza"/>
            <w:rFonts w:ascii="Times New Roman" w:hAnsi="Times New Roman"/>
            <w:noProof/>
          </w:rPr>
          <w:t>3.2. UZBUNJIVANJE……..…………………</w:t>
        </w:r>
        <w:r>
          <w:rPr>
            <w:rStyle w:val="Hiperveza"/>
            <w:rFonts w:ascii="Times New Roman" w:hAnsi="Times New Roman"/>
            <w:noProof/>
          </w:rPr>
          <w:t>..</w:t>
        </w:r>
        <w:r w:rsidRPr="00E43171">
          <w:rPr>
            <w:rStyle w:val="Hiperveza"/>
            <w:rFonts w:ascii="Times New Roman" w:hAnsi="Times New Roman"/>
            <w:noProof/>
          </w:rPr>
          <w:t>…………….……………………………….……….…..…..</w:t>
        </w:r>
        <w:r w:rsidR="00A339CB">
          <w:rPr>
            <w:rStyle w:val="Hiperveza"/>
            <w:rFonts w:ascii="Times New Roman" w:hAnsi="Times New Roman"/>
            <w:noProof/>
            <w:webHidden/>
          </w:rPr>
          <w:t>9</w:t>
        </w:r>
      </w:hyperlink>
    </w:p>
    <w:p w14:paraId="4716FBF0" w14:textId="39A06890" w:rsidR="001C0F40" w:rsidRPr="00E43171" w:rsidRDefault="001C0F40" w:rsidP="008B70B2">
      <w:pPr>
        <w:spacing w:after="0" w:line="240" w:lineRule="auto"/>
        <w:jc w:val="both"/>
        <w:rPr>
          <w:rFonts w:ascii="Times New Roman" w:hAnsi="Times New Roman" w:cs="Times New Roman"/>
          <w:noProof/>
        </w:rPr>
      </w:pPr>
      <w:hyperlink w:anchor="_Toc524941449" w:history="1">
        <w:r w:rsidRPr="00E43171">
          <w:rPr>
            <w:rStyle w:val="Hiperveza"/>
            <w:rFonts w:ascii="Times New Roman" w:hAnsi="Times New Roman"/>
            <w:noProof/>
          </w:rPr>
          <w:t>3.3. PRIPRAVNOST…..………………...……………………………………………………………..……..</w:t>
        </w:r>
        <w:r w:rsidR="00A339CB">
          <w:rPr>
            <w:rStyle w:val="Hiperveza"/>
            <w:rFonts w:ascii="Times New Roman" w:hAnsi="Times New Roman"/>
            <w:noProof/>
            <w:webHidden/>
          </w:rPr>
          <w:t>11</w:t>
        </w:r>
      </w:hyperlink>
    </w:p>
    <w:p w14:paraId="57CC0D36" w14:textId="4276761E" w:rsidR="001C0F40" w:rsidRPr="00E43171" w:rsidRDefault="001C0F40" w:rsidP="008B70B2">
      <w:pPr>
        <w:spacing w:after="0" w:line="240" w:lineRule="auto"/>
        <w:jc w:val="both"/>
        <w:rPr>
          <w:rFonts w:ascii="Times New Roman" w:hAnsi="Times New Roman" w:cs="Times New Roman"/>
          <w:noProof/>
        </w:rPr>
      </w:pPr>
      <w:hyperlink w:anchor="_Toc524941450" w:history="1">
        <w:r w:rsidRPr="00E43171">
          <w:rPr>
            <w:rStyle w:val="Hiperveza"/>
            <w:rFonts w:ascii="Times New Roman" w:hAnsi="Times New Roman"/>
            <w:noProof/>
          </w:rPr>
          <w:t>3.4. MOBILIZACIJA (AKTIVIRANJE) i narastanje operativnih snaga sustava civilne zaštite…..................</w:t>
        </w:r>
        <w:r w:rsidR="00A339CB">
          <w:rPr>
            <w:rStyle w:val="Hiperveza"/>
            <w:rFonts w:ascii="Times New Roman" w:hAnsi="Times New Roman"/>
            <w:noProof/>
            <w:webHidden/>
          </w:rPr>
          <w:t>12</w:t>
        </w:r>
      </w:hyperlink>
    </w:p>
    <w:p w14:paraId="4A23C774" w14:textId="24A5BB58" w:rsidR="001C0F40" w:rsidRPr="00E43171" w:rsidRDefault="001C0F40" w:rsidP="008B70B2">
      <w:pPr>
        <w:spacing w:after="0" w:line="240" w:lineRule="auto"/>
        <w:jc w:val="both"/>
        <w:rPr>
          <w:rFonts w:ascii="Times New Roman" w:hAnsi="Times New Roman" w:cs="Times New Roman"/>
          <w:noProof/>
        </w:rPr>
      </w:pPr>
      <w:hyperlink w:anchor="_Toc524941451" w:history="1">
        <w:r w:rsidRPr="00E43171">
          <w:rPr>
            <w:rStyle w:val="Hiperveza"/>
            <w:rFonts w:ascii="Times New Roman" w:hAnsi="Times New Roman"/>
            <w:noProof/>
          </w:rPr>
          <w:t>3.4.1. PRIPRAVNOST……………………………………………………………………………..................</w:t>
        </w:r>
        <w:r w:rsidR="00A339CB">
          <w:rPr>
            <w:rStyle w:val="Hiperveza"/>
            <w:rFonts w:ascii="Times New Roman" w:hAnsi="Times New Roman"/>
            <w:noProof/>
            <w:webHidden/>
          </w:rPr>
          <w:t>13</w:t>
        </w:r>
      </w:hyperlink>
    </w:p>
    <w:p w14:paraId="59A78A20" w14:textId="0955BCBF" w:rsidR="001C0F40" w:rsidRPr="00E43171" w:rsidRDefault="001C0F40" w:rsidP="008B70B2">
      <w:pPr>
        <w:spacing w:after="0" w:line="240" w:lineRule="auto"/>
        <w:jc w:val="both"/>
        <w:rPr>
          <w:rFonts w:ascii="Times New Roman" w:hAnsi="Times New Roman" w:cs="Times New Roman"/>
          <w:noProof/>
        </w:rPr>
      </w:pPr>
      <w:hyperlink w:anchor="_Toc524941452" w:history="1">
        <w:r w:rsidRPr="00E43171">
          <w:rPr>
            <w:rStyle w:val="Hiperveza"/>
            <w:rFonts w:ascii="Times New Roman" w:hAnsi="Times New Roman"/>
            <w:noProof/>
          </w:rPr>
          <w:t>3.4.2. AKTIVIRANJE……………………………………………………………………………………..….</w:t>
        </w:r>
        <w:r w:rsidR="00A339CB">
          <w:rPr>
            <w:rStyle w:val="Hiperveza"/>
            <w:rFonts w:ascii="Times New Roman" w:hAnsi="Times New Roman"/>
            <w:noProof/>
            <w:webHidden/>
          </w:rPr>
          <w:t>14</w:t>
        </w:r>
      </w:hyperlink>
    </w:p>
    <w:p w14:paraId="0B6AD76D" w14:textId="379791F6" w:rsidR="001C0F40" w:rsidRPr="00E43171" w:rsidRDefault="001C0F40" w:rsidP="008B70B2">
      <w:pPr>
        <w:spacing w:after="0" w:line="240" w:lineRule="auto"/>
        <w:jc w:val="both"/>
        <w:rPr>
          <w:rFonts w:ascii="Times New Roman" w:hAnsi="Times New Roman" w:cs="Times New Roman"/>
          <w:noProof/>
        </w:rPr>
      </w:pPr>
      <w:hyperlink w:anchor="_Toc524941453" w:history="1">
        <w:r w:rsidRPr="00E43171">
          <w:rPr>
            <w:rStyle w:val="Hiperveza"/>
            <w:rFonts w:ascii="Times New Roman" w:hAnsi="Times New Roman"/>
            <w:noProof/>
          </w:rPr>
          <w:t>3.4.3. MOBILIZACIJA (AKTIVIRANJE) I NARASTANJE OPERATIVNIH SNAGA I DRUGIH SUDIONIKA CIVILNE ZAŠTITE……………………………………………………………………….…..</w:t>
        </w:r>
        <w:r w:rsidR="00A339CB">
          <w:rPr>
            <w:rStyle w:val="Hiperveza"/>
            <w:rFonts w:ascii="Times New Roman" w:hAnsi="Times New Roman"/>
            <w:noProof/>
            <w:webHidden/>
          </w:rPr>
          <w:t>15</w:t>
        </w:r>
      </w:hyperlink>
    </w:p>
    <w:p w14:paraId="1CD7365C" w14:textId="461F0069" w:rsidR="001C0F40" w:rsidRPr="00E43171" w:rsidRDefault="001C0F40" w:rsidP="008B70B2">
      <w:pPr>
        <w:spacing w:after="0" w:line="240" w:lineRule="auto"/>
        <w:jc w:val="both"/>
        <w:rPr>
          <w:rFonts w:ascii="Times New Roman" w:hAnsi="Times New Roman" w:cs="Times New Roman"/>
          <w:noProof/>
        </w:rPr>
      </w:pPr>
      <w:hyperlink w:anchor="_Toc524941454" w:history="1">
        <w:r w:rsidRPr="00E43171">
          <w:rPr>
            <w:rStyle w:val="Hiperveza"/>
            <w:rFonts w:ascii="Times New Roman" w:hAnsi="Times New Roman"/>
            <w:noProof/>
          </w:rPr>
          <w:t>3.4.4. ORGANIZACIJA POPUNE OPERATIVNIH SNAGA CIVILNE ZAŠTITE OBVEZNICIMA I OSOBNIM I SKUPNIM MATERIJALNO-TEHNIČKIM  SREDSTVIMA………………………………...</w:t>
        </w:r>
        <w:r w:rsidR="00A339CB">
          <w:rPr>
            <w:rStyle w:val="Hiperveza"/>
            <w:rFonts w:ascii="Times New Roman" w:hAnsi="Times New Roman"/>
            <w:noProof/>
            <w:webHidden/>
          </w:rPr>
          <w:t>17</w:t>
        </w:r>
      </w:hyperlink>
    </w:p>
    <w:p w14:paraId="074D1F06" w14:textId="6798913A" w:rsidR="001C0F40" w:rsidRPr="00E43171" w:rsidRDefault="001C0F40" w:rsidP="008B70B2">
      <w:pPr>
        <w:spacing w:after="0" w:line="240" w:lineRule="auto"/>
        <w:jc w:val="both"/>
        <w:rPr>
          <w:rFonts w:ascii="Times New Roman" w:hAnsi="Times New Roman" w:cs="Times New Roman"/>
          <w:noProof/>
        </w:rPr>
      </w:pPr>
      <w:hyperlink w:anchor="_Toc524941455" w:history="1">
        <w:r w:rsidRPr="00E43171">
          <w:rPr>
            <w:rStyle w:val="Hiperveza"/>
            <w:rFonts w:ascii="Times New Roman" w:hAnsi="Times New Roman"/>
            <w:noProof/>
          </w:rPr>
          <w:t>3.4.5. VRIJEME PRIPRAVNOSTI I MOBILIZACIJE OPERATIVNIH SNAGA…..……………………...</w:t>
        </w:r>
        <w:r w:rsidR="0055394D">
          <w:rPr>
            <w:rStyle w:val="Hiperveza"/>
            <w:rFonts w:ascii="Times New Roman" w:hAnsi="Times New Roman"/>
            <w:noProof/>
            <w:webHidden/>
          </w:rPr>
          <w:t>18</w:t>
        </w:r>
      </w:hyperlink>
    </w:p>
    <w:p w14:paraId="34ABD41D" w14:textId="0B12F30E" w:rsidR="001C0F40" w:rsidRPr="00E43171" w:rsidRDefault="001C0F40" w:rsidP="008B70B2">
      <w:pPr>
        <w:spacing w:after="0" w:line="240" w:lineRule="auto"/>
        <w:jc w:val="both"/>
        <w:rPr>
          <w:rFonts w:ascii="Times New Roman" w:hAnsi="Times New Roman" w:cs="Times New Roman"/>
          <w:noProof/>
        </w:rPr>
      </w:pPr>
      <w:hyperlink w:anchor="_Toc524941456" w:history="1">
        <w:r w:rsidRPr="00E43171">
          <w:rPr>
            <w:rStyle w:val="Hiperveza"/>
            <w:rFonts w:ascii="Times New Roman" w:hAnsi="Times New Roman"/>
            <w:noProof/>
          </w:rPr>
          <w:t>3.4.6. TROŠKOVI AKTIVIRANJA SNAGA ZAŠTITE I SPAŠAVANJA………………………………....</w:t>
        </w:r>
        <w:r w:rsidR="0055394D">
          <w:rPr>
            <w:rStyle w:val="Hiperveza"/>
            <w:rFonts w:ascii="Times New Roman" w:hAnsi="Times New Roman"/>
            <w:noProof/>
            <w:webHidden/>
          </w:rPr>
          <w:t>20</w:t>
        </w:r>
      </w:hyperlink>
    </w:p>
    <w:p w14:paraId="3EF53972" w14:textId="3E8D313F" w:rsidR="001C0F40" w:rsidRPr="00E43171" w:rsidRDefault="001C0F40" w:rsidP="008B70B2">
      <w:pPr>
        <w:spacing w:after="0" w:line="240" w:lineRule="auto"/>
        <w:jc w:val="both"/>
        <w:rPr>
          <w:rFonts w:ascii="Times New Roman" w:hAnsi="Times New Roman" w:cs="Times New Roman"/>
          <w:noProof/>
        </w:rPr>
      </w:pPr>
      <w:hyperlink w:anchor="_Toc524941457" w:history="1">
        <w:r w:rsidRPr="00E43171">
          <w:rPr>
            <w:rStyle w:val="Hiperveza"/>
            <w:rFonts w:ascii="Times New Roman" w:hAnsi="Times New Roman"/>
            <w:noProof/>
          </w:rPr>
          <w:t>3.5. OPIS PODRUČJA ODGOVORNOSTI NOSITELJA PLANA IZRADE……………………………….</w:t>
        </w:r>
        <w:r w:rsidR="007D3DED">
          <w:rPr>
            <w:rStyle w:val="Hiperveza"/>
            <w:rFonts w:ascii="Times New Roman" w:hAnsi="Times New Roman"/>
            <w:noProof/>
            <w:webHidden/>
          </w:rPr>
          <w:t>21</w:t>
        </w:r>
      </w:hyperlink>
    </w:p>
    <w:p w14:paraId="60A9AD3E" w14:textId="5E568115" w:rsidR="001C0F40" w:rsidRPr="00E43171" w:rsidRDefault="001C0F40" w:rsidP="008B70B2">
      <w:pPr>
        <w:spacing w:after="0" w:line="240" w:lineRule="auto"/>
        <w:jc w:val="both"/>
        <w:rPr>
          <w:rFonts w:ascii="Times New Roman" w:hAnsi="Times New Roman" w:cs="Times New Roman"/>
          <w:noProof/>
        </w:rPr>
      </w:pPr>
      <w:hyperlink w:anchor="_Toc524941458" w:history="1">
        <w:r w:rsidRPr="00E43171">
          <w:rPr>
            <w:rStyle w:val="Hiperveza"/>
            <w:rFonts w:ascii="Times New Roman" w:hAnsi="Times New Roman"/>
            <w:noProof/>
          </w:rPr>
          <w:t>3.5.1. GEOGRAFSKI POKAZATELJI...…………………………………………………………………….</w:t>
        </w:r>
        <w:r w:rsidR="007D3DED">
          <w:rPr>
            <w:rStyle w:val="Hiperveza"/>
            <w:rFonts w:ascii="Times New Roman" w:hAnsi="Times New Roman"/>
            <w:noProof/>
            <w:webHidden/>
          </w:rPr>
          <w:t>21</w:t>
        </w:r>
      </w:hyperlink>
    </w:p>
    <w:p w14:paraId="686813C4" w14:textId="77777777"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3.5.1.1. Geografski položaj……………………………………………………………………………………21</w:t>
      </w:r>
    </w:p>
    <w:p w14:paraId="7BCB23C9" w14:textId="77777777" w:rsidR="001C0F40" w:rsidRPr="00E43171" w:rsidRDefault="001C0F40" w:rsidP="008B70B2">
      <w:pPr>
        <w:spacing w:after="0" w:line="240" w:lineRule="auto"/>
        <w:ind w:right="-54"/>
        <w:jc w:val="both"/>
        <w:rPr>
          <w:rFonts w:ascii="Times New Roman" w:hAnsi="Times New Roman" w:cs="Times New Roman"/>
          <w:noProof/>
        </w:rPr>
      </w:pPr>
      <w:r w:rsidRPr="00E43171">
        <w:rPr>
          <w:rFonts w:ascii="Times New Roman" w:hAnsi="Times New Roman" w:cs="Times New Roman"/>
          <w:noProof/>
        </w:rPr>
        <w:t>3.5.1.2. Karta potresnih područja na području odgovornosti…………………………………………………23</w:t>
      </w:r>
    </w:p>
    <w:p w14:paraId="3B28D134" w14:textId="4DFABFC0"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3.5.1.3. Broj stanovnika……………………………………………………………………………………….2</w:t>
      </w:r>
      <w:r w:rsidR="00A339CB">
        <w:rPr>
          <w:rFonts w:ascii="Times New Roman" w:hAnsi="Times New Roman" w:cs="Times New Roman"/>
          <w:noProof/>
        </w:rPr>
        <w:t>6</w:t>
      </w:r>
    </w:p>
    <w:p w14:paraId="27EE830C" w14:textId="77777777"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3.5.1.4. Gustoća naseljenosti………………………………………………………………………………….26</w:t>
      </w:r>
    </w:p>
    <w:p w14:paraId="04261DF5" w14:textId="77777777"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3.5.1.5. Razmještaj stanovništva……………………………………………………………………………...27</w:t>
      </w:r>
    </w:p>
    <w:p w14:paraId="4557F521" w14:textId="77777777"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3.5.1.6. Spolno - dobna raspodjela……………………………………………………………………………27</w:t>
      </w:r>
    </w:p>
    <w:p w14:paraId="5A63C482" w14:textId="77777777"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3.5.1.7. Broj stanovnika kojima je potrebna neka vrsta pomoći pri obavljanju svakodnevnih zadataka……..28</w:t>
      </w:r>
    </w:p>
    <w:p w14:paraId="4076A10B" w14:textId="192E6AA2"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3.5.1.8. Prometna povezanost…………………………………………………………………………………</w:t>
      </w:r>
      <w:r w:rsidR="00681284">
        <w:rPr>
          <w:rFonts w:ascii="Times New Roman" w:hAnsi="Times New Roman" w:cs="Times New Roman"/>
          <w:noProof/>
        </w:rPr>
        <w:t>28</w:t>
      </w:r>
    </w:p>
    <w:p w14:paraId="220CF977" w14:textId="197858B5"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3.5.2. DRUŠTVENO POLITIČKI POKAZATELJI………………………………………………………….</w:t>
      </w:r>
      <w:r w:rsidR="00681284">
        <w:rPr>
          <w:rFonts w:ascii="Times New Roman" w:hAnsi="Times New Roman" w:cs="Times New Roman"/>
          <w:noProof/>
        </w:rPr>
        <w:t>29</w:t>
      </w:r>
    </w:p>
    <w:p w14:paraId="66CB153B" w14:textId="28FB6FEA"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3.5.2.1. Sjedišta upravnih tijela……………………………………………………………………………….</w:t>
      </w:r>
      <w:r w:rsidR="00681284">
        <w:rPr>
          <w:rFonts w:ascii="Times New Roman" w:hAnsi="Times New Roman" w:cs="Times New Roman"/>
          <w:noProof/>
        </w:rPr>
        <w:t>29</w:t>
      </w:r>
    </w:p>
    <w:p w14:paraId="17FA71D2" w14:textId="4511E778"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3.5.2.2. Zdravstvene ustanove………………………………………………………………………………...</w:t>
      </w:r>
      <w:r w:rsidR="00681284">
        <w:rPr>
          <w:rFonts w:ascii="Times New Roman" w:hAnsi="Times New Roman" w:cs="Times New Roman"/>
          <w:noProof/>
        </w:rPr>
        <w:t>30</w:t>
      </w:r>
    </w:p>
    <w:p w14:paraId="7DED42A7" w14:textId="2F425129"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3.5.2.3. Odgojno obrazovne ustanove………………………………………………………………………...</w:t>
      </w:r>
      <w:r w:rsidR="00681284">
        <w:rPr>
          <w:rFonts w:ascii="Times New Roman" w:hAnsi="Times New Roman" w:cs="Times New Roman"/>
          <w:noProof/>
        </w:rPr>
        <w:t>30</w:t>
      </w:r>
    </w:p>
    <w:p w14:paraId="1222F7CF" w14:textId="3B6AE50E"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3.5.2.4. Broj domaćinstava……………………………………………………………………………………</w:t>
      </w:r>
      <w:r w:rsidR="00681284">
        <w:rPr>
          <w:rFonts w:ascii="Times New Roman" w:hAnsi="Times New Roman" w:cs="Times New Roman"/>
          <w:noProof/>
        </w:rPr>
        <w:t>30</w:t>
      </w:r>
    </w:p>
    <w:p w14:paraId="62896C7B" w14:textId="3594F9CD"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3.5.2.5. Broj članova domaćinstava po naseljima…………………………………………………………….</w:t>
      </w:r>
      <w:r w:rsidR="00681284">
        <w:rPr>
          <w:rFonts w:ascii="Times New Roman" w:hAnsi="Times New Roman" w:cs="Times New Roman"/>
          <w:noProof/>
        </w:rPr>
        <w:t>30</w:t>
      </w:r>
    </w:p>
    <w:p w14:paraId="4D1391EF" w14:textId="74CC77D8"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3.5.2.6. Broj, vrsta (namjena) i starost građevina…….……………………………………………………….</w:t>
      </w:r>
      <w:r w:rsidR="00681284">
        <w:rPr>
          <w:rFonts w:ascii="Times New Roman" w:hAnsi="Times New Roman" w:cs="Times New Roman"/>
          <w:noProof/>
        </w:rPr>
        <w:t>31</w:t>
      </w:r>
    </w:p>
    <w:p w14:paraId="02D26335" w14:textId="6BC71A0D"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3.5.3. EKONOMSKO GOSPODARSKI POKAZATELJI…………………………………………………...</w:t>
      </w:r>
      <w:r w:rsidR="00827679">
        <w:rPr>
          <w:rFonts w:ascii="Times New Roman" w:hAnsi="Times New Roman" w:cs="Times New Roman"/>
          <w:noProof/>
        </w:rPr>
        <w:t>31</w:t>
      </w:r>
    </w:p>
    <w:p w14:paraId="5C349283" w14:textId="5DE5FE9B"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3.5.3.1. Broj zaposlenih i mjesta zaposlenja.………………………………………………………………….</w:t>
      </w:r>
      <w:r w:rsidR="00827679">
        <w:rPr>
          <w:rFonts w:ascii="Times New Roman" w:hAnsi="Times New Roman" w:cs="Times New Roman"/>
          <w:noProof/>
        </w:rPr>
        <w:t>31</w:t>
      </w:r>
    </w:p>
    <w:p w14:paraId="67E59683" w14:textId="7A1D1395"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3.5.3.2. Broj primatelja socijalnih, mirovinskih i sličnih naknada……………………………………………</w:t>
      </w:r>
      <w:r w:rsidR="00827679">
        <w:rPr>
          <w:rFonts w:ascii="Times New Roman" w:hAnsi="Times New Roman" w:cs="Times New Roman"/>
          <w:noProof/>
        </w:rPr>
        <w:t>32</w:t>
      </w:r>
    </w:p>
    <w:p w14:paraId="6DCC1826" w14:textId="11063AF0"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3.5.3.3. Proračun Općine Blato………………………………………………………………………………..</w:t>
      </w:r>
      <w:r w:rsidR="00827679">
        <w:rPr>
          <w:rFonts w:ascii="Times New Roman" w:hAnsi="Times New Roman" w:cs="Times New Roman"/>
          <w:noProof/>
        </w:rPr>
        <w:t>32</w:t>
      </w:r>
    </w:p>
    <w:p w14:paraId="49C74D9C" w14:textId="1B2757F1"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3.5.3.4. Gospodarske grane…………………………………………………………………………………...</w:t>
      </w:r>
      <w:r w:rsidR="00827679">
        <w:rPr>
          <w:rFonts w:ascii="Times New Roman" w:hAnsi="Times New Roman" w:cs="Times New Roman"/>
          <w:noProof/>
        </w:rPr>
        <w:t>32</w:t>
      </w:r>
    </w:p>
    <w:p w14:paraId="7DF93169" w14:textId="3EF52C32"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3.5.3.5. Velike gospodarske tvrtke……………………………………………………………………………</w:t>
      </w:r>
      <w:r w:rsidR="00827679">
        <w:rPr>
          <w:rFonts w:ascii="Times New Roman" w:hAnsi="Times New Roman" w:cs="Times New Roman"/>
          <w:noProof/>
        </w:rPr>
        <w:t>33</w:t>
      </w:r>
    </w:p>
    <w:p w14:paraId="5BE97DE2" w14:textId="3528F7AD"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3.5.3.6. Objekti kritične infrastrukture………………………………………………………………………..</w:t>
      </w:r>
      <w:r w:rsidR="00827679">
        <w:rPr>
          <w:rFonts w:ascii="Times New Roman" w:hAnsi="Times New Roman" w:cs="Times New Roman"/>
          <w:noProof/>
        </w:rPr>
        <w:t>33</w:t>
      </w:r>
    </w:p>
    <w:p w14:paraId="278F20F1" w14:textId="32C9D017"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3.5.4. PRIRODNO - KULTURNI POKAZATELJI…………………………………………………………..</w:t>
      </w:r>
      <w:r w:rsidR="00827679">
        <w:rPr>
          <w:rFonts w:ascii="Times New Roman" w:hAnsi="Times New Roman" w:cs="Times New Roman"/>
          <w:noProof/>
        </w:rPr>
        <w:t>38</w:t>
      </w:r>
    </w:p>
    <w:p w14:paraId="38EF8F39" w14:textId="54D0EF20"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3.5.4.1. Zaštićena područja……………………………………………………………………………………</w:t>
      </w:r>
      <w:r w:rsidR="00827679">
        <w:rPr>
          <w:rFonts w:ascii="Times New Roman" w:hAnsi="Times New Roman" w:cs="Times New Roman"/>
          <w:noProof/>
        </w:rPr>
        <w:t>38</w:t>
      </w:r>
    </w:p>
    <w:p w14:paraId="59565718" w14:textId="4FD755D7"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3.5.4.2. Kulturno -povijesna baština…………………………………………………………………………..</w:t>
      </w:r>
      <w:r w:rsidR="00827679">
        <w:rPr>
          <w:rFonts w:ascii="Times New Roman" w:hAnsi="Times New Roman" w:cs="Times New Roman"/>
          <w:noProof/>
        </w:rPr>
        <w:t>40</w:t>
      </w:r>
    </w:p>
    <w:p w14:paraId="6058284E" w14:textId="628FF35E"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3.5.5. POVIJESNI POKAZATELJI…………………………………………………………………………..</w:t>
      </w:r>
      <w:r w:rsidR="00827679">
        <w:rPr>
          <w:rFonts w:ascii="Times New Roman" w:hAnsi="Times New Roman" w:cs="Times New Roman"/>
          <w:noProof/>
        </w:rPr>
        <w:t>41</w:t>
      </w:r>
    </w:p>
    <w:p w14:paraId="310F2A74" w14:textId="489753E7"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3.5.5.1. Prijašnji događaji……………………………………………………………………………………..</w:t>
      </w:r>
      <w:r w:rsidR="00827679">
        <w:rPr>
          <w:rFonts w:ascii="Times New Roman" w:hAnsi="Times New Roman" w:cs="Times New Roman"/>
          <w:noProof/>
        </w:rPr>
        <w:t>41</w:t>
      </w:r>
    </w:p>
    <w:p w14:paraId="2DDC701F" w14:textId="0B1E40ED"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3.5.5.2. Štete uslijed prijašnjih događaja……………………………………………………………………...</w:t>
      </w:r>
      <w:r w:rsidR="00827679">
        <w:rPr>
          <w:rFonts w:ascii="Times New Roman" w:hAnsi="Times New Roman" w:cs="Times New Roman"/>
          <w:noProof/>
        </w:rPr>
        <w:t>41</w:t>
      </w:r>
    </w:p>
    <w:p w14:paraId="7CC60FC7" w14:textId="7E016BD5"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3.5.5.3. Uvedene mjere nakon događaja koji su uzrokovali štetu…………………………………………….</w:t>
      </w:r>
      <w:r w:rsidR="00827679">
        <w:rPr>
          <w:rFonts w:ascii="Times New Roman" w:hAnsi="Times New Roman" w:cs="Times New Roman"/>
          <w:noProof/>
        </w:rPr>
        <w:t>41</w:t>
      </w:r>
    </w:p>
    <w:p w14:paraId="5558402D" w14:textId="7120736B"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3.5.6. POKAZATELJI OPERATIVNE SPOSOBNOSTI…………………………………………………….</w:t>
      </w:r>
      <w:r w:rsidR="00827679">
        <w:rPr>
          <w:rFonts w:ascii="Times New Roman" w:hAnsi="Times New Roman" w:cs="Times New Roman"/>
          <w:noProof/>
        </w:rPr>
        <w:t>42</w:t>
      </w:r>
    </w:p>
    <w:p w14:paraId="35A2D3FE" w14:textId="4B489AD8"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3.5.6.1. Popis operativnih snaga………………………………………………………………………………</w:t>
      </w:r>
      <w:r w:rsidR="00827679">
        <w:rPr>
          <w:rFonts w:ascii="Times New Roman" w:hAnsi="Times New Roman" w:cs="Times New Roman"/>
          <w:noProof/>
        </w:rPr>
        <w:t>42</w:t>
      </w:r>
    </w:p>
    <w:p w14:paraId="42AB825A" w14:textId="4D5DA0CD" w:rsidR="001C0F40" w:rsidRPr="00E43171" w:rsidRDefault="001C0F40" w:rsidP="008B70B2">
      <w:pPr>
        <w:spacing w:after="0" w:line="240" w:lineRule="auto"/>
        <w:jc w:val="both"/>
        <w:rPr>
          <w:rFonts w:ascii="Times New Roman" w:hAnsi="Times New Roman" w:cs="Times New Roman"/>
          <w:noProof/>
        </w:rPr>
      </w:pPr>
      <w:hyperlink w:anchor="_Toc524941462" w:history="1">
        <w:r w:rsidRPr="00E43171">
          <w:rPr>
            <w:rStyle w:val="Hiperveza"/>
            <w:rFonts w:ascii="Times New Roman" w:hAnsi="Times New Roman"/>
            <w:noProof/>
          </w:rPr>
          <w:t>4. GRAFIČKI  DIO………………………………</w:t>
        </w:r>
        <w:r>
          <w:rPr>
            <w:rStyle w:val="Hiperveza"/>
            <w:rFonts w:ascii="Times New Roman" w:hAnsi="Times New Roman"/>
            <w:noProof/>
          </w:rPr>
          <w:t>…………</w:t>
        </w:r>
        <w:r w:rsidRPr="00E43171">
          <w:rPr>
            <w:rStyle w:val="Hiperveza"/>
            <w:rFonts w:ascii="Times New Roman" w:hAnsi="Times New Roman"/>
            <w:noProof/>
          </w:rPr>
          <w:t>…………….…………………………………</w:t>
        </w:r>
        <w:r>
          <w:rPr>
            <w:rStyle w:val="Hiperveza"/>
            <w:rFonts w:ascii="Times New Roman" w:hAnsi="Times New Roman"/>
            <w:noProof/>
          </w:rPr>
          <w:t>..4</w:t>
        </w:r>
      </w:hyperlink>
      <w:r w:rsidR="00827679">
        <w:rPr>
          <w:rFonts w:ascii="Times New Roman" w:hAnsi="Times New Roman" w:cs="Times New Roman"/>
          <w:noProof/>
        </w:rPr>
        <w:t>2</w:t>
      </w:r>
    </w:p>
    <w:p w14:paraId="48B490AF" w14:textId="2F74F626" w:rsidR="001C0F40" w:rsidRPr="00E43171" w:rsidRDefault="001C0F40" w:rsidP="008B70B2">
      <w:pPr>
        <w:spacing w:after="0" w:line="240" w:lineRule="auto"/>
        <w:jc w:val="both"/>
        <w:rPr>
          <w:rFonts w:ascii="Times New Roman" w:hAnsi="Times New Roman" w:cs="Times New Roman"/>
          <w:noProof/>
        </w:rPr>
      </w:pPr>
      <w:r w:rsidRPr="00E43171">
        <w:rPr>
          <w:rFonts w:ascii="Times New Roman" w:hAnsi="Times New Roman" w:cs="Times New Roman"/>
          <w:noProof/>
        </w:rPr>
        <w:t>4.1. NASELJA I PROMETNICE………</w:t>
      </w:r>
      <w:r>
        <w:rPr>
          <w:rFonts w:ascii="Times New Roman" w:hAnsi="Times New Roman" w:cs="Times New Roman"/>
          <w:noProof/>
        </w:rPr>
        <w:t>………...</w:t>
      </w:r>
      <w:r w:rsidRPr="00E43171">
        <w:rPr>
          <w:rFonts w:ascii="Times New Roman" w:hAnsi="Times New Roman" w:cs="Times New Roman"/>
          <w:noProof/>
        </w:rPr>
        <w:t>…………………………………………………………...4</w:t>
      </w:r>
      <w:r w:rsidR="00827679">
        <w:rPr>
          <w:rFonts w:ascii="Times New Roman" w:hAnsi="Times New Roman" w:cs="Times New Roman"/>
          <w:noProof/>
        </w:rPr>
        <w:t>3</w:t>
      </w:r>
    </w:p>
    <w:p w14:paraId="521F692F" w14:textId="570B7B38" w:rsidR="001C0F40" w:rsidRPr="00E43171" w:rsidRDefault="001C0F40" w:rsidP="008B70B2">
      <w:pPr>
        <w:spacing w:after="0" w:line="240" w:lineRule="auto"/>
        <w:jc w:val="both"/>
        <w:rPr>
          <w:rFonts w:ascii="Times New Roman" w:hAnsi="Times New Roman" w:cs="Times New Roman"/>
          <w:noProof/>
          <w:lang w:eastAsia="hr-HR"/>
        </w:rPr>
      </w:pPr>
      <w:r w:rsidRPr="00E43171">
        <w:rPr>
          <w:rFonts w:ascii="Times New Roman" w:hAnsi="Times New Roman" w:cs="Times New Roman"/>
          <w:noProof/>
          <w:lang w:eastAsia="hr-HR"/>
        </w:rPr>
        <w:t>4.2. VODOOPSKRBA………………….…………………….……………………………………</w:t>
      </w:r>
      <w:r>
        <w:rPr>
          <w:rFonts w:ascii="Times New Roman" w:hAnsi="Times New Roman" w:cs="Times New Roman"/>
          <w:noProof/>
          <w:lang w:eastAsia="hr-HR"/>
        </w:rPr>
        <w:t>…………</w:t>
      </w:r>
      <w:r w:rsidRPr="00E43171">
        <w:rPr>
          <w:rFonts w:ascii="Times New Roman" w:hAnsi="Times New Roman" w:cs="Times New Roman"/>
          <w:noProof/>
          <w:lang w:eastAsia="hr-HR"/>
        </w:rPr>
        <w:t>4</w:t>
      </w:r>
      <w:r w:rsidR="00827679">
        <w:rPr>
          <w:rFonts w:ascii="Times New Roman" w:hAnsi="Times New Roman" w:cs="Times New Roman"/>
          <w:noProof/>
          <w:lang w:eastAsia="hr-HR"/>
        </w:rPr>
        <w:t>4</w:t>
      </w:r>
    </w:p>
    <w:p w14:paraId="1A130139" w14:textId="2EA70333" w:rsidR="001C0F40" w:rsidRPr="00E43171" w:rsidRDefault="001C0F40" w:rsidP="008B70B2">
      <w:pPr>
        <w:spacing w:after="0" w:line="240" w:lineRule="auto"/>
        <w:jc w:val="both"/>
        <w:rPr>
          <w:rFonts w:ascii="Times New Roman" w:hAnsi="Times New Roman" w:cs="Times New Roman"/>
          <w:noProof/>
          <w:lang w:eastAsia="hr-HR"/>
        </w:rPr>
      </w:pPr>
      <w:r w:rsidRPr="00E43171">
        <w:rPr>
          <w:rFonts w:ascii="Times New Roman" w:hAnsi="Times New Roman" w:cs="Times New Roman"/>
          <w:noProof/>
          <w:lang w:eastAsia="hr-HR"/>
        </w:rPr>
        <w:t>4.3. ELEKTROENERGETIKA I ODLAGALIŠTE OTPADA……………………………………</w:t>
      </w:r>
      <w:r>
        <w:rPr>
          <w:rFonts w:ascii="Times New Roman" w:hAnsi="Times New Roman" w:cs="Times New Roman"/>
          <w:noProof/>
          <w:lang w:eastAsia="hr-HR"/>
        </w:rPr>
        <w:t>………...</w:t>
      </w:r>
      <w:r w:rsidRPr="00E43171">
        <w:rPr>
          <w:rFonts w:ascii="Times New Roman" w:hAnsi="Times New Roman" w:cs="Times New Roman"/>
          <w:noProof/>
          <w:lang w:eastAsia="hr-HR"/>
        </w:rPr>
        <w:t>.4</w:t>
      </w:r>
      <w:r w:rsidR="00827679">
        <w:rPr>
          <w:rFonts w:ascii="Times New Roman" w:hAnsi="Times New Roman" w:cs="Times New Roman"/>
          <w:noProof/>
          <w:lang w:eastAsia="hr-HR"/>
        </w:rPr>
        <w:t>5</w:t>
      </w:r>
    </w:p>
    <w:p w14:paraId="6622B6AE" w14:textId="22CAC02D" w:rsidR="001C0F40" w:rsidRDefault="001C0F40" w:rsidP="008B70B2">
      <w:pPr>
        <w:spacing w:after="0" w:line="240" w:lineRule="auto"/>
        <w:jc w:val="both"/>
        <w:rPr>
          <w:rFonts w:ascii="Times New Roman" w:hAnsi="Times New Roman" w:cs="Times New Roman"/>
          <w:noProof/>
          <w:lang w:eastAsia="hr-HR"/>
        </w:rPr>
      </w:pPr>
      <w:r w:rsidRPr="00E43171">
        <w:rPr>
          <w:rFonts w:ascii="Times New Roman" w:hAnsi="Times New Roman" w:cs="Times New Roman"/>
          <w:noProof/>
          <w:lang w:eastAsia="hr-HR"/>
        </w:rPr>
        <w:t>4.4. CENTAR ZONE I PRAVCI DJELOVANJA…………………………………………………………</w:t>
      </w:r>
      <w:r>
        <w:rPr>
          <w:rFonts w:ascii="Times New Roman" w:hAnsi="Times New Roman" w:cs="Times New Roman"/>
          <w:noProof/>
          <w:lang w:eastAsia="hr-HR"/>
        </w:rPr>
        <w:t>…</w:t>
      </w:r>
      <w:r w:rsidRPr="00E43171">
        <w:rPr>
          <w:rFonts w:ascii="Times New Roman" w:hAnsi="Times New Roman" w:cs="Times New Roman"/>
          <w:noProof/>
          <w:lang w:eastAsia="hr-HR"/>
        </w:rPr>
        <w:t>4</w:t>
      </w:r>
      <w:r w:rsidR="00827679">
        <w:rPr>
          <w:rFonts w:ascii="Times New Roman" w:hAnsi="Times New Roman" w:cs="Times New Roman"/>
          <w:noProof/>
          <w:lang w:eastAsia="hr-HR"/>
        </w:rPr>
        <w:t>6</w:t>
      </w:r>
    </w:p>
    <w:p w14:paraId="5CC71C48" w14:textId="77777777" w:rsidR="001C0F40" w:rsidRPr="00E43171" w:rsidRDefault="001C0F40" w:rsidP="008B70B2">
      <w:pPr>
        <w:spacing w:after="0" w:line="240" w:lineRule="auto"/>
        <w:jc w:val="both"/>
        <w:rPr>
          <w:rFonts w:ascii="Times New Roman" w:hAnsi="Times New Roman" w:cs="Times New Roman"/>
          <w:noProof/>
          <w:lang w:eastAsia="hr-HR"/>
        </w:rPr>
      </w:pPr>
    </w:p>
    <w:p w14:paraId="5D94E5A6" w14:textId="14BF7FA8" w:rsidR="001C0F40" w:rsidRPr="00E43171" w:rsidRDefault="001C0F40" w:rsidP="008B70B2">
      <w:pPr>
        <w:spacing w:after="0" w:line="240" w:lineRule="auto"/>
        <w:jc w:val="both"/>
        <w:rPr>
          <w:rFonts w:ascii="Times New Roman" w:hAnsi="Times New Roman" w:cs="Times New Roman"/>
          <w:noProof/>
        </w:rPr>
      </w:pPr>
      <w:hyperlink w:anchor="_Toc524941463" w:history="1">
        <w:r w:rsidRPr="00E43171">
          <w:rPr>
            <w:rStyle w:val="Hiperveza"/>
            <w:rFonts w:ascii="Times New Roman" w:hAnsi="Times New Roman"/>
            <w:noProof/>
          </w:rPr>
          <w:t>5.</w:t>
        </w:r>
        <w:r w:rsidRPr="00E43171">
          <w:rPr>
            <w:rStyle w:val="Hiperveza"/>
            <w:rFonts w:ascii="Times New Roman" w:hAnsi="Times New Roman"/>
            <w:noProof/>
          </w:rPr>
          <w:tab/>
          <w:t>POSEBNI DIO………………………………………………………………………………………..</w:t>
        </w:r>
        <w:r w:rsidR="005A1461">
          <w:rPr>
            <w:rStyle w:val="Hiperveza"/>
            <w:rFonts w:ascii="Times New Roman" w:hAnsi="Times New Roman"/>
            <w:noProof/>
            <w:webHidden/>
          </w:rPr>
          <w:t>4</w:t>
        </w:r>
        <w:r w:rsidR="00827679">
          <w:rPr>
            <w:rStyle w:val="Hiperveza"/>
            <w:rFonts w:ascii="Times New Roman" w:hAnsi="Times New Roman"/>
            <w:noProof/>
            <w:webHidden/>
          </w:rPr>
          <w:t>7</w:t>
        </w:r>
      </w:hyperlink>
    </w:p>
    <w:p w14:paraId="343AF5EF" w14:textId="02CD6913" w:rsidR="001C0F40" w:rsidRPr="00E43171" w:rsidRDefault="001C0F40" w:rsidP="008B70B2">
      <w:pPr>
        <w:spacing w:after="0" w:line="240" w:lineRule="auto"/>
        <w:jc w:val="both"/>
        <w:rPr>
          <w:rFonts w:ascii="Times New Roman" w:hAnsi="Times New Roman" w:cs="Times New Roman"/>
          <w:noProof/>
        </w:rPr>
      </w:pPr>
      <w:hyperlink w:anchor="_Toc524941464" w:history="1">
        <w:r w:rsidRPr="00E43171">
          <w:rPr>
            <w:rStyle w:val="Hiperveza"/>
            <w:rFonts w:ascii="Times New Roman" w:hAnsi="Times New Roman"/>
            <w:noProof/>
          </w:rPr>
          <w:t>5.1.</w:t>
        </w:r>
        <w:r w:rsidRPr="00E43171">
          <w:rPr>
            <w:rStyle w:val="Hiperveza"/>
            <w:rFonts w:ascii="Times New Roman" w:hAnsi="Times New Roman"/>
            <w:noProof/>
          </w:rPr>
          <w:tab/>
          <w:t>MJERE CIVILNE ZAŠTITE OD POTRESA………………………………………………………..</w:t>
        </w:r>
        <w:r w:rsidR="005A1461">
          <w:rPr>
            <w:rStyle w:val="Hiperveza"/>
            <w:rFonts w:ascii="Times New Roman" w:hAnsi="Times New Roman"/>
            <w:noProof/>
            <w:webHidden/>
          </w:rPr>
          <w:t>4</w:t>
        </w:r>
        <w:r w:rsidR="00827679">
          <w:rPr>
            <w:rStyle w:val="Hiperveza"/>
            <w:rFonts w:ascii="Times New Roman" w:hAnsi="Times New Roman"/>
            <w:noProof/>
            <w:webHidden/>
          </w:rPr>
          <w:t>7</w:t>
        </w:r>
      </w:hyperlink>
    </w:p>
    <w:p w14:paraId="54F9A97D" w14:textId="636B9847" w:rsidR="001C0F40" w:rsidRPr="00E43171" w:rsidRDefault="001C0F40" w:rsidP="008B70B2">
      <w:pPr>
        <w:spacing w:after="0" w:line="240" w:lineRule="auto"/>
        <w:jc w:val="both"/>
        <w:rPr>
          <w:rFonts w:ascii="Times New Roman" w:hAnsi="Times New Roman" w:cs="Times New Roman"/>
          <w:noProof/>
        </w:rPr>
      </w:pPr>
      <w:hyperlink w:anchor="_Toc524941465" w:history="1">
        <w:r w:rsidRPr="00E43171">
          <w:rPr>
            <w:rStyle w:val="Hiperveza"/>
            <w:rFonts w:ascii="Times New Roman" w:hAnsi="Times New Roman"/>
            <w:noProof/>
          </w:rPr>
          <w:t>5.1.1.</w:t>
        </w:r>
        <w:r w:rsidRPr="00E43171">
          <w:rPr>
            <w:rStyle w:val="Hiperveza"/>
            <w:rFonts w:ascii="Times New Roman" w:hAnsi="Times New Roman"/>
            <w:noProof/>
          </w:rPr>
          <w:tab/>
          <w:t>Pregled zadaća, nositelja, operativnih postupaka, kapaciteta i operativnog doprinosa  – potres…….</w:t>
        </w:r>
        <w:r w:rsidR="005A1461">
          <w:rPr>
            <w:rStyle w:val="Hiperveza"/>
            <w:rFonts w:ascii="Times New Roman" w:hAnsi="Times New Roman"/>
            <w:noProof/>
            <w:webHidden/>
          </w:rPr>
          <w:t>4</w:t>
        </w:r>
        <w:r w:rsidR="00827679">
          <w:rPr>
            <w:rStyle w:val="Hiperveza"/>
            <w:rFonts w:ascii="Times New Roman" w:hAnsi="Times New Roman"/>
            <w:noProof/>
            <w:webHidden/>
          </w:rPr>
          <w:t>8</w:t>
        </w:r>
      </w:hyperlink>
    </w:p>
    <w:p w14:paraId="08E80E2F" w14:textId="5649D562" w:rsidR="001C0F40" w:rsidRPr="00E43171" w:rsidRDefault="001C0F40" w:rsidP="00E83BB2">
      <w:pPr>
        <w:spacing w:after="0" w:line="240" w:lineRule="auto"/>
        <w:rPr>
          <w:rFonts w:ascii="Times New Roman" w:hAnsi="Times New Roman" w:cs="Times New Roman"/>
          <w:noProof/>
        </w:rPr>
      </w:pPr>
      <w:hyperlink w:anchor="_Toc524941468" w:history="1">
        <w:r w:rsidRPr="00E43171">
          <w:rPr>
            <w:rStyle w:val="Hiperveza"/>
            <w:rFonts w:ascii="Times New Roman" w:hAnsi="Times New Roman"/>
            <w:noProof/>
          </w:rPr>
          <w:t>5.2.</w:t>
        </w:r>
        <w:r w:rsidRPr="00E43171">
          <w:rPr>
            <w:rStyle w:val="Hiperveza"/>
            <w:rFonts w:ascii="Times New Roman" w:hAnsi="Times New Roman"/>
            <w:noProof/>
          </w:rPr>
          <w:tab/>
          <w:t>MJERE CIVILNE ZAŠTITE OD EKSTREMNIH TEMPERATURA……………………………...</w:t>
        </w:r>
        <w:r w:rsidR="008458DD">
          <w:rPr>
            <w:rStyle w:val="Hiperveza"/>
            <w:rFonts w:ascii="Times New Roman" w:hAnsi="Times New Roman"/>
            <w:noProof/>
            <w:webHidden/>
          </w:rPr>
          <w:t>5</w:t>
        </w:r>
        <w:r w:rsidR="00827679">
          <w:rPr>
            <w:rStyle w:val="Hiperveza"/>
            <w:rFonts w:ascii="Times New Roman" w:hAnsi="Times New Roman"/>
            <w:noProof/>
            <w:webHidden/>
          </w:rPr>
          <w:t>3</w:t>
        </w:r>
      </w:hyperlink>
    </w:p>
    <w:p w14:paraId="4974D885" w14:textId="3AD85E41" w:rsidR="001C0F40" w:rsidRPr="00E43171" w:rsidRDefault="001C0F40" w:rsidP="008B70B2">
      <w:pPr>
        <w:spacing w:after="0" w:line="240" w:lineRule="auto"/>
        <w:jc w:val="both"/>
        <w:rPr>
          <w:rFonts w:ascii="Times New Roman" w:hAnsi="Times New Roman" w:cs="Times New Roman"/>
          <w:noProof/>
        </w:rPr>
      </w:pPr>
      <w:hyperlink w:anchor="_Toc524941469" w:history="1">
        <w:r w:rsidRPr="00E43171">
          <w:rPr>
            <w:rStyle w:val="Hiperveza"/>
            <w:rFonts w:ascii="Times New Roman" w:hAnsi="Times New Roman"/>
            <w:noProof/>
          </w:rPr>
          <w:t>5.2.1.</w:t>
        </w:r>
        <w:r w:rsidRPr="00E43171">
          <w:rPr>
            <w:rStyle w:val="Hiperveza"/>
            <w:rFonts w:ascii="Times New Roman" w:hAnsi="Times New Roman"/>
            <w:noProof/>
          </w:rPr>
          <w:tab/>
          <w:t>Pregled zadaća, nositelja, operativnih postupaka, kapaciteta i operativnog doprinosa– ekstremne temperature……………………………………………………………………………………………………</w:t>
        </w:r>
        <w:r w:rsidR="008458DD">
          <w:rPr>
            <w:rStyle w:val="Hiperveza"/>
            <w:rFonts w:ascii="Times New Roman" w:hAnsi="Times New Roman"/>
            <w:noProof/>
            <w:webHidden/>
          </w:rPr>
          <w:t>5</w:t>
        </w:r>
        <w:r w:rsidR="00827679">
          <w:rPr>
            <w:rStyle w:val="Hiperveza"/>
            <w:rFonts w:ascii="Times New Roman" w:hAnsi="Times New Roman"/>
            <w:noProof/>
            <w:webHidden/>
          </w:rPr>
          <w:t>4</w:t>
        </w:r>
      </w:hyperlink>
    </w:p>
    <w:p w14:paraId="22A3500B" w14:textId="5E4470FC" w:rsidR="001C0F40" w:rsidRPr="00E43171" w:rsidRDefault="001C0F40" w:rsidP="00E83BB2">
      <w:pPr>
        <w:spacing w:after="0" w:line="240" w:lineRule="auto"/>
        <w:rPr>
          <w:rFonts w:ascii="Times New Roman" w:hAnsi="Times New Roman" w:cs="Times New Roman"/>
          <w:noProof/>
        </w:rPr>
      </w:pPr>
      <w:hyperlink w:anchor="_Toc524941470" w:history="1">
        <w:r w:rsidRPr="00E43171">
          <w:rPr>
            <w:rStyle w:val="Hiperveza"/>
            <w:rFonts w:ascii="Times New Roman" w:hAnsi="Times New Roman"/>
            <w:noProof/>
          </w:rPr>
          <w:t>5.3.</w:t>
        </w:r>
        <w:r w:rsidRPr="00E43171">
          <w:rPr>
            <w:rStyle w:val="Hiperveza"/>
            <w:rFonts w:ascii="Times New Roman" w:hAnsi="Times New Roman"/>
            <w:noProof/>
          </w:rPr>
          <w:tab/>
          <w:t>MJERE CIVILNE ZAŠTITE OD EPIDEMIJA I PANDEMIJA…………………………………….</w:t>
        </w:r>
        <w:r w:rsidR="008458DD">
          <w:rPr>
            <w:rStyle w:val="Hiperveza"/>
            <w:rFonts w:ascii="Times New Roman" w:hAnsi="Times New Roman"/>
            <w:noProof/>
            <w:webHidden/>
          </w:rPr>
          <w:t>5</w:t>
        </w:r>
        <w:r w:rsidR="00827679">
          <w:rPr>
            <w:rStyle w:val="Hiperveza"/>
            <w:rFonts w:ascii="Times New Roman" w:hAnsi="Times New Roman"/>
            <w:noProof/>
            <w:webHidden/>
          </w:rPr>
          <w:t>6</w:t>
        </w:r>
      </w:hyperlink>
    </w:p>
    <w:p w14:paraId="6E4274C9" w14:textId="1E82AF3D" w:rsidR="001C0F40" w:rsidRPr="00E43171" w:rsidRDefault="001C0F40" w:rsidP="008B70B2">
      <w:pPr>
        <w:spacing w:after="0" w:line="240" w:lineRule="auto"/>
        <w:jc w:val="both"/>
        <w:rPr>
          <w:rFonts w:ascii="Times New Roman" w:hAnsi="Times New Roman" w:cs="Times New Roman"/>
          <w:noProof/>
        </w:rPr>
      </w:pPr>
      <w:hyperlink w:anchor="_Toc524941471" w:history="1">
        <w:r w:rsidRPr="00E43171">
          <w:rPr>
            <w:rStyle w:val="Hiperveza"/>
            <w:rFonts w:ascii="Times New Roman" w:hAnsi="Times New Roman"/>
            <w:noProof/>
          </w:rPr>
          <w:t>5.3.1.</w:t>
        </w:r>
        <w:r w:rsidRPr="00E43171">
          <w:rPr>
            <w:rStyle w:val="Hiperveza"/>
            <w:rFonts w:ascii="Times New Roman" w:hAnsi="Times New Roman"/>
            <w:noProof/>
          </w:rPr>
          <w:tab/>
          <w:t>Pregled zadaća, nositelja, operativnih postupaka, kapaciteta i operativnog doprinosa– epidemije i pandemije……………………………………………………………………………………………………...</w:t>
        </w:r>
        <w:r w:rsidR="008458DD">
          <w:rPr>
            <w:rStyle w:val="Hiperveza"/>
            <w:rFonts w:ascii="Times New Roman" w:hAnsi="Times New Roman"/>
            <w:noProof/>
            <w:webHidden/>
          </w:rPr>
          <w:t>5</w:t>
        </w:r>
        <w:r w:rsidR="00827679">
          <w:rPr>
            <w:rStyle w:val="Hiperveza"/>
            <w:rFonts w:ascii="Times New Roman" w:hAnsi="Times New Roman"/>
            <w:noProof/>
            <w:webHidden/>
          </w:rPr>
          <w:t>7</w:t>
        </w:r>
      </w:hyperlink>
    </w:p>
    <w:p w14:paraId="0687251B" w14:textId="3087DAFF" w:rsidR="001C0F40" w:rsidRPr="00E43171" w:rsidRDefault="001C0F40" w:rsidP="008B70B2">
      <w:pPr>
        <w:spacing w:after="0" w:line="240" w:lineRule="auto"/>
        <w:jc w:val="both"/>
        <w:rPr>
          <w:rFonts w:ascii="Times New Roman" w:hAnsi="Times New Roman" w:cs="Times New Roman"/>
          <w:noProof/>
        </w:rPr>
      </w:pPr>
      <w:hyperlink w:anchor="_Toc524941472" w:history="1">
        <w:r w:rsidRPr="00E43171">
          <w:rPr>
            <w:rStyle w:val="Hiperveza"/>
            <w:rFonts w:ascii="Times New Roman" w:hAnsi="Times New Roman"/>
            <w:noProof/>
          </w:rPr>
          <w:t>5.4.</w:t>
        </w:r>
        <w:r w:rsidRPr="00E43171">
          <w:rPr>
            <w:rStyle w:val="Hiperveza"/>
            <w:rFonts w:ascii="Times New Roman" w:hAnsi="Times New Roman"/>
            <w:noProof/>
          </w:rPr>
          <w:tab/>
          <w:t>MJERE CIVILNE ZAŠTITE OD INDUSTRIJSKIH NESREĆA…………………………………...</w:t>
        </w:r>
        <w:r w:rsidR="008458DD">
          <w:rPr>
            <w:rStyle w:val="Hiperveza"/>
            <w:rFonts w:ascii="Times New Roman" w:hAnsi="Times New Roman"/>
            <w:noProof/>
            <w:webHidden/>
          </w:rPr>
          <w:t>6</w:t>
        </w:r>
        <w:r w:rsidR="00827679">
          <w:rPr>
            <w:rStyle w:val="Hiperveza"/>
            <w:rFonts w:ascii="Times New Roman" w:hAnsi="Times New Roman"/>
            <w:noProof/>
            <w:webHidden/>
          </w:rPr>
          <w:t>0</w:t>
        </w:r>
      </w:hyperlink>
    </w:p>
    <w:p w14:paraId="09A72772" w14:textId="19CE205B" w:rsidR="001C0F40" w:rsidRPr="00E43171" w:rsidRDefault="001C0F40" w:rsidP="008B70B2">
      <w:pPr>
        <w:spacing w:after="0" w:line="240" w:lineRule="auto"/>
        <w:jc w:val="both"/>
        <w:rPr>
          <w:rFonts w:ascii="Times New Roman" w:hAnsi="Times New Roman" w:cs="Times New Roman"/>
          <w:noProof/>
        </w:rPr>
      </w:pPr>
      <w:hyperlink w:anchor="_Toc524941473" w:history="1">
        <w:r w:rsidRPr="00E43171">
          <w:rPr>
            <w:rStyle w:val="Hiperveza"/>
            <w:rFonts w:ascii="Times New Roman" w:hAnsi="Times New Roman"/>
            <w:noProof/>
          </w:rPr>
          <w:t>5.4.1.</w:t>
        </w:r>
        <w:r w:rsidRPr="00E43171">
          <w:rPr>
            <w:rStyle w:val="Hiperveza"/>
            <w:rFonts w:ascii="Times New Roman" w:hAnsi="Times New Roman"/>
            <w:noProof/>
          </w:rPr>
          <w:tab/>
          <w:t>Pregled zadaća, nositelja, operativnih postupaka, kapaciteta i operativnog doprinosa – industrijske nesreće………………………………………………………………………………………………………...</w:t>
        </w:r>
        <w:r w:rsidR="00F06B93">
          <w:rPr>
            <w:rStyle w:val="Hiperveza"/>
            <w:rFonts w:ascii="Times New Roman" w:hAnsi="Times New Roman"/>
            <w:noProof/>
            <w:webHidden/>
          </w:rPr>
          <w:t>6</w:t>
        </w:r>
        <w:r w:rsidR="00827679">
          <w:rPr>
            <w:rStyle w:val="Hiperveza"/>
            <w:rFonts w:ascii="Times New Roman" w:hAnsi="Times New Roman"/>
            <w:noProof/>
            <w:webHidden/>
          </w:rPr>
          <w:t>1</w:t>
        </w:r>
      </w:hyperlink>
    </w:p>
    <w:p w14:paraId="6CA10173" w14:textId="2BF96270" w:rsidR="001C0F40" w:rsidRPr="00E43171" w:rsidRDefault="001C0F40" w:rsidP="00E83BB2">
      <w:pPr>
        <w:spacing w:after="0" w:line="240" w:lineRule="auto"/>
        <w:rPr>
          <w:rFonts w:ascii="Times New Roman" w:hAnsi="Times New Roman" w:cs="Times New Roman"/>
          <w:noProof/>
        </w:rPr>
      </w:pPr>
      <w:hyperlink w:anchor="_Toc524941474" w:history="1">
        <w:r w:rsidRPr="00E43171">
          <w:rPr>
            <w:rStyle w:val="Hiperveza"/>
            <w:rFonts w:ascii="Times New Roman" w:hAnsi="Times New Roman"/>
            <w:noProof/>
          </w:rPr>
          <w:t>5.5.</w:t>
        </w:r>
        <w:r w:rsidRPr="00E43171">
          <w:rPr>
            <w:rStyle w:val="Hiperveza"/>
            <w:rFonts w:ascii="Times New Roman" w:hAnsi="Times New Roman"/>
            <w:noProof/>
          </w:rPr>
          <w:tab/>
          <w:t>MJERE CIVILNE ZAŠTITE OD POŽARA OTVORENOG TIPA…………………………………</w:t>
        </w:r>
        <w:r w:rsidR="00F06B93">
          <w:rPr>
            <w:rStyle w:val="Hiperveza"/>
            <w:rFonts w:ascii="Times New Roman" w:hAnsi="Times New Roman"/>
            <w:noProof/>
            <w:webHidden/>
          </w:rPr>
          <w:t>6</w:t>
        </w:r>
        <w:r w:rsidR="00827679">
          <w:rPr>
            <w:rStyle w:val="Hiperveza"/>
            <w:rFonts w:ascii="Times New Roman" w:hAnsi="Times New Roman"/>
            <w:noProof/>
            <w:webHidden/>
          </w:rPr>
          <w:t>5</w:t>
        </w:r>
      </w:hyperlink>
    </w:p>
    <w:p w14:paraId="77C18C17" w14:textId="1808730B" w:rsidR="001C0F40" w:rsidRPr="00E43171" w:rsidRDefault="001C0F40" w:rsidP="008B70B2">
      <w:pPr>
        <w:spacing w:after="0" w:line="240" w:lineRule="auto"/>
        <w:jc w:val="both"/>
        <w:rPr>
          <w:rFonts w:ascii="Times New Roman" w:hAnsi="Times New Roman" w:cs="Times New Roman"/>
          <w:noProof/>
        </w:rPr>
      </w:pPr>
      <w:hyperlink w:anchor="_Toc524941475" w:history="1">
        <w:r w:rsidRPr="00E43171">
          <w:rPr>
            <w:rStyle w:val="Hiperveza"/>
            <w:rFonts w:ascii="Times New Roman" w:hAnsi="Times New Roman"/>
            <w:noProof/>
          </w:rPr>
          <w:t>5.5.1.</w:t>
        </w:r>
        <w:r w:rsidRPr="00E43171">
          <w:rPr>
            <w:rStyle w:val="Hiperveza"/>
            <w:rFonts w:ascii="Times New Roman" w:hAnsi="Times New Roman"/>
            <w:noProof/>
          </w:rPr>
          <w:tab/>
          <w:t>Pregled zadaća, nositelja, operativnih postupaka i operativnog doprinosa – požari otvorenog tipa…………. ………………………………………………………………………………………………...</w:t>
        </w:r>
        <w:r w:rsidR="004C1D6D">
          <w:rPr>
            <w:rStyle w:val="Hiperveza"/>
            <w:rFonts w:ascii="Times New Roman" w:hAnsi="Times New Roman"/>
            <w:noProof/>
            <w:webHidden/>
          </w:rPr>
          <w:t>6</w:t>
        </w:r>
        <w:r w:rsidR="00827679">
          <w:rPr>
            <w:rStyle w:val="Hiperveza"/>
            <w:rFonts w:ascii="Times New Roman" w:hAnsi="Times New Roman"/>
            <w:noProof/>
            <w:webHidden/>
          </w:rPr>
          <w:t>6</w:t>
        </w:r>
      </w:hyperlink>
    </w:p>
    <w:p w14:paraId="57283D2C" w14:textId="7B9596C9" w:rsidR="001C0F40" w:rsidRPr="00E43171" w:rsidRDefault="001C0F40" w:rsidP="008B70B2">
      <w:pPr>
        <w:spacing w:after="0" w:line="240" w:lineRule="auto"/>
        <w:jc w:val="both"/>
        <w:rPr>
          <w:rFonts w:ascii="Times New Roman" w:hAnsi="Times New Roman" w:cs="Times New Roman"/>
          <w:noProof/>
        </w:rPr>
      </w:pPr>
      <w:hyperlink w:anchor="_Toc524941478" w:history="1">
        <w:r w:rsidRPr="00E43171">
          <w:rPr>
            <w:rStyle w:val="Hiperveza"/>
            <w:rFonts w:ascii="Times New Roman" w:hAnsi="Times New Roman"/>
            <w:noProof/>
          </w:rPr>
          <w:t>5.6.</w:t>
        </w:r>
        <w:r w:rsidRPr="00E43171">
          <w:rPr>
            <w:rStyle w:val="Hiperveza"/>
            <w:rFonts w:ascii="Times New Roman" w:hAnsi="Times New Roman"/>
            <w:noProof/>
          </w:rPr>
          <w:tab/>
          <w:t>NAČIN ZAHTIJEVANJA I PRUŽANJA POMOĆI IZMEĐU RAZLIČITIH HIJERARHIJSKIH RAZINA SUSTAVA CIVILNE ZAŠTITE U VELIKOJ NESREĆI I KATASTROFI……………………...</w:t>
        </w:r>
        <w:r w:rsidR="004C1D6D">
          <w:rPr>
            <w:rStyle w:val="Hiperveza"/>
            <w:rFonts w:ascii="Times New Roman" w:hAnsi="Times New Roman"/>
            <w:noProof/>
            <w:webHidden/>
          </w:rPr>
          <w:t>7</w:t>
        </w:r>
        <w:r w:rsidR="00827679">
          <w:rPr>
            <w:rStyle w:val="Hiperveza"/>
            <w:rFonts w:ascii="Times New Roman" w:hAnsi="Times New Roman"/>
            <w:noProof/>
            <w:webHidden/>
          </w:rPr>
          <w:t>1</w:t>
        </w:r>
      </w:hyperlink>
    </w:p>
    <w:p w14:paraId="3DBFB3B3" w14:textId="42BB432E" w:rsidR="001C0F40" w:rsidRPr="00E43171" w:rsidRDefault="001C0F40" w:rsidP="00E83BB2">
      <w:pPr>
        <w:spacing w:after="0" w:line="240" w:lineRule="auto"/>
        <w:rPr>
          <w:rFonts w:ascii="Times New Roman" w:hAnsi="Times New Roman" w:cs="Times New Roman"/>
          <w:noProof/>
        </w:rPr>
      </w:pPr>
      <w:hyperlink w:anchor="_Toc524941479" w:history="1">
        <w:r w:rsidRPr="00E43171">
          <w:rPr>
            <w:rStyle w:val="Hiperveza"/>
            <w:rFonts w:ascii="Times New Roman" w:hAnsi="Times New Roman"/>
            <w:noProof/>
          </w:rPr>
          <w:t>5.7.</w:t>
        </w:r>
        <w:r w:rsidRPr="00E43171">
          <w:rPr>
            <w:rStyle w:val="Hiperveza"/>
            <w:rFonts w:ascii="Times New Roman" w:hAnsi="Times New Roman"/>
            <w:noProof/>
          </w:rPr>
          <w:tab/>
          <w:t>OSIGURAVANJE SPECIFIČNIH POTREBA  OSOBA S INVALIDITETOM……………………</w:t>
        </w:r>
        <w:r w:rsidR="004C1D6D">
          <w:rPr>
            <w:rStyle w:val="Hiperveza"/>
            <w:rFonts w:ascii="Times New Roman" w:hAnsi="Times New Roman"/>
            <w:noProof/>
            <w:webHidden/>
          </w:rPr>
          <w:t>7</w:t>
        </w:r>
        <w:r w:rsidR="00827679">
          <w:rPr>
            <w:rStyle w:val="Hiperveza"/>
            <w:rFonts w:ascii="Times New Roman" w:hAnsi="Times New Roman"/>
            <w:noProof/>
            <w:webHidden/>
          </w:rPr>
          <w:t>1</w:t>
        </w:r>
      </w:hyperlink>
    </w:p>
    <w:p w14:paraId="7E5DB762" w14:textId="02EF292A" w:rsidR="001C0F40" w:rsidRPr="00E43171" w:rsidRDefault="001C0F40" w:rsidP="008B70B2">
      <w:pPr>
        <w:spacing w:after="0" w:line="240" w:lineRule="auto"/>
        <w:jc w:val="both"/>
        <w:rPr>
          <w:rFonts w:ascii="Times New Roman" w:hAnsi="Times New Roman" w:cs="Times New Roman"/>
          <w:noProof/>
        </w:rPr>
      </w:pPr>
      <w:hyperlink w:anchor="_Toc524941480" w:history="1">
        <w:r w:rsidRPr="00E43171">
          <w:rPr>
            <w:rStyle w:val="Hiperveza"/>
            <w:rFonts w:ascii="Times New Roman" w:hAnsi="Times New Roman"/>
            <w:noProof/>
          </w:rPr>
          <w:t>5.7.1.</w:t>
        </w:r>
        <w:r w:rsidRPr="00E43171">
          <w:rPr>
            <w:rStyle w:val="Hiperveza"/>
            <w:rFonts w:ascii="Times New Roman" w:hAnsi="Times New Roman"/>
            <w:noProof/>
          </w:rPr>
          <w:tab/>
          <w:t>Pregled zadaća nositelja, operativnih postupaka, kapaciteta i operativnog doprinosa – osiguravanje specifičnih potreba osoba s invaliditetom…………………………………………………………………….</w:t>
        </w:r>
        <w:r w:rsidR="004C1D6D">
          <w:rPr>
            <w:rStyle w:val="Hiperveza"/>
            <w:rFonts w:ascii="Times New Roman" w:hAnsi="Times New Roman"/>
            <w:noProof/>
            <w:webHidden/>
          </w:rPr>
          <w:t>7</w:t>
        </w:r>
        <w:r w:rsidR="00827679">
          <w:rPr>
            <w:rStyle w:val="Hiperveza"/>
            <w:rFonts w:ascii="Times New Roman" w:hAnsi="Times New Roman"/>
            <w:noProof/>
            <w:webHidden/>
          </w:rPr>
          <w:t>2</w:t>
        </w:r>
      </w:hyperlink>
    </w:p>
    <w:p w14:paraId="6C51373D" w14:textId="77777777" w:rsidR="001C0F40" w:rsidRPr="00E43171" w:rsidRDefault="001C0F40" w:rsidP="00E83BB2">
      <w:pPr>
        <w:spacing w:after="0" w:line="240" w:lineRule="auto"/>
        <w:rPr>
          <w:rFonts w:ascii="Times New Roman" w:hAnsi="Times New Roman" w:cs="Times New Roman"/>
        </w:rPr>
      </w:pPr>
      <w:r w:rsidRPr="00E43171">
        <w:rPr>
          <w:rFonts w:ascii="Times New Roman" w:hAnsi="Times New Roman" w:cs="Times New Roman"/>
        </w:rPr>
        <w:fldChar w:fldCharType="end"/>
      </w:r>
    </w:p>
    <w:p w14:paraId="02C11D1E" w14:textId="77777777" w:rsidR="001C0F40" w:rsidRDefault="001C0F40" w:rsidP="00E83BB2">
      <w:pPr>
        <w:spacing w:after="0" w:line="240" w:lineRule="auto"/>
        <w:rPr>
          <w:rFonts w:ascii="Times New Roman" w:hAnsi="Times New Roman" w:cs="Times New Roman"/>
        </w:rPr>
      </w:pPr>
      <w:r w:rsidRPr="00E43171">
        <w:rPr>
          <w:rFonts w:ascii="Times New Roman" w:hAnsi="Times New Roman" w:cs="Times New Roman"/>
        </w:rPr>
        <w:t>POPIS TABLICA</w:t>
      </w:r>
    </w:p>
    <w:p w14:paraId="4586C869" w14:textId="77777777" w:rsidR="001C0F40" w:rsidRPr="00E43171" w:rsidRDefault="001C0F40" w:rsidP="00E83BB2">
      <w:pPr>
        <w:spacing w:after="0" w:line="240" w:lineRule="auto"/>
        <w:rPr>
          <w:rFonts w:ascii="Times New Roman" w:hAnsi="Times New Roman" w:cs="Times New Roman"/>
        </w:rPr>
      </w:pPr>
    </w:p>
    <w:p w14:paraId="5EC34D0C" w14:textId="0EC512F3" w:rsidR="001C0F40" w:rsidRPr="00E43171" w:rsidRDefault="001C0F40" w:rsidP="00E43171">
      <w:pPr>
        <w:pStyle w:val="Tablicaslika"/>
        <w:tabs>
          <w:tab w:val="right" w:leader="dot" w:pos="9656"/>
        </w:tabs>
        <w:spacing w:line="240" w:lineRule="auto"/>
        <w:rPr>
          <w:noProof/>
          <w:lang w:eastAsia="hr-HR"/>
        </w:rPr>
      </w:pPr>
      <w:r w:rsidRPr="00E43171">
        <w:fldChar w:fldCharType="begin"/>
      </w:r>
      <w:r w:rsidRPr="00E43171">
        <w:instrText xml:space="preserve"> TOC \h \z \c "Tablica" </w:instrText>
      </w:r>
      <w:r w:rsidRPr="00E43171">
        <w:fldChar w:fldCharType="separate"/>
      </w:r>
      <w:hyperlink w:anchor="_Toc13046069" w:history="1">
        <w:r w:rsidRPr="00E43171">
          <w:rPr>
            <w:rStyle w:val="Hiperveza"/>
            <w:rFonts w:cs="Calibri"/>
            <w:noProof/>
          </w:rPr>
          <w:t>Tablica 1.Prikaz izvora upozoravanja, sadržaja, korisnika upozoravanja, mjera, snaga i sredstava po pojedinoj ugrozi</w:t>
        </w:r>
        <w:r w:rsidRPr="00E43171">
          <w:rPr>
            <w:noProof/>
            <w:webHidden/>
          </w:rPr>
          <w:tab/>
        </w:r>
        <w:r w:rsidR="00C93F12">
          <w:rPr>
            <w:noProof/>
            <w:webHidden/>
          </w:rPr>
          <w:t>7</w:t>
        </w:r>
      </w:hyperlink>
    </w:p>
    <w:p w14:paraId="056F9B3B" w14:textId="0C2A8D39" w:rsidR="001C0F40" w:rsidRPr="00E43171" w:rsidRDefault="001C0F40" w:rsidP="00E43171">
      <w:pPr>
        <w:pStyle w:val="Tablicaslika"/>
        <w:tabs>
          <w:tab w:val="right" w:leader="dot" w:pos="9656"/>
        </w:tabs>
        <w:spacing w:line="240" w:lineRule="auto"/>
        <w:rPr>
          <w:noProof/>
          <w:lang w:eastAsia="hr-HR"/>
        </w:rPr>
      </w:pPr>
      <w:hyperlink w:anchor="_Toc13046070" w:history="1">
        <w:r w:rsidRPr="00E43171">
          <w:rPr>
            <w:rStyle w:val="Hiperveza"/>
            <w:rFonts w:cs="Calibri"/>
            <w:noProof/>
          </w:rPr>
          <w:t>Tablica 2. Vrijeme pripravnosti i mobilizacije u slučaju ugroze potresom</w:t>
        </w:r>
        <w:r w:rsidRPr="00E43171">
          <w:rPr>
            <w:noProof/>
            <w:webHidden/>
          </w:rPr>
          <w:tab/>
        </w:r>
        <w:r w:rsidR="00C93F12">
          <w:rPr>
            <w:noProof/>
            <w:webHidden/>
          </w:rPr>
          <w:t>18</w:t>
        </w:r>
      </w:hyperlink>
    </w:p>
    <w:p w14:paraId="25A2E00E" w14:textId="4E277ECC" w:rsidR="001C0F40" w:rsidRPr="00E43171" w:rsidRDefault="001C0F40" w:rsidP="00E43171">
      <w:pPr>
        <w:pStyle w:val="Tablicaslika"/>
        <w:tabs>
          <w:tab w:val="right" w:leader="dot" w:pos="9656"/>
        </w:tabs>
        <w:spacing w:line="240" w:lineRule="auto"/>
        <w:rPr>
          <w:noProof/>
          <w:lang w:eastAsia="hr-HR"/>
        </w:rPr>
      </w:pPr>
      <w:hyperlink w:anchor="_Toc13046071" w:history="1">
        <w:r w:rsidRPr="00E43171">
          <w:rPr>
            <w:rStyle w:val="Hiperveza"/>
            <w:rFonts w:cs="Calibri"/>
            <w:noProof/>
          </w:rPr>
          <w:t>Tablica 3. Vrijeme pripravnosti i mobilizacije u slučaju ekstremnih temperatura</w:t>
        </w:r>
        <w:r w:rsidRPr="00E43171">
          <w:rPr>
            <w:noProof/>
            <w:webHidden/>
          </w:rPr>
          <w:tab/>
        </w:r>
        <w:r w:rsidR="00C93F12">
          <w:rPr>
            <w:noProof/>
            <w:webHidden/>
          </w:rPr>
          <w:t>19</w:t>
        </w:r>
      </w:hyperlink>
    </w:p>
    <w:p w14:paraId="747A46B5" w14:textId="7F149DB2" w:rsidR="001C0F40" w:rsidRPr="00E43171" w:rsidRDefault="001C0F40" w:rsidP="00E43171">
      <w:pPr>
        <w:pStyle w:val="Tablicaslika"/>
        <w:tabs>
          <w:tab w:val="right" w:leader="dot" w:pos="9656"/>
        </w:tabs>
        <w:spacing w:line="240" w:lineRule="auto"/>
        <w:rPr>
          <w:noProof/>
          <w:lang w:eastAsia="hr-HR"/>
        </w:rPr>
      </w:pPr>
      <w:hyperlink w:anchor="_Toc13046072" w:history="1">
        <w:r w:rsidRPr="00E43171">
          <w:rPr>
            <w:rStyle w:val="Hiperveza"/>
            <w:rFonts w:cs="Calibri"/>
            <w:noProof/>
          </w:rPr>
          <w:t>Tablica 4. Vrijeme pripravnosti i mobilizacije u slučaju pandemije i epidemije</w:t>
        </w:r>
        <w:r w:rsidRPr="00E43171">
          <w:rPr>
            <w:noProof/>
            <w:webHidden/>
          </w:rPr>
          <w:tab/>
        </w:r>
        <w:r w:rsidR="00C93F12">
          <w:rPr>
            <w:noProof/>
            <w:webHidden/>
          </w:rPr>
          <w:t>19</w:t>
        </w:r>
      </w:hyperlink>
    </w:p>
    <w:p w14:paraId="11F794DA" w14:textId="2DB4A50C" w:rsidR="001C0F40" w:rsidRPr="00E43171" w:rsidRDefault="001C0F40" w:rsidP="00E43171">
      <w:pPr>
        <w:pStyle w:val="Tablicaslika"/>
        <w:tabs>
          <w:tab w:val="right" w:leader="dot" w:pos="9656"/>
        </w:tabs>
        <w:spacing w:line="240" w:lineRule="auto"/>
        <w:rPr>
          <w:noProof/>
          <w:lang w:eastAsia="hr-HR"/>
        </w:rPr>
      </w:pPr>
      <w:hyperlink w:anchor="_Toc13046073" w:history="1">
        <w:r w:rsidRPr="00E43171">
          <w:rPr>
            <w:rStyle w:val="Hiperveza"/>
            <w:rFonts w:cs="Calibri"/>
            <w:noProof/>
          </w:rPr>
          <w:t>Tablica 5. Vrijeme pripravnosti i mobilizacije u slučaju industrijske nesreće</w:t>
        </w:r>
        <w:r w:rsidRPr="00E43171">
          <w:rPr>
            <w:noProof/>
            <w:webHidden/>
          </w:rPr>
          <w:tab/>
        </w:r>
        <w:r w:rsidR="00C93F12">
          <w:rPr>
            <w:noProof/>
            <w:webHidden/>
          </w:rPr>
          <w:t>20</w:t>
        </w:r>
      </w:hyperlink>
    </w:p>
    <w:p w14:paraId="621635DA" w14:textId="041E4CAC" w:rsidR="001C0F40" w:rsidRPr="00E43171" w:rsidRDefault="001C0F40" w:rsidP="00E43171">
      <w:pPr>
        <w:pStyle w:val="Tablicaslika"/>
        <w:tabs>
          <w:tab w:val="right" w:leader="dot" w:pos="9656"/>
        </w:tabs>
        <w:spacing w:line="240" w:lineRule="auto"/>
        <w:rPr>
          <w:noProof/>
          <w:lang w:eastAsia="hr-HR"/>
        </w:rPr>
      </w:pPr>
      <w:hyperlink w:anchor="_Toc13046074" w:history="1">
        <w:r w:rsidRPr="00E43171">
          <w:rPr>
            <w:rStyle w:val="Hiperveza"/>
            <w:rFonts w:cs="Calibri"/>
            <w:noProof/>
          </w:rPr>
          <w:t>Tablica 6. Vrijeme pripravnosti i mobilizacije u slučaju požara otvorenog tipa</w:t>
        </w:r>
        <w:r w:rsidRPr="00E43171">
          <w:rPr>
            <w:noProof/>
            <w:webHidden/>
          </w:rPr>
          <w:tab/>
        </w:r>
        <w:r w:rsidR="00C93F12">
          <w:rPr>
            <w:noProof/>
            <w:webHidden/>
          </w:rPr>
          <w:t>20</w:t>
        </w:r>
      </w:hyperlink>
    </w:p>
    <w:p w14:paraId="091CD10D" w14:textId="73399E9B" w:rsidR="001C0F40" w:rsidRPr="00E43171" w:rsidRDefault="001C0F40" w:rsidP="00E43171">
      <w:pPr>
        <w:pStyle w:val="Tablicaslika"/>
        <w:tabs>
          <w:tab w:val="right" w:leader="dot" w:pos="9656"/>
        </w:tabs>
        <w:spacing w:line="240" w:lineRule="auto"/>
        <w:rPr>
          <w:noProof/>
          <w:lang w:eastAsia="hr-HR"/>
        </w:rPr>
      </w:pPr>
      <w:hyperlink w:anchor="_Toc13046075" w:history="1">
        <w:r w:rsidRPr="00E43171">
          <w:rPr>
            <w:rStyle w:val="Hiperveza"/>
            <w:rFonts w:cs="Calibri"/>
            <w:noProof/>
            <w:lang w:val="it-IT"/>
          </w:rPr>
          <w:t>Tablica</w:t>
        </w:r>
        <w:r w:rsidRPr="00E43171">
          <w:rPr>
            <w:rStyle w:val="Hiperveza"/>
            <w:rFonts w:cs="Calibri"/>
            <w:noProof/>
          </w:rPr>
          <w:t xml:space="preserve"> </w:t>
        </w:r>
        <w:r w:rsidRPr="00E43171">
          <w:rPr>
            <w:rStyle w:val="Hiperveza"/>
            <w:rFonts w:cs="Calibri"/>
            <w:noProof/>
            <w:lang w:val="it-IT"/>
          </w:rPr>
          <w:t>7</w:t>
        </w:r>
        <w:r w:rsidRPr="00E43171">
          <w:rPr>
            <w:rStyle w:val="Hiperveza"/>
            <w:rFonts w:cs="Calibri"/>
            <w:noProof/>
          </w:rPr>
          <w:t xml:space="preserve">. </w:t>
        </w:r>
        <w:r w:rsidRPr="00E43171">
          <w:rPr>
            <w:rStyle w:val="Hiperveza"/>
            <w:rFonts w:cs="Calibri"/>
            <w:noProof/>
            <w:lang w:val="it-IT"/>
          </w:rPr>
          <w:t>Broj stanovnika Općine Blato po naseljima</w:t>
        </w:r>
        <w:r w:rsidRPr="00E43171">
          <w:rPr>
            <w:noProof/>
            <w:webHidden/>
          </w:rPr>
          <w:tab/>
        </w:r>
        <w:r w:rsidR="00C93F12">
          <w:rPr>
            <w:noProof/>
            <w:webHidden/>
          </w:rPr>
          <w:t>27</w:t>
        </w:r>
      </w:hyperlink>
    </w:p>
    <w:p w14:paraId="318CA5EF" w14:textId="5E451366" w:rsidR="001C0F40" w:rsidRPr="00E43171" w:rsidRDefault="001C0F40" w:rsidP="00E43171">
      <w:pPr>
        <w:pStyle w:val="Tablicaslika"/>
        <w:tabs>
          <w:tab w:val="right" w:leader="dot" w:pos="9656"/>
        </w:tabs>
        <w:spacing w:line="240" w:lineRule="auto"/>
        <w:rPr>
          <w:noProof/>
          <w:lang w:eastAsia="hr-HR"/>
        </w:rPr>
      </w:pPr>
      <w:hyperlink w:anchor="_Toc13046076" w:history="1">
        <w:r w:rsidRPr="00E43171">
          <w:rPr>
            <w:rStyle w:val="Hiperveza"/>
            <w:rFonts w:cs="Calibri"/>
            <w:noProof/>
          </w:rPr>
          <w:t>Tablica 8. Spolno dobna raspodjela</w:t>
        </w:r>
        <w:r w:rsidRPr="00E43171">
          <w:rPr>
            <w:noProof/>
            <w:webHidden/>
          </w:rPr>
          <w:tab/>
        </w:r>
        <w:r w:rsidR="00C93F12">
          <w:rPr>
            <w:noProof/>
            <w:webHidden/>
          </w:rPr>
          <w:t>27</w:t>
        </w:r>
      </w:hyperlink>
    </w:p>
    <w:p w14:paraId="7BC67CDD" w14:textId="42E37859" w:rsidR="001C0F40" w:rsidRPr="00E43171" w:rsidRDefault="001C0F40" w:rsidP="00E43171">
      <w:pPr>
        <w:pStyle w:val="Tablicaslika"/>
        <w:tabs>
          <w:tab w:val="right" w:leader="dot" w:pos="9656"/>
        </w:tabs>
        <w:spacing w:line="240" w:lineRule="auto"/>
        <w:rPr>
          <w:noProof/>
          <w:lang w:eastAsia="hr-HR"/>
        </w:rPr>
      </w:pPr>
      <w:hyperlink w:anchor="_Toc13046077" w:history="1">
        <w:r w:rsidRPr="00E43171">
          <w:rPr>
            <w:rStyle w:val="Hiperveza"/>
            <w:rFonts w:cs="Calibri"/>
            <w:noProof/>
          </w:rPr>
          <w:t xml:space="preserve">Tablica 9. </w:t>
        </w:r>
        <w:r w:rsidR="003A795B">
          <w:rPr>
            <w:rStyle w:val="Hiperveza"/>
            <w:rFonts w:cs="Calibri"/>
            <w:noProof/>
          </w:rPr>
          <w:t xml:space="preserve">Prikaz broja osoba s invaliditetom s područja Općine Blato prema </w:t>
        </w:r>
        <w:r w:rsidRPr="00E43171">
          <w:rPr>
            <w:rStyle w:val="Hiperveza"/>
            <w:rFonts w:cs="Calibri"/>
            <w:noProof/>
          </w:rPr>
          <w:t>spolu i starosti</w:t>
        </w:r>
        <w:r w:rsidRPr="00E43171">
          <w:rPr>
            <w:noProof/>
            <w:webHidden/>
          </w:rPr>
          <w:tab/>
        </w:r>
        <w:r w:rsidR="00C93F12">
          <w:rPr>
            <w:noProof/>
            <w:webHidden/>
          </w:rPr>
          <w:t>28</w:t>
        </w:r>
      </w:hyperlink>
    </w:p>
    <w:p w14:paraId="107B465E" w14:textId="06565ABC" w:rsidR="001C0F40" w:rsidRPr="00E43171" w:rsidRDefault="001C0F40" w:rsidP="00E43171">
      <w:pPr>
        <w:pStyle w:val="Tablicaslika"/>
        <w:tabs>
          <w:tab w:val="right" w:leader="dot" w:pos="9656"/>
        </w:tabs>
        <w:spacing w:line="240" w:lineRule="auto"/>
        <w:rPr>
          <w:noProof/>
          <w:lang w:eastAsia="hr-HR"/>
        </w:rPr>
      </w:pPr>
      <w:hyperlink w:anchor="_Toc13046079" w:history="1">
        <w:r w:rsidRPr="00E43171">
          <w:rPr>
            <w:rStyle w:val="Hiperveza"/>
            <w:rFonts w:cs="Calibri"/>
            <w:noProof/>
          </w:rPr>
          <w:t>Tablica 1</w:t>
        </w:r>
        <w:r w:rsidR="003A795B">
          <w:rPr>
            <w:rStyle w:val="Hiperveza"/>
            <w:rFonts w:cs="Calibri"/>
            <w:noProof/>
          </w:rPr>
          <w:t>0</w:t>
        </w:r>
        <w:r w:rsidRPr="00E43171">
          <w:rPr>
            <w:rStyle w:val="Hiperveza"/>
            <w:rFonts w:cs="Calibri"/>
            <w:noProof/>
          </w:rPr>
          <w:t>. Javne ceste na području Općine Blato</w:t>
        </w:r>
        <w:r w:rsidRPr="00E43171">
          <w:rPr>
            <w:noProof/>
            <w:webHidden/>
          </w:rPr>
          <w:tab/>
        </w:r>
        <w:r w:rsidR="0015016A">
          <w:rPr>
            <w:noProof/>
            <w:webHidden/>
          </w:rPr>
          <w:t>29</w:t>
        </w:r>
      </w:hyperlink>
    </w:p>
    <w:p w14:paraId="64473274" w14:textId="6908F9DC" w:rsidR="001C0F40" w:rsidRPr="00E43171" w:rsidRDefault="001C0F40" w:rsidP="00E43171">
      <w:pPr>
        <w:pStyle w:val="Tablicaslika"/>
        <w:tabs>
          <w:tab w:val="right" w:leader="dot" w:pos="9656"/>
        </w:tabs>
        <w:spacing w:line="240" w:lineRule="auto"/>
        <w:rPr>
          <w:noProof/>
          <w:lang w:eastAsia="hr-HR"/>
        </w:rPr>
      </w:pPr>
      <w:hyperlink w:anchor="_Toc13046080" w:history="1">
        <w:r w:rsidRPr="00E43171">
          <w:rPr>
            <w:rStyle w:val="Hiperveza"/>
            <w:rFonts w:cs="Calibri"/>
            <w:noProof/>
            <w:lang w:val="it-IT"/>
          </w:rPr>
          <w:t>Tablica</w:t>
        </w:r>
        <w:r w:rsidRPr="00E43171">
          <w:rPr>
            <w:rStyle w:val="Hiperveza"/>
            <w:rFonts w:cs="Calibri"/>
            <w:noProof/>
          </w:rPr>
          <w:t xml:space="preserve"> </w:t>
        </w:r>
        <w:r w:rsidRPr="00E43171">
          <w:rPr>
            <w:rStyle w:val="Hiperveza"/>
            <w:rFonts w:cs="Calibri"/>
            <w:noProof/>
            <w:lang w:val="it-IT"/>
          </w:rPr>
          <w:t>1</w:t>
        </w:r>
        <w:r w:rsidR="003A795B">
          <w:rPr>
            <w:rStyle w:val="Hiperveza"/>
            <w:rFonts w:cs="Calibri"/>
            <w:noProof/>
            <w:lang w:val="it-IT"/>
          </w:rPr>
          <w:t>1</w:t>
        </w:r>
        <w:r w:rsidRPr="00E43171">
          <w:rPr>
            <w:rStyle w:val="Hiperveza"/>
            <w:rFonts w:cs="Calibri"/>
            <w:noProof/>
            <w:lang w:val="it-IT"/>
          </w:rPr>
          <w:t>. Broj domaćinstava po naseljima</w:t>
        </w:r>
        <w:r w:rsidRPr="00E43171">
          <w:rPr>
            <w:noProof/>
            <w:webHidden/>
          </w:rPr>
          <w:tab/>
        </w:r>
        <w:r w:rsidR="00C93F12">
          <w:rPr>
            <w:noProof/>
            <w:webHidden/>
          </w:rPr>
          <w:t>3</w:t>
        </w:r>
        <w:r w:rsidR="0015016A">
          <w:rPr>
            <w:noProof/>
            <w:webHidden/>
          </w:rPr>
          <w:t>0</w:t>
        </w:r>
      </w:hyperlink>
    </w:p>
    <w:p w14:paraId="1A676FB9" w14:textId="2A86CC8B" w:rsidR="001C0F40" w:rsidRPr="00E43171" w:rsidRDefault="001C0F40" w:rsidP="00E43171">
      <w:pPr>
        <w:pStyle w:val="Tablicaslika"/>
        <w:tabs>
          <w:tab w:val="right" w:leader="dot" w:pos="9656"/>
        </w:tabs>
        <w:spacing w:line="240" w:lineRule="auto"/>
        <w:rPr>
          <w:noProof/>
          <w:lang w:eastAsia="hr-HR"/>
        </w:rPr>
      </w:pPr>
      <w:hyperlink w:anchor="_Toc13046081" w:history="1">
        <w:r w:rsidRPr="00E43171">
          <w:rPr>
            <w:rStyle w:val="Hiperveza"/>
            <w:rFonts w:cs="Calibri"/>
            <w:noProof/>
            <w:lang w:val="it-IT"/>
          </w:rPr>
          <w:t>Tablica 1</w:t>
        </w:r>
        <w:r w:rsidR="003A795B">
          <w:rPr>
            <w:rStyle w:val="Hiperveza"/>
            <w:rFonts w:cs="Calibri"/>
            <w:noProof/>
            <w:lang w:val="it-IT"/>
          </w:rPr>
          <w:t>2</w:t>
        </w:r>
        <w:r w:rsidRPr="00E43171">
          <w:rPr>
            <w:rStyle w:val="Hiperveza"/>
            <w:rFonts w:cs="Calibri"/>
            <w:noProof/>
            <w:lang w:val="it-IT"/>
          </w:rPr>
          <w:t>. Broj članova domaćinstava po naseljima</w:t>
        </w:r>
        <w:r w:rsidRPr="00E43171">
          <w:rPr>
            <w:noProof/>
            <w:webHidden/>
          </w:rPr>
          <w:tab/>
        </w:r>
        <w:r w:rsidR="00C93F12">
          <w:rPr>
            <w:noProof/>
            <w:webHidden/>
          </w:rPr>
          <w:t>3</w:t>
        </w:r>
        <w:r w:rsidR="0015016A">
          <w:rPr>
            <w:noProof/>
            <w:webHidden/>
          </w:rPr>
          <w:t>0</w:t>
        </w:r>
      </w:hyperlink>
    </w:p>
    <w:p w14:paraId="0D35CF0C" w14:textId="0F887A5A" w:rsidR="001C0F40" w:rsidRPr="00E43171" w:rsidRDefault="001C0F40" w:rsidP="00E43171">
      <w:pPr>
        <w:pStyle w:val="Tablicaslika"/>
        <w:tabs>
          <w:tab w:val="right" w:leader="dot" w:pos="9656"/>
        </w:tabs>
        <w:spacing w:line="240" w:lineRule="auto"/>
        <w:rPr>
          <w:noProof/>
          <w:lang w:eastAsia="hr-HR"/>
        </w:rPr>
      </w:pPr>
      <w:hyperlink w:anchor="_Toc13046082" w:history="1">
        <w:r w:rsidRPr="00E43171">
          <w:rPr>
            <w:rStyle w:val="Hiperveza"/>
            <w:rFonts w:cs="Calibri"/>
            <w:noProof/>
          </w:rPr>
          <w:t>Tablica 1</w:t>
        </w:r>
        <w:r w:rsidR="003A795B">
          <w:rPr>
            <w:rStyle w:val="Hiperveza"/>
            <w:rFonts w:cs="Calibri"/>
            <w:noProof/>
          </w:rPr>
          <w:t>3</w:t>
        </w:r>
        <w:r w:rsidRPr="00E43171">
          <w:rPr>
            <w:rStyle w:val="Hiperveza"/>
            <w:rFonts w:cs="Calibri"/>
            <w:noProof/>
          </w:rPr>
          <w:t>. Broj zaposlenih i mjesta zaposlenja</w:t>
        </w:r>
        <w:r w:rsidRPr="00E43171">
          <w:rPr>
            <w:noProof/>
            <w:webHidden/>
          </w:rPr>
          <w:tab/>
        </w:r>
        <w:r w:rsidR="00C93F12">
          <w:rPr>
            <w:noProof/>
            <w:webHidden/>
          </w:rPr>
          <w:t>3</w:t>
        </w:r>
        <w:r w:rsidR="0015016A">
          <w:rPr>
            <w:noProof/>
            <w:webHidden/>
          </w:rPr>
          <w:t>1</w:t>
        </w:r>
      </w:hyperlink>
    </w:p>
    <w:p w14:paraId="6454B3BB" w14:textId="535D87B9" w:rsidR="001C0F40" w:rsidRPr="00E43171" w:rsidRDefault="001C0F40" w:rsidP="00E43171">
      <w:pPr>
        <w:pStyle w:val="Tablicaslika"/>
        <w:tabs>
          <w:tab w:val="right" w:leader="dot" w:pos="9656"/>
        </w:tabs>
        <w:spacing w:line="240" w:lineRule="auto"/>
        <w:rPr>
          <w:noProof/>
          <w:lang w:eastAsia="hr-HR"/>
        </w:rPr>
      </w:pPr>
      <w:hyperlink w:anchor="_Toc13046083" w:history="1">
        <w:r w:rsidRPr="00E43171">
          <w:rPr>
            <w:rStyle w:val="Hiperveza"/>
            <w:rFonts w:cs="Calibri"/>
            <w:noProof/>
          </w:rPr>
          <w:t>Tablica 1</w:t>
        </w:r>
        <w:r w:rsidR="003A795B">
          <w:rPr>
            <w:rStyle w:val="Hiperveza"/>
            <w:rFonts w:cs="Calibri"/>
            <w:noProof/>
          </w:rPr>
          <w:t>4</w:t>
        </w:r>
        <w:r w:rsidRPr="00E43171">
          <w:rPr>
            <w:rStyle w:val="Hiperveza"/>
            <w:rFonts w:cs="Calibri"/>
            <w:noProof/>
          </w:rPr>
          <w:t>. Broj članova domaćinstava koji primaju socijalnu i mirovinsku naknadu</w:t>
        </w:r>
        <w:r w:rsidRPr="00E43171">
          <w:rPr>
            <w:noProof/>
            <w:webHidden/>
          </w:rPr>
          <w:tab/>
        </w:r>
        <w:r w:rsidR="00C93F12">
          <w:rPr>
            <w:noProof/>
            <w:webHidden/>
          </w:rPr>
          <w:t>3</w:t>
        </w:r>
        <w:r w:rsidR="0015016A">
          <w:rPr>
            <w:noProof/>
            <w:webHidden/>
          </w:rPr>
          <w:t>2</w:t>
        </w:r>
      </w:hyperlink>
    </w:p>
    <w:p w14:paraId="20800BDD" w14:textId="27B0789F" w:rsidR="001C0F40" w:rsidRPr="00E43171" w:rsidRDefault="001C0F40" w:rsidP="00E43171">
      <w:pPr>
        <w:pStyle w:val="Tablicaslika"/>
        <w:tabs>
          <w:tab w:val="right" w:leader="dot" w:pos="9656"/>
        </w:tabs>
        <w:spacing w:line="240" w:lineRule="auto"/>
        <w:rPr>
          <w:noProof/>
          <w:lang w:eastAsia="hr-HR"/>
        </w:rPr>
      </w:pPr>
      <w:hyperlink w:anchor="_Toc13046084" w:history="1">
        <w:r w:rsidRPr="00E43171">
          <w:rPr>
            <w:rStyle w:val="Hiperveza"/>
            <w:rFonts w:cs="Calibri"/>
            <w:noProof/>
          </w:rPr>
          <w:t>Tablica 1</w:t>
        </w:r>
        <w:r w:rsidR="003A795B">
          <w:rPr>
            <w:rStyle w:val="Hiperveza"/>
            <w:rFonts w:cs="Calibri"/>
            <w:noProof/>
          </w:rPr>
          <w:t>5</w:t>
        </w:r>
        <w:r w:rsidRPr="00E43171">
          <w:rPr>
            <w:rStyle w:val="Hiperveza"/>
            <w:rFonts w:cs="Calibri"/>
            <w:noProof/>
          </w:rPr>
          <w:t>. Područja nacionalne ekološke mreže na teritoriju Općine Blato</w:t>
        </w:r>
        <w:r w:rsidRPr="00E43171">
          <w:rPr>
            <w:noProof/>
            <w:webHidden/>
          </w:rPr>
          <w:tab/>
        </w:r>
        <w:r w:rsidR="0015016A">
          <w:rPr>
            <w:noProof/>
            <w:webHidden/>
          </w:rPr>
          <w:t>39</w:t>
        </w:r>
      </w:hyperlink>
    </w:p>
    <w:p w14:paraId="6B53EB95" w14:textId="613FCE27" w:rsidR="001C0F40" w:rsidRPr="00E43171" w:rsidRDefault="001C0F40" w:rsidP="00E43171">
      <w:pPr>
        <w:pStyle w:val="Tablicaslika"/>
        <w:tabs>
          <w:tab w:val="right" w:leader="dot" w:pos="9656"/>
        </w:tabs>
        <w:spacing w:line="240" w:lineRule="auto"/>
        <w:rPr>
          <w:noProof/>
          <w:lang w:eastAsia="hr-HR"/>
        </w:rPr>
      </w:pPr>
      <w:hyperlink w:anchor="_Toc13046085" w:history="1">
        <w:r w:rsidRPr="00E43171">
          <w:rPr>
            <w:rStyle w:val="Hiperveza"/>
            <w:rFonts w:cs="Calibri"/>
            <w:noProof/>
            <w:lang w:val="it-IT"/>
          </w:rPr>
          <w:t>Tablica 1</w:t>
        </w:r>
        <w:r w:rsidR="003A795B">
          <w:rPr>
            <w:rStyle w:val="Hiperveza"/>
            <w:rFonts w:cs="Calibri"/>
            <w:noProof/>
            <w:lang w:val="it-IT"/>
          </w:rPr>
          <w:t>6</w:t>
        </w:r>
        <w:r w:rsidRPr="00E43171">
          <w:rPr>
            <w:rStyle w:val="Hiperveza"/>
            <w:rFonts w:cs="Calibri"/>
            <w:noProof/>
            <w:lang w:val="it-IT"/>
          </w:rPr>
          <w:t>. Kulturna dobra na području Općine Blato</w:t>
        </w:r>
        <w:r w:rsidRPr="00E43171">
          <w:rPr>
            <w:noProof/>
            <w:webHidden/>
          </w:rPr>
          <w:tab/>
        </w:r>
        <w:r w:rsidR="00C93F12">
          <w:rPr>
            <w:noProof/>
            <w:webHidden/>
          </w:rPr>
          <w:t>4</w:t>
        </w:r>
        <w:r w:rsidR="0015016A">
          <w:rPr>
            <w:noProof/>
            <w:webHidden/>
          </w:rPr>
          <w:t>0</w:t>
        </w:r>
      </w:hyperlink>
    </w:p>
    <w:p w14:paraId="0D81AC37" w14:textId="628BE2B4" w:rsidR="001C0F40" w:rsidRPr="00E43171" w:rsidRDefault="001C0F40" w:rsidP="00E43171">
      <w:pPr>
        <w:pStyle w:val="Tablicaslika"/>
        <w:tabs>
          <w:tab w:val="right" w:leader="dot" w:pos="9656"/>
        </w:tabs>
        <w:spacing w:line="240" w:lineRule="auto"/>
        <w:rPr>
          <w:noProof/>
          <w:lang w:eastAsia="hr-HR"/>
        </w:rPr>
      </w:pPr>
      <w:hyperlink w:anchor="_Toc13046086" w:history="1">
        <w:r w:rsidRPr="00E43171">
          <w:rPr>
            <w:rStyle w:val="Hiperveza"/>
            <w:rFonts w:cs="Calibri"/>
            <w:noProof/>
            <w:lang w:val="it-IT"/>
          </w:rPr>
          <w:t>Tablica 1</w:t>
        </w:r>
        <w:r w:rsidR="003A795B">
          <w:rPr>
            <w:rStyle w:val="Hiperveza"/>
            <w:rFonts w:cs="Calibri"/>
            <w:noProof/>
            <w:lang w:val="it-IT"/>
          </w:rPr>
          <w:t>7</w:t>
        </w:r>
        <w:r w:rsidRPr="00E43171">
          <w:rPr>
            <w:rStyle w:val="Hiperveza"/>
            <w:rFonts w:cs="Calibri"/>
            <w:noProof/>
            <w:lang w:val="it-IT"/>
          </w:rPr>
          <w:t>. Posljedice suše 2007., 2008. i 2011. godine</w:t>
        </w:r>
        <w:r w:rsidRPr="00E43171">
          <w:rPr>
            <w:noProof/>
            <w:webHidden/>
          </w:rPr>
          <w:tab/>
        </w:r>
        <w:r w:rsidR="00C93F12">
          <w:rPr>
            <w:noProof/>
            <w:webHidden/>
          </w:rPr>
          <w:t>4</w:t>
        </w:r>
        <w:r w:rsidR="0015016A">
          <w:rPr>
            <w:noProof/>
            <w:webHidden/>
          </w:rPr>
          <w:t>1</w:t>
        </w:r>
      </w:hyperlink>
    </w:p>
    <w:p w14:paraId="42B881D6" w14:textId="0E116FD3" w:rsidR="001C0F40" w:rsidRPr="00E43171" w:rsidRDefault="001C0F40" w:rsidP="00E43171">
      <w:pPr>
        <w:pStyle w:val="Tablicaslika"/>
        <w:tabs>
          <w:tab w:val="right" w:leader="dot" w:pos="9656"/>
        </w:tabs>
        <w:spacing w:line="240" w:lineRule="auto"/>
        <w:rPr>
          <w:noProof/>
          <w:lang w:eastAsia="hr-HR"/>
        </w:rPr>
      </w:pPr>
    </w:p>
    <w:p w14:paraId="3B59D000" w14:textId="77777777" w:rsidR="001C0F40" w:rsidRPr="00E43171" w:rsidRDefault="001C0F40" w:rsidP="00E43171">
      <w:pPr>
        <w:spacing w:after="0" w:line="240" w:lineRule="auto"/>
        <w:rPr>
          <w:rFonts w:ascii="Times New Roman" w:hAnsi="Times New Roman" w:cs="Times New Roman"/>
        </w:rPr>
      </w:pPr>
      <w:r w:rsidRPr="00E43171">
        <w:fldChar w:fldCharType="end"/>
      </w:r>
    </w:p>
    <w:p w14:paraId="7F8D60FE" w14:textId="77777777" w:rsidR="001C0F40" w:rsidRDefault="001C0F40" w:rsidP="00E43171">
      <w:pPr>
        <w:spacing w:after="0" w:line="240" w:lineRule="auto"/>
        <w:rPr>
          <w:rFonts w:ascii="Times New Roman" w:hAnsi="Times New Roman" w:cs="Times New Roman"/>
        </w:rPr>
      </w:pPr>
      <w:r w:rsidRPr="00E43171">
        <w:rPr>
          <w:rFonts w:ascii="Times New Roman" w:hAnsi="Times New Roman" w:cs="Times New Roman"/>
        </w:rPr>
        <w:t>POPIS SLIKA</w:t>
      </w:r>
    </w:p>
    <w:p w14:paraId="6DCEFE09" w14:textId="77777777" w:rsidR="001C0F40" w:rsidRPr="00E43171" w:rsidRDefault="001C0F40" w:rsidP="00E43171">
      <w:pPr>
        <w:spacing w:after="0" w:line="240" w:lineRule="auto"/>
        <w:rPr>
          <w:rFonts w:ascii="Times New Roman" w:hAnsi="Times New Roman" w:cs="Times New Roman"/>
        </w:rPr>
      </w:pPr>
      <w:r w:rsidRPr="00E43171">
        <w:rPr>
          <w:rFonts w:ascii="Times New Roman" w:hAnsi="Times New Roman" w:cs="Times New Roman"/>
        </w:rPr>
        <w:fldChar w:fldCharType="begin"/>
      </w:r>
      <w:r w:rsidRPr="00E43171">
        <w:rPr>
          <w:rFonts w:ascii="Times New Roman" w:hAnsi="Times New Roman" w:cs="Times New Roman"/>
        </w:rPr>
        <w:instrText xml:space="preserve"> TOC \h \z \c "Slika" </w:instrText>
      </w:r>
      <w:r w:rsidRPr="00E43171">
        <w:rPr>
          <w:rFonts w:ascii="Times New Roman" w:hAnsi="Times New Roman" w:cs="Times New Roman"/>
        </w:rPr>
        <w:fldChar w:fldCharType="separate"/>
      </w:r>
    </w:p>
    <w:p w14:paraId="38F49296" w14:textId="77777777" w:rsidR="001C0F40" w:rsidRPr="00E43171" w:rsidRDefault="001C0F40" w:rsidP="00E43171">
      <w:pPr>
        <w:spacing w:after="0" w:line="240" w:lineRule="auto"/>
        <w:jc w:val="both"/>
        <w:rPr>
          <w:rStyle w:val="Hiperveza"/>
          <w:rFonts w:ascii="Times New Roman" w:hAnsi="Times New Roman"/>
        </w:rPr>
      </w:pPr>
      <w:r w:rsidRPr="00E43171">
        <w:rPr>
          <w:rFonts w:ascii="Times New Roman" w:hAnsi="Times New Roman" w:cs="Times New Roman"/>
        </w:rPr>
        <w:fldChar w:fldCharType="begin"/>
      </w:r>
      <w:r w:rsidRPr="00E43171">
        <w:rPr>
          <w:rFonts w:ascii="Times New Roman" w:hAnsi="Times New Roman" w:cs="Times New Roman"/>
        </w:rPr>
        <w:instrText>HYPERLINK \l "_Toc524941727"</w:instrText>
      </w:r>
      <w:r w:rsidRPr="00E43171">
        <w:rPr>
          <w:rFonts w:ascii="Times New Roman" w:hAnsi="Times New Roman" w:cs="Times New Roman"/>
        </w:rPr>
      </w:r>
      <w:r w:rsidRPr="00E43171">
        <w:rPr>
          <w:rFonts w:ascii="Times New Roman" w:hAnsi="Times New Roman" w:cs="Times New Roman"/>
        </w:rPr>
        <w:fldChar w:fldCharType="separate"/>
      </w:r>
      <w:r w:rsidRPr="00E43171">
        <w:rPr>
          <w:rStyle w:val="Hiperveza"/>
          <w:rFonts w:ascii="Times New Roman" w:hAnsi="Times New Roman"/>
        </w:rPr>
        <w:t>Slika 1. Administrativno – teritorijalna podjela Dubrovačko – neretvanske županije………………………..21</w:t>
      </w:r>
    </w:p>
    <w:p w14:paraId="19A84CF3" w14:textId="77777777" w:rsidR="001C0F40" w:rsidRPr="00E43171" w:rsidRDefault="001C0F40" w:rsidP="00E43171">
      <w:pPr>
        <w:spacing w:after="0" w:line="240" w:lineRule="auto"/>
        <w:jc w:val="both"/>
        <w:rPr>
          <w:rStyle w:val="Hiperveza"/>
          <w:rFonts w:ascii="Times New Roman" w:hAnsi="Times New Roman"/>
        </w:rPr>
      </w:pPr>
      <w:r w:rsidRPr="00E43171">
        <w:rPr>
          <w:rStyle w:val="Hiperveza"/>
          <w:rFonts w:ascii="Times New Roman" w:hAnsi="Times New Roman"/>
        </w:rPr>
        <w:t>Slika 2. Vršna ubrzanja tla uzrokovana potresima za povratni period 475 godina…………………………...24</w:t>
      </w:r>
    </w:p>
    <w:p w14:paraId="689CD28D" w14:textId="77777777" w:rsidR="001C0F40" w:rsidRPr="00E43171" w:rsidRDefault="001C0F40" w:rsidP="00E43171">
      <w:pPr>
        <w:spacing w:after="0" w:line="240" w:lineRule="auto"/>
        <w:jc w:val="both"/>
        <w:rPr>
          <w:rStyle w:val="Hiperveza"/>
          <w:rFonts w:ascii="Times New Roman" w:hAnsi="Times New Roman"/>
        </w:rPr>
      </w:pPr>
      <w:r w:rsidRPr="00E43171">
        <w:rPr>
          <w:rStyle w:val="Hiperveza"/>
          <w:rFonts w:ascii="Times New Roman" w:hAnsi="Times New Roman"/>
        </w:rPr>
        <w:t>Slika 3. Vršna ubrzanja tla uzrokovana potresima za povratni period od 95 godina…………………………25</w:t>
      </w:r>
    </w:p>
    <w:p w14:paraId="634667FA" w14:textId="77777777" w:rsidR="001C0F40" w:rsidRPr="00E43171" w:rsidRDefault="001C0F40" w:rsidP="00E43171">
      <w:pPr>
        <w:spacing w:after="0" w:line="240" w:lineRule="auto"/>
        <w:jc w:val="both"/>
        <w:rPr>
          <w:rStyle w:val="Hiperveza"/>
          <w:rFonts w:ascii="Times New Roman" w:hAnsi="Times New Roman"/>
        </w:rPr>
      </w:pPr>
      <w:r w:rsidRPr="00E43171">
        <w:rPr>
          <w:rStyle w:val="Hiperveza"/>
          <w:rFonts w:ascii="Times New Roman" w:hAnsi="Times New Roman"/>
        </w:rPr>
        <w:t>Slika 4. Seizmološka karta za povratni period od 500 godina………………………………………………...26</w:t>
      </w:r>
    </w:p>
    <w:p w14:paraId="1F0FCC39" w14:textId="3E38582D" w:rsidR="001C0F40" w:rsidRPr="00E43171" w:rsidRDefault="001C0F40" w:rsidP="00E43171">
      <w:pPr>
        <w:spacing w:after="0" w:line="240" w:lineRule="auto"/>
        <w:jc w:val="both"/>
        <w:rPr>
          <w:rFonts w:ascii="Times New Roman" w:hAnsi="Times New Roman" w:cs="Times New Roman"/>
        </w:rPr>
      </w:pPr>
      <w:r w:rsidRPr="00E43171">
        <w:rPr>
          <w:rStyle w:val="Hiperveza"/>
          <w:rFonts w:ascii="Times New Roman" w:hAnsi="Times New Roman"/>
        </w:rPr>
        <w:t>Slika 5. Područja ekološke mreže NATURA 2000 na području Općine Blato……………………………….</w:t>
      </w:r>
      <w:r w:rsidR="0015016A">
        <w:rPr>
          <w:rStyle w:val="Hiperveza"/>
          <w:rFonts w:ascii="Times New Roman" w:hAnsi="Times New Roman"/>
        </w:rPr>
        <w:t>39</w:t>
      </w:r>
      <w:r w:rsidRPr="00E43171">
        <w:rPr>
          <w:rFonts w:ascii="Times New Roman" w:hAnsi="Times New Roman" w:cs="Times New Roman"/>
        </w:rPr>
        <w:fldChar w:fldCharType="end"/>
      </w:r>
      <w:r w:rsidRPr="00E43171">
        <w:rPr>
          <w:rFonts w:ascii="Times New Roman" w:hAnsi="Times New Roman" w:cs="Times New Roman"/>
        </w:rPr>
        <w:fldChar w:fldCharType="end"/>
      </w:r>
      <w:bookmarkStart w:id="0" w:name="_Toc319908660"/>
      <w:bookmarkStart w:id="1" w:name="_Toc363116725"/>
      <w:bookmarkStart w:id="2" w:name="_Toc524941444"/>
    </w:p>
    <w:p w14:paraId="3C1A577C" w14:textId="77777777" w:rsidR="001C0F40" w:rsidRPr="00E43171" w:rsidRDefault="001C0F40" w:rsidP="00E43171">
      <w:pPr>
        <w:spacing w:after="0" w:line="240" w:lineRule="auto"/>
        <w:rPr>
          <w:rFonts w:ascii="Times New Roman" w:hAnsi="Times New Roman" w:cs="Times New Roman"/>
        </w:rPr>
      </w:pPr>
    </w:p>
    <w:p w14:paraId="599B1367" w14:textId="77777777" w:rsidR="001C0F40" w:rsidRDefault="001C0F40" w:rsidP="009D422E">
      <w:pPr>
        <w:spacing w:after="0" w:line="240" w:lineRule="auto"/>
        <w:rPr>
          <w:rFonts w:ascii="Times New Roman" w:hAnsi="Times New Roman" w:cs="Times New Roman"/>
        </w:rPr>
      </w:pPr>
    </w:p>
    <w:p w14:paraId="4FE8E332" w14:textId="77777777" w:rsidR="00165F74" w:rsidRDefault="00165F74" w:rsidP="009D422E">
      <w:pPr>
        <w:spacing w:after="0" w:line="240" w:lineRule="auto"/>
        <w:rPr>
          <w:rFonts w:ascii="Times New Roman" w:hAnsi="Times New Roman" w:cs="Times New Roman"/>
        </w:rPr>
      </w:pPr>
    </w:p>
    <w:p w14:paraId="027ED931" w14:textId="77777777" w:rsidR="00165F74" w:rsidRPr="00E43171" w:rsidRDefault="00165F74" w:rsidP="009D422E">
      <w:pPr>
        <w:spacing w:after="0" w:line="240" w:lineRule="auto"/>
        <w:rPr>
          <w:rFonts w:ascii="Times New Roman" w:hAnsi="Times New Roman" w:cs="Times New Roman"/>
        </w:rPr>
      </w:pPr>
    </w:p>
    <w:p w14:paraId="2D442AB7" w14:textId="77777777" w:rsidR="001C0F40" w:rsidRDefault="001C0F40" w:rsidP="00FF79D5">
      <w:pPr>
        <w:numPr>
          <w:ilvl w:val="0"/>
          <w:numId w:val="136"/>
        </w:numPr>
        <w:spacing w:after="0" w:line="240" w:lineRule="auto"/>
        <w:rPr>
          <w:rFonts w:ascii="Times New Roman" w:hAnsi="Times New Roman" w:cs="Times New Roman"/>
          <w:b/>
          <w:bCs/>
          <w:caps/>
          <w:sz w:val="28"/>
          <w:szCs w:val="28"/>
        </w:rPr>
      </w:pPr>
      <w:r w:rsidRPr="0033160E">
        <w:rPr>
          <w:rFonts w:ascii="Times New Roman" w:hAnsi="Times New Roman" w:cs="Times New Roman"/>
          <w:b/>
          <w:bCs/>
          <w:caps/>
          <w:sz w:val="28"/>
          <w:szCs w:val="28"/>
        </w:rPr>
        <w:lastRenderedPageBreak/>
        <w:t>UVO</w:t>
      </w:r>
      <w:bookmarkEnd w:id="0"/>
      <w:r w:rsidRPr="0033160E">
        <w:rPr>
          <w:rFonts w:ascii="Times New Roman" w:hAnsi="Times New Roman" w:cs="Times New Roman"/>
          <w:b/>
          <w:bCs/>
          <w:caps/>
          <w:sz w:val="28"/>
          <w:szCs w:val="28"/>
        </w:rPr>
        <w:t>D</w:t>
      </w:r>
      <w:bookmarkEnd w:id="1"/>
      <w:bookmarkEnd w:id="2"/>
    </w:p>
    <w:p w14:paraId="2B276F38" w14:textId="77777777" w:rsidR="001C0F40" w:rsidRPr="0033160E" w:rsidRDefault="001C0F40" w:rsidP="009D422E">
      <w:pPr>
        <w:spacing w:after="0" w:line="240" w:lineRule="auto"/>
        <w:rPr>
          <w:rFonts w:ascii="Times New Roman" w:hAnsi="Times New Roman" w:cs="Times New Roman"/>
          <w:b/>
          <w:bCs/>
          <w:caps/>
          <w:sz w:val="28"/>
          <w:szCs w:val="28"/>
        </w:rPr>
      </w:pPr>
    </w:p>
    <w:p w14:paraId="22E28ECA" w14:textId="522FDFF7" w:rsidR="001C0F40" w:rsidRPr="00566F73" w:rsidRDefault="001C0F40" w:rsidP="00F47191">
      <w:pPr>
        <w:autoSpaceDE w:val="0"/>
        <w:autoSpaceDN w:val="0"/>
        <w:adjustRightInd w:val="0"/>
        <w:spacing w:after="0" w:line="276" w:lineRule="auto"/>
        <w:jc w:val="both"/>
        <w:rPr>
          <w:rFonts w:ascii="Times New Roman" w:hAnsi="Times New Roman" w:cs="Times New Roman"/>
          <w:color w:val="000000"/>
          <w:sz w:val="24"/>
          <w:szCs w:val="24"/>
          <w:lang w:eastAsia="hr-HR"/>
        </w:rPr>
      </w:pPr>
      <w:r w:rsidRPr="0033160E">
        <w:rPr>
          <w:rFonts w:ascii="Times New Roman" w:hAnsi="Times New Roman" w:cs="Times New Roman"/>
          <w:sz w:val="24"/>
          <w:szCs w:val="24"/>
        </w:rPr>
        <w:t xml:space="preserve">Osnova za izradu </w:t>
      </w:r>
      <w:r w:rsidR="00566F73">
        <w:rPr>
          <w:rFonts w:ascii="Times New Roman" w:hAnsi="Times New Roman" w:cs="Times New Roman"/>
          <w:sz w:val="24"/>
          <w:szCs w:val="24"/>
        </w:rPr>
        <w:t xml:space="preserve">Revizije I. </w:t>
      </w:r>
      <w:r w:rsidRPr="0033160E">
        <w:rPr>
          <w:rFonts w:ascii="Times New Roman" w:hAnsi="Times New Roman" w:cs="Times New Roman"/>
          <w:sz w:val="24"/>
          <w:szCs w:val="24"/>
        </w:rPr>
        <w:t xml:space="preserve">Plana djelovanja civilne zaštite Općine Blato (u daljnjem tekstu: Plan) </w:t>
      </w:r>
      <w:r w:rsidRPr="00566F73">
        <w:rPr>
          <w:rFonts w:ascii="Times New Roman" w:hAnsi="Times New Roman" w:cs="Times New Roman"/>
          <w:sz w:val="24"/>
          <w:szCs w:val="24"/>
        </w:rPr>
        <w:t xml:space="preserve">je </w:t>
      </w:r>
      <w:r w:rsidR="00566F73" w:rsidRPr="00566F73">
        <w:rPr>
          <w:rFonts w:ascii="Times New Roman" w:hAnsi="Times New Roman" w:cs="Times New Roman"/>
          <w:sz w:val="24"/>
          <w:szCs w:val="24"/>
        </w:rPr>
        <w:t xml:space="preserve">Revizija I. Procjene rizika od velikih nesreća za Općinu Blato </w:t>
      </w:r>
      <w:r w:rsidRPr="00566F73">
        <w:rPr>
          <w:rFonts w:ascii="Times New Roman" w:hAnsi="Times New Roman" w:cs="Times New Roman"/>
          <w:sz w:val="24"/>
          <w:szCs w:val="24"/>
        </w:rPr>
        <w:t>Procjena rizika od velikih nesreća za Općinu Blato (</w:t>
      </w:r>
      <w:r w:rsidR="00566F73">
        <w:rPr>
          <w:rFonts w:ascii="Times New Roman" w:hAnsi="Times New Roman" w:cs="Times New Roman"/>
          <w:sz w:val="24"/>
          <w:szCs w:val="24"/>
        </w:rPr>
        <w:t>kolovoz</w:t>
      </w:r>
      <w:r w:rsidRPr="00566F73">
        <w:rPr>
          <w:rFonts w:ascii="Times New Roman" w:hAnsi="Times New Roman" w:cs="Times New Roman"/>
          <w:sz w:val="24"/>
          <w:szCs w:val="24"/>
        </w:rPr>
        <w:t xml:space="preserve"> 20</w:t>
      </w:r>
      <w:r w:rsidR="00566F73">
        <w:rPr>
          <w:rFonts w:ascii="Times New Roman" w:hAnsi="Times New Roman" w:cs="Times New Roman"/>
          <w:sz w:val="24"/>
          <w:szCs w:val="24"/>
        </w:rPr>
        <w:t>25</w:t>
      </w:r>
      <w:r w:rsidRPr="00566F73">
        <w:rPr>
          <w:rFonts w:ascii="Times New Roman" w:hAnsi="Times New Roman" w:cs="Times New Roman"/>
          <w:sz w:val="24"/>
          <w:szCs w:val="24"/>
        </w:rPr>
        <w:t>.).</w:t>
      </w:r>
    </w:p>
    <w:p w14:paraId="688C8DE2" w14:textId="77777777" w:rsidR="001C0F40" w:rsidRPr="0033160E" w:rsidRDefault="001C0F40" w:rsidP="00C45D6F">
      <w:pPr>
        <w:autoSpaceDE w:val="0"/>
        <w:autoSpaceDN w:val="0"/>
        <w:adjustRightInd w:val="0"/>
        <w:spacing w:before="240" w:after="120" w:line="276" w:lineRule="auto"/>
        <w:jc w:val="both"/>
        <w:rPr>
          <w:rFonts w:ascii="Times New Roman" w:hAnsi="Times New Roman" w:cs="Times New Roman"/>
          <w:color w:val="000000"/>
          <w:sz w:val="24"/>
          <w:szCs w:val="24"/>
          <w:lang w:eastAsia="hr-HR"/>
        </w:rPr>
      </w:pPr>
      <w:r w:rsidRPr="0033160E">
        <w:rPr>
          <w:rFonts w:ascii="Times New Roman" w:hAnsi="Times New Roman" w:cs="Times New Roman"/>
          <w:color w:val="000000"/>
          <w:sz w:val="24"/>
          <w:szCs w:val="24"/>
          <w:lang w:eastAsia="hr-HR"/>
        </w:rPr>
        <w:t xml:space="preserve">Plan djelovanja civilne zaštite Općine Blato sastoji se od općeg i posebnih dijelova. </w:t>
      </w:r>
    </w:p>
    <w:p w14:paraId="732C0146" w14:textId="77777777" w:rsidR="001C0F40" w:rsidRDefault="001C0F40" w:rsidP="00DA656E">
      <w:pPr>
        <w:autoSpaceDE w:val="0"/>
        <w:autoSpaceDN w:val="0"/>
        <w:adjustRightInd w:val="0"/>
        <w:spacing w:after="0" w:line="240" w:lineRule="auto"/>
        <w:jc w:val="both"/>
        <w:rPr>
          <w:rFonts w:ascii="Times New Roman" w:hAnsi="Times New Roman" w:cs="Times New Roman"/>
          <w:color w:val="000000"/>
          <w:sz w:val="24"/>
          <w:szCs w:val="24"/>
          <w:lang w:eastAsia="hr-HR"/>
        </w:rPr>
      </w:pPr>
      <w:r w:rsidRPr="0033160E">
        <w:rPr>
          <w:rFonts w:ascii="Times New Roman" w:hAnsi="Times New Roman" w:cs="Times New Roman"/>
          <w:color w:val="000000"/>
          <w:sz w:val="24"/>
          <w:szCs w:val="24"/>
          <w:lang w:eastAsia="hr-HR"/>
        </w:rPr>
        <w:t>Opći dio sadrži sljedeće točke:</w:t>
      </w:r>
    </w:p>
    <w:p w14:paraId="7A39C307" w14:textId="77777777" w:rsidR="001C0F40" w:rsidRDefault="001C0F40" w:rsidP="00060F63">
      <w:pPr>
        <w:numPr>
          <w:ilvl w:val="0"/>
          <w:numId w:val="91"/>
        </w:numPr>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upozoravanje,</w:t>
      </w:r>
    </w:p>
    <w:p w14:paraId="14FBD344" w14:textId="77777777" w:rsidR="001C0F40" w:rsidRDefault="001C0F40" w:rsidP="00060F63">
      <w:pPr>
        <w:numPr>
          <w:ilvl w:val="0"/>
          <w:numId w:val="92"/>
        </w:numPr>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pripravnost,</w:t>
      </w:r>
    </w:p>
    <w:p w14:paraId="1BE48496" w14:textId="77777777" w:rsidR="001C0F40" w:rsidRDefault="001C0F40" w:rsidP="00060F63">
      <w:pPr>
        <w:numPr>
          <w:ilvl w:val="0"/>
          <w:numId w:val="93"/>
        </w:numPr>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mobilizacija (aktiviranje) i narastanje operativnih snaga sustava civilne zaštite,</w:t>
      </w:r>
    </w:p>
    <w:p w14:paraId="28BF40C4" w14:textId="77777777" w:rsidR="001C0F40" w:rsidRDefault="001C0F40" w:rsidP="00060F63">
      <w:pPr>
        <w:numPr>
          <w:ilvl w:val="0"/>
          <w:numId w:val="94"/>
        </w:numPr>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opis područja odgovornosti nositelja izrade Plana,</w:t>
      </w:r>
    </w:p>
    <w:p w14:paraId="4C24639D" w14:textId="77777777" w:rsidR="001C0F40" w:rsidRPr="0033160E" w:rsidRDefault="001C0F40" w:rsidP="00060F63">
      <w:pPr>
        <w:numPr>
          <w:ilvl w:val="0"/>
          <w:numId w:val="95"/>
        </w:numPr>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grafički dio</w:t>
      </w:r>
      <w:r>
        <w:rPr>
          <w:rFonts w:ascii="Times New Roman" w:hAnsi="Times New Roman" w:cs="Times New Roman"/>
          <w:sz w:val="24"/>
          <w:szCs w:val="24"/>
        </w:rPr>
        <w:t>.</w:t>
      </w:r>
    </w:p>
    <w:p w14:paraId="2B0E51A8" w14:textId="77777777" w:rsidR="001C0F40" w:rsidRDefault="001C0F40" w:rsidP="00DA656E">
      <w:pPr>
        <w:autoSpaceDE w:val="0"/>
        <w:autoSpaceDN w:val="0"/>
        <w:adjustRightInd w:val="0"/>
        <w:spacing w:after="0" w:line="240" w:lineRule="auto"/>
        <w:jc w:val="both"/>
        <w:rPr>
          <w:rFonts w:ascii="Times New Roman" w:hAnsi="Times New Roman" w:cs="Times New Roman"/>
          <w:color w:val="000000"/>
          <w:sz w:val="24"/>
          <w:szCs w:val="24"/>
          <w:lang w:eastAsia="hr-HR"/>
        </w:rPr>
      </w:pPr>
    </w:p>
    <w:p w14:paraId="5F5F68C8" w14:textId="77777777" w:rsidR="001C0F40" w:rsidRPr="0033160E" w:rsidRDefault="001C0F40" w:rsidP="00DA656E">
      <w:pPr>
        <w:autoSpaceDE w:val="0"/>
        <w:autoSpaceDN w:val="0"/>
        <w:adjustRightInd w:val="0"/>
        <w:spacing w:after="0" w:line="240" w:lineRule="auto"/>
        <w:jc w:val="both"/>
        <w:rPr>
          <w:rFonts w:ascii="Times New Roman" w:hAnsi="Times New Roman" w:cs="Times New Roman"/>
          <w:color w:val="000000"/>
          <w:sz w:val="24"/>
          <w:szCs w:val="24"/>
          <w:lang w:eastAsia="hr-HR"/>
        </w:rPr>
      </w:pPr>
      <w:r w:rsidRPr="0033160E">
        <w:rPr>
          <w:rFonts w:ascii="Times New Roman" w:hAnsi="Times New Roman" w:cs="Times New Roman"/>
          <w:color w:val="000000"/>
          <w:sz w:val="24"/>
          <w:szCs w:val="24"/>
          <w:lang w:eastAsia="hr-HR"/>
        </w:rPr>
        <w:t>Posebni dijelovi Plana sadrže:</w:t>
      </w:r>
    </w:p>
    <w:p w14:paraId="6A4396D2" w14:textId="77777777" w:rsidR="001C0F40" w:rsidRDefault="001C0F40" w:rsidP="00060F63">
      <w:pPr>
        <w:numPr>
          <w:ilvl w:val="0"/>
          <w:numId w:val="96"/>
        </w:numPr>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razradu mjera civilne zaštite iz Državnog plana ako su relevantne za Općinu, a osobito postupanje u nesrećama u postrojenjima ili području postrojenja s opasnim tvarima;</w:t>
      </w:r>
    </w:p>
    <w:p w14:paraId="3DFDF225" w14:textId="77777777" w:rsidR="001C0F40" w:rsidRPr="0033160E" w:rsidRDefault="001C0F40" w:rsidP="00060F63">
      <w:pPr>
        <w:numPr>
          <w:ilvl w:val="0"/>
          <w:numId w:val="97"/>
        </w:numPr>
        <w:autoSpaceDE w:val="0"/>
        <w:autoSpaceDN w:val="0"/>
        <w:adjustRightInd w:val="0"/>
        <w:spacing w:after="0" w:line="240" w:lineRule="auto"/>
        <w:jc w:val="both"/>
        <w:rPr>
          <w:rFonts w:ascii="Times New Roman" w:hAnsi="Times New Roman" w:cs="Times New Roman"/>
          <w:sz w:val="28"/>
          <w:szCs w:val="28"/>
        </w:rPr>
      </w:pPr>
      <w:r w:rsidRPr="0033160E">
        <w:rPr>
          <w:rFonts w:ascii="Times New Roman" w:hAnsi="Times New Roman" w:cs="Times New Roman"/>
          <w:sz w:val="24"/>
          <w:szCs w:val="24"/>
        </w:rPr>
        <w:t>postupanje operativnih snaga sustava civilne zaštite Općine u otklanjanju posljedica ugroza iz vlastite procjene rizika (suša, potres, epidemije i pandemije, industrijske nesreće i ekstremne temperature);</w:t>
      </w:r>
    </w:p>
    <w:p w14:paraId="523F58F2" w14:textId="77777777" w:rsidR="001C0F40" w:rsidRDefault="001C0F40" w:rsidP="00060F63">
      <w:pPr>
        <w:numPr>
          <w:ilvl w:val="0"/>
          <w:numId w:val="98"/>
        </w:numPr>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način zahtijevanja i pružanja pomoći između različitih hijerarhijskih razina sustava civilne zaštite u velikoj nesreći i katastrofi.</w:t>
      </w:r>
    </w:p>
    <w:p w14:paraId="63441E25" w14:textId="77777777" w:rsidR="001C0F40" w:rsidRDefault="001C0F40" w:rsidP="00EC0F09">
      <w:pPr>
        <w:autoSpaceDE w:val="0"/>
        <w:autoSpaceDN w:val="0"/>
        <w:adjustRightInd w:val="0"/>
        <w:spacing w:after="0" w:line="276" w:lineRule="auto"/>
        <w:jc w:val="both"/>
        <w:rPr>
          <w:rFonts w:ascii="Times New Roman" w:hAnsi="Times New Roman" w:cs="Times New Roman"/>
          <w:sz w:val="24"/>
          <w:szCs w:val="24"/>
        </w:rPr>
      </w:pPr>
    </w:p>
    <w:p w14:paraId="4745504D" w14:textId="1B3E77D5" w:rsidR="001C0F40" w:rsidRPr="00972BB2" w:rsidRDefault="001C0F40" w:rsidP="00EC0F09">
      <w:pPr>
        <w:autoSpaceDE w:val="0"/>
        <w:autoSpaceDN w:val="0"/>
        <w:adjustRightInd w:val="0"/>
        <w:spacing w:after="0" w:line="276"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Pr="00972BB2">
        <w:rPr>
          <w:rFonts w:ascii="Times New Roman" w:hAnsi="Times New Roman" w:cs="Times New Roman"/>
          <w:sz w:val="24"/>
          <w:szCs w:val="24"/>
        </w:rPr>
        <w:t xml:space="preserve">Pri izradi </w:t>
      </w:r>
      <w:r w:rsidR="002F26FB">
        <w:rPr>
          <w:rFonts w:ascii="Times New Roman" w:hAnsi="Times New Roman" w:cs="Times New Roman"/>
          <w:sz w:val="24"/>
          <w:szCs w:val="24"/>
        </w:rPr>
        <w:t xml:space="preserve">Revizije I. </w:t>
      </w:r>
      <w:r w:rsidRPr="00972BB2">
        <w:rPr>
          <w:rFonts w:ascii="Times New Roman" w:hAnsi="Times New Roman" w:cs="Times New Roman"/>
          <w:sz w:val="24"/>
          <w:szCs w:val="24"/>
        </w:rPr>
        <w:t>Plana djelovanja civilne zaštite korišteni su sljedeći izvori podataka:</w:t>
      </w:r>
    </w:p>
    <w:p w14:paraId="4926722A" w14:textId="5C355A8A" w:rsidR="001C0F40" w:rsidRPr="00972BB2" w:rsidRDefault="00E86B2A" w:rsidP="00684EBD">
      <w:pPr>
        <w:numPr>
          <w:ilvl w:val="0"/>
          <w:numId w:val="86"/>
        </w:numPr>
        <w:tabs>
          <w:tab w:val="left" w:pos="360"/>
        </w:tabs>
        <w:spacing w:after="0" w:line="240" w:lineRule="auto"/>
        <w:jc w:val="both"/>
        <w:rPr>
          <w:rFonts w:ascii="Times New Roman" w:hAnsi="Times New Roman" w:cs="Times New Roman"/>
          <w:sz w:val="24"/>
          <w:szCs w:val="24"/>
          <w:lang w:eastAsia="hr-HR"/>
        </w:rPr>
      </w:pPr>
      <w:r>
        <w:rPr>
          <w:rFonts w:ascii="Times New Roman" w:hAnsi="Times New Roman" w:cs="Times New Roman"/>
          <w:sz w:val="24"/>
          <w:szCs w:val="24"/>
        </w:rPr>
        <w:t xml:space="preserve">Revizija I. </w:t>
      </w:r>
      <w:r w:rsidR="001C0F40" w:rsidRPr="00972BB2">
        <w:rPr>
          <w:rFonts w:ascii="Times New Roman" w:hAnsi="Times New Roman" w:cs="Times New Roman"/>
          <w:sz w:val="24"/>
          <w:szCs w:val="24"/>
        </w:rPr>
        <w:t>Procjen</w:t>
      </w:r>
      <w:r>
        <w:rPr>
          <w:rFonts w:ascii="Times New Roman" w:hAnsi="Times New Roman" w:cs="Times New Roman"/>
          <w:sz w:val="24"/>
          <w:szCs w:val="24"/>
        </w:rPr>
        <w:t>e</w:t>
      </w:r>
      <w:r w:rsidR="001C0F40" w:rsidRPr="00972BB2">
        <w:rPr>
          <w:rFonts w:ascii="Times New Roman" w:hAnsi="Times New Roman" w:cs="Times New Roman"/>
          <w:sz w:val="24"/>
          <w:szCs w:val="24"/>
        </w:rPr>
        <w:t xml:space="preserve"> rizika od velikih nesreća za Općinu Blato</w:t>
      </w:r>
      <w:r w:rsidR="001C0F40" w:rsidRPr="00972BB2">
        <w:rPr>
          <w:rFonts w:ascii="Times New Roman" w:hAnsi="Times New Roman" w:cs="Times New Roman"/>
          <w:sz w:val="24"/>
          <w:szCs w:val="24"/>
          <w:lang w:eastAsia="hr-HR"/>
        </w:rPr>
        <w:t xml:space="preserve">, KLASA: </w:t>
      </w:r>
      <w:r w:rsidR="001C0F40">
        <w:rPr>
          <w:rFonts w:ascii="Times New Roman" w:hAnsi="Times New Roman" w:cs="Times New Roman"/>
          <w:sz w:val="24"/>
          <w:szCs w:val="24"/>
          <w:lang w:eastAsia="hr-HR"/>
        </w:rPr>
        <w:t>021</w:t>
      </w:r>
      <w:r w:rsidR="001C0F40" w:rsidRPr="00972BB2">
        <w:rPr>
          <w:rFonts w:ascii="Times New Roman" w:hAnsi="Times New Roman" w:cs="Times New Roman"/>
          <w:sz w:val="24"/>
          <w:szCs w:val="24"/>
          <w:lang w:eastAsia="hr-HR"/>
        </w:rPr>
        <w:t>-</w:t>
      </w:r>
      <w:r w:rsidR="001C0F40">
        <w:rPr>
          <w:rFonts w:ascii="Times New Roman" w:hAnsi="Times New Roman" w:cs="Times New Roman"/>
          <w:sz w:val="24"/>
          <w:szCs w:val="24"/>
          <w:lang w:eastAsia="hr-HR"/>
        </w:rPr>
        <w:t>05</w:t>
      </w:r>
      <w:r w:rsidR="001C0F40" w:rsidRPr="00972BB2">
        <w:rPr>
          <w:rFonts w:ascii="Times New Roman" w:hAnsi="Times New Roman" w:cs="Times New Roman"/>
          <w:sz w:val="24"/>
          <w:szCs w:val="24"/>
          <w:lang w:eastAsia="hr-HR"/>
        </w:rPr>
        <w:t>/</w:t>
      </w:r>
      <w:r w:rsidR="00DE3006">
        <w:rPr>
          <w:rFonts w:ascii="Times New Roman" w:hAnsi="Times New Roman" w:cs="Times New Roman"/>
          <w:sz w:val="24"/>
          <w:szCs w:val="24"/>
          <w:lang w:eastAsia="hr-HR"/>
        </w:rPr>
        <w:t>25</w:t>
      </w:r>
      <w:r w:rsidR="001C0F40" w:rsidRPr="00972BB2">
        <w:rPr>
          <w:rFonts w:ascii="Times New Roman" w:hAnsi="Times New Roman" w:cs="Times New Roman"/>
          <w:sz w:val="24"/>
          <w:szCs w:val="24"/>
          <w:lang w:eastAsia="hr-HR"/>
        </w:rPr>
        <w:t>-</w:t>
      </w:r>
      <w:r w:rsidR="001C0F40">
        <w:rPr>
          <w:rFonts w:ascii="Times New Roman" w:hAnsi="Times New Roman" w:cs="Times New Roman"/>
          <w:sz w:val="24"/>
          <w:szCs w:val="24"/>
          <w:lang w:eastAsia="hr-HR"/>
        </w:rPr>
        <w:t>02</w:t>
      </w:r>
      <w:r w:rsidR="001C0F40" w:rsidRPr="00972BB2">
        <w:rPr>
          <w:rFonts w:ascii="Times New Roman" w:hAnsi="Times New Roman" w:cs="Times New Roman"/>
          <w:sz w:val="24"/>
          <w:szCs w:val="24"/>
          <w:lang w:eastAsia="hr-HR"/>
        </w:rPr>
        <w:t>/</w:t>
      </w:r>
      <w:r w:rsidR="00DE3006">
        <w:rPr>
          <w:rFonts w:ascii="Times New Roman" w:hAnsi="Times New Roman" w:cs="Times New Roman"/>
          <w:sz w:val="24"/>
          <w:szCs w:val="24"/>
          <w:lang w:eastAsia="hr-HR"/>
        </w:rPr>
        <w:t>53</w:t>
      </w:r>
      <w:r w:rsidR="001C0F40" w:rsidRPr="00972BB2">
        <w:rPr>
          <w:rFonts w:ascii="Times New Roman" w:hAnsi="Times New Roman" w:cs="Times New Roman"/>
          <w:sz w:val="24"/>
          <w:szCs w:val="24"/>
          <w:lang w:eastAsia="hr-HR"/>
        </w:rPr>
        <w:t xml:space="preserve">, URBROJ: </w:t>
      </w:r>
      <w:r w:rsidR="001C0F40">
        <w:rPr>
          <w:rFonts w:ascii="Times New Roman" w:hAnsi="Times New Roman" w:cs="Times New Roman"/>
          <w:sz w:val="24"/>
          <w:szCs w:val="24"/>
          <w:lang w:eastAsia="hr-HR"/>
        </w:rPr>
        <w:t>21</w:t>
      </w:r>
      <w:r w:rsidR="00DE3006">
        <w:rPr>
          <w:rFonts w:ascii="Times New Roman" w:hAnsi="Times New Roman" w:cs="Times New Roman"/>
          <w:sz w:val="24"/>
          <w:szCs w:val="24"/>
          <w:lang w:eastAsia="hr-HR"/>
        </w:rPr>
        <w:t>17-13</w:t>
      </w:r>
      <w:r w:rsidR="001C0F40">
        <w:rPr>
          <w:rFonts w:ascii="Times New Roman" w:hAnsi="Times New Roman" w:cs="Times New Roman"/>
          <w:sz w:val="24"/>
          <w:szCs w:val="24"/>
          <w:lang w:eastAsia="hr-HR"/>
        </w:rPr>
        <w:t>-02/1-</w:t>
      </w:r>
      <w:r w:rsidR="00DE3006">
        <w:rPr>
          <w:rFonts w:ascii="Times New Roman" w:hAnsi="Times New Roman" w:cs="Times New Roman"/>
          <w:sz w:val="24"/>
          <w:szCs w:val="24"/>
          <w:lang w:eastAsia="hr-HR"/>
        </w:rPr>
        <w:t>25</w:t>
      </w:r>
      <w:r w:rsidR="001C0F40">
        <w:rPr>
          <w:rFonts w:ascii="Times New Roman" w:hAnsi="Times New Roman" w:cs="Times New Roman"/>
          <w:sz w:val="24"/>
          <w:szCs w:val="24"/>
          <w:lang w:eastAsia="hr-HR"/>
        </w:rPr>
        <w:t>-1</w:t>
      </w:r>
      <w:r w:rsidR="001C0F40" w:rsidRPr="00972BB2">
        <w:rPr>
          <w:rFonts w:ascii="Times New Roman" w:hAnsi="Times New Roman" w:cs="Times New Roman"/>
          <w:sz w:val="24"/>
          <w:szCs w:val="24"/>
          <w:lang w:eastAsia="hr-HR"/>
        </w:rPr>
        <w:t xml:space="preserve">, od </w:t>
      </w:r>
      <w:r w:rsidR="00DE3006">
        <w:rPr>
          <w:rFonts w:ascii="Times New Roman" w:hAnsi="Times New Roman" w:cs="Times New Roman"/>
          <w:sz w:val="24"/>
          <w:szCs w:val="24"/>
          <w:lang w:eastAsia="hr-HR"/>
        </w:rPr>
        <w:t>30</w:t>
      </w:r>
      <w:r w:rsidR="001C0F40" w:rsidRPr="00972BB2">
        <w:rPr>
          <w:rFonts w:ascii="Times New Roman" w:hAnsi="Times New Roman" w:cs="Times New Roman"/>
          <w:sz w:val="24"/>
          <w:szCs w:val="24"/>
          <w:lang w:eastAsia="hr-HR"/>
        </w:rPr>
        <w:t xml:space="preserve">. </w:t>
      </w:r>
      <w:r w:rsidR="001C0F40">
        <w:rPr>
          <w:rFonts w:ascii="Times New Roman" w:hAnsi="Times New Roman" w:cs="Times New Roman"/>
          <w:sz w:val="24"/>
          <w:szCs w:val="24"/>
          <w:lang w:eastAsia="hr-HR"/>
        </w:rPr>
        <w:t>li</w:t>
      </w:r>
      <w:r w:rsidR="00DE3006">
        <w:rPr>
          <w:rFonts w:ascii="Times New Roman" w:hAnsi="Times New Roman" w:cs="Times New Roman"/>
          <w:sz w:val="24"/>
          <w:szCs w:val="24"/>
          <w:lang w:eastAsia="hr-HR"/>
        </w:rPr>
        <w:t>stopada</w:t>
      </w:r>
      <w:r w:rsidR="001C0F40" w:rsidRPr="00972BB2">
        <w:rPr>
          <w:rFonts w:ascii="Times New Roman" w:hAnsi="Times New Roman" w:cs="Times New Roman"/>
          <w:sz w:val="24"/>
          <w:szCs w:val="24"/>
          <w:lang w:eastAsia="hr-HR"/>
        </w:rPr>
        <w:t xml:space="preserve"> 20</w:t>
      </w:r>
      <w:r w:rsidR="00DE3006">
        <w:rPr>
          <w:rFonts w:ascii="Times New Roman" w:hAnsi="Times New Roman" w:cs="Times New Roman"/>
          <w:sz w:val="24"/>
          <w:szCs w:val="24"/>
          <w:lang w:eastAsia="hr-HR"/>
        </w:rPr>
        <w:t>25</w:t>
      </w:r>
      <w:r w:rsidR="001C0F40" w:rsidRPr="00972BB2">
        <w:rPr>
          <w:rFonts w:ascii="Times New Roman" w:hAnsi="Times New Roman" w:cs="Times New Roman"/>
          <w:sz w:val="24"/>
          <w:szCs w:val="24"/>
          <w:lang w:eastAsia="hr-HR"/>
        </w:rPr>
        <w:t>. godine;</w:t>
      </w:r>
    </w:p>
    <w:p w14:paraId="62F68714" w14:textId="020BBD8D" w:rsidR="001C0F40" w:rsidRPr="003E5E97" w:rsidRDefault="001C0F40" w:rsidP="007A2925">
      <w:pPr>
        <w:numPr>
          <w:ilvl w:val="0"/>
          <w:numId w:val="101"/>
        </w:numPr>
        <w:tabs>
          <w:tab w:val="left" w:pos="360"/>
        </w:tabs>
        <w:spacing w:after="0" w:line="240" w:lineRule="auto"/>
        <w:jc w:val="both"/>
        <w:rPr>
          <w:rFonts w:ascii="Times New Roman" w:hAnsi="Times New Roman" w:cs="Times New Roman"/>
          <w:sz w:val="24"/>
          <w:szCs w:val="24"/>
          <w:lang w:eastAsia="hr-HR"/>
        </w:rPr>
      </w:pPr>
      <w:r w:rsidRPr="003E5E97">
        <w:rPr>
          <w:rFonts w:ascii="Times New Roman" w:hAnsi="Times New Roman" w:cs="Times New Roman"/>
          <w:sz w:val="24"/>
          <w:szCs w:val="24"/>
          <w:lang w:eastAsia="hr-HR"/>
        </w:rPr>
        <w:t>Smjernice za organizaciju i razvoj sustava civilne zaštite na području Općine Blato za vremensko razdoblje od 20</w:t>
      </w:r>
      <w:r w:rsidR="00DE3006">
        <w:rPr>
          <w:rFonts w:ascii="Times New Roman" w:hAnsi="Times New Roman" w:cs="Times New Roman"/>
          <w:sz w:val="24"/>
          <w:szCs w:val="24"/>
          <w:lang w:eastAsia="hr-HR"/>
        </w:rPr>
        <w:t>26</w:t>
      </w:r>
      <w:r w:rsidRPr="003E5E97">
        <w:rPr>
          <w:rFonts w:ascii="Times New Roman" w:hAnsi="Times New Roman" w:cs="Times New Roman"/>
          <w:sz w:val="24"/>
          <w:szCs w:val="24"/>
          <w:lang w:eastAsia="hr-HR"/>
        </w:rPr>
        <w:t>. do 20</w:t>
      </w:r>
      <w:r>
        <w:rPr>
          <w:rFonts w:ascii="Times New Roman" w:hAnsi="Times New Roman" w:cs="Times New Roman"/>
          <w:sz w:val="24"/>
          <w:szCs w:val="24"/>
          <w:lang w:eastAsia="hr-HR"/>
        </w:rPr>
        <w:t>2</w:t>
      </w:r>
      <w:r w:rsidR="00DE3006">
        <w:rPr>
          <w:rFonts w:ascii="Times New Roman" w:hAnsi="Times New Roman" w:cs="Times New Roman"/>
          <w:sz w:val="24"/>
          <w:szCs w:val="24"/>
          <w:lang w:eastAsia="hr-HR"/>
        </w:rPr>
        <w:t>9</w:t>
      </w:r>
      <w:r w:rsidRPr="003E5E97">
        <w:rPr>
          <w:rFonts w:ascii="Times New Roman" w:hAnsi="Times New Roman" w:cs="Times New Roman"/>
          <w:sz w:val="24"/>
          <w:szCs w:val="24"/>
          <w:lang w:eastAsia="hr-HR"/>
        </w:rPr>
        <w:t xml:space="preserve">. godine, KLASA: </w:t>
      </w:r>
      <w:r>
        <w:rPr>
          <w:rFonts w:ascii="Times New Roman" w:hAnsi="Times New Roman" w:cs="Times New Roman"/>
          <w:sz w:val="24"/>
          <w:szCs w:val="24"/>
          <w:lang w:eastAsia="hr-HR"/>
        </w:rPr>
        <w:t>021</w:t>
      </w:r>
      <w:r w:rsidRPr="003E5E97">
        <w:rPr>
          <w:rFonts w:ascii="Times New Roman" w:hAnsi="Times New Roman" w:cs="Times New Roman"/>
          <w:sz w:val="24"/>
          <w:szCs w:val="24"/>
          <w:lang w:eastAsia="hr-HR"/>
        </w:rPr>
        <w:t>-</w:t>
      </w:r>
      <w:r>
        <w:rPr>
          <w:rFonts w:ascii="Times New Roman" w:hAnsi="Times New Roman" w:cs="Times New Roman"/>
          <w:sz w:val="24"/>
          <w:szCs w:val="24"/>
          <w:lang w:eastAsia="hr-HR"/>
        </w:rPr>
        <w:t>05</w:t>
      </w:r>
      <w:r w:rsidRPr="003E5E97">
        <w:rPr>
          <w:rFonts w:ascii="Times New Roman" w:hAnsi="Times New Roman" w:cs="Times New Roman"/>
          <w:sz w:val="24"/>
          <w:szCs w:val="24"/>
          <w:lang w:eastAsia="hr-HR"/>
        </w:rPr>
        <w:t>/</w:t>
      </w:r>
      <w:r w:rsidR="00DE3006">
        <w:rPr>
          <w:rFonts w:ascii="Times New Roman" w:hAnsi="Times New Roman" w:cs="Times New Roman"/>
          <w:sz w:val="24"/>
          <w:szCs w:val="24"/>
          <w:lang w:eastAsia="hr-HR"/>
        </w:rPr>
        <w:t>25</w:t>
      </w:r>
      <w:r w:rsidRPr="003E5E97">
        <w:rPr>
          <w:rFonts w:ascii="Times New Roman" w:hAnsi="Times New Roman" w:cs="Times New Roman"/>
          <w:sz w:val="24"/>
          <w:szCs w:val="24"/>
          <w:lang w:eastAsia="hr-HR"/>
        </w:rPr>
        <w:t>-</w:t>
      </w:r>
      <w:r>
        <w:rPr>
          <w:rFonts w:ascii="Times New Roman" w:hAnsi="Times New Roman" w:cs="Times New Roman"/>
          <w:sz w:val="24"/>
          <w:szCs w:val="24"/>
          <w:lang w:eastAsia="hr-HR"/>
        </w:rPr>
        <w:t>02</w:t>
      </w:r>
      <w:r w:rsidRPr="003E5E97">
        <w:rPr>
          <w:rFonts w:ascii="Times New Roman" w:hAnsi="Times New Roman" w:cs="Times New Roman"/>
          <w:sz w:val="24"/>
          <w:szCs w:val="24"/>
          <w:lang w:eastAsia="hr-HR"/>
        </w:rPr>
        <w:t>/</w:t>
      </w:r>
      <w:r w:rsidR="00DE3006">
        <w:rPr>
          <w:rFonts w:ascii="Times New Roman" w:hAnsi="Times New Roman" w:cs="Times New Roman"/>
          <w:sz w:val="24"/>
          <w:szCs w:val="24"/>
          <w:lang w:eastAsia="hr-HR"/>
        </w:rPr>
        <w:t>63</w:t>
      </w:r>
      <w:r w:rsidRPr="003E5E97">
        <w:rPr>
          <w:rFonts w:ascii="Times New Roman" w:hAnsi="Times New Roman" w:cs="Times New Roman"/>
          <w:sz w:val="24"/>
          <w:szCs w:val="24"/>
          <w:lang w:eastAsia="hr-HR"/>
        </w:rPr>
        <w:t xml:space="preserve">, URBROJ: </w:t>
      </w:r>
      <w:r>
        <w:rPr>
          <w:rFonts w:ascii="Times New Roman" w:hAnsi="Times New Roman" w:cs="Times New Roman"/>
          <w:sz w:val="24"/>
          <w:szCs w:val="24"/>
          <w:lang w:eastAsia="hr-HR"/>
        </w:rPr>
        <w:t>21</w:t>
      </w:r>
      <w:r w:rsidR="00DE3006">
        <w:rPr>
          <w:rFonts w:ascii="Times New Roman" w:hAnsi="Times New Roman" w:cs="Times New Roman"/>
          <w:sz w:val="24"/>
          <w:szCs w:val="24"/>
          <w:lang w:eastAsia="hr-HR"/>
        </w:rPr>
        <w:t>17-13</w:t>
      </w:r>
      <w:r w:rsidRPr="003E5E97">
        <w:rPr>
          <w:rFonts w:ascii="Times New Roman" w:hAnsi="Times New Roman" w:cs="Times New Roman"/>
          <w:sz w:val="24"/>
          <w:szCs w:val="24"/>
          <w:lang w:eastAsia="hr-HR"/>
        </w:rPr>
        <w:t>-</w:t>
      </w:r>
      <w:r>
        <w:rPr>
          <w:rFonts w:ascii="Times New Roman" w:hAnsi="Times New Roman" w:cs="Times New Roman"/>
          <w:sz w:val="24"/>
          <w:szCs w:val="24"/>
          <w:lang w:eastAsia="hr-HR"/>
        </w:rPr>
        <w:t>02/1</w:t>
      </w:r>
      <w:r w:rsidRPr="003E5E97">
        <w:rPr>
          <w:rFonts w:ascii="Times New Roman" w:hAnsi="Times New Roman" w:cs="Times New Roman"/>
          <w:sz w:val="24"/>
          <w:szCs w:val="24"/>
          <w:lang w:eastAsia="hr-HR"/>
        </w:rPr>
        <w:t>-</w:t>
      </w:r>
      <w:r w:rsidR="00DE3006">
        <w:rPr>
          <w:rFonts w:ascii="Times New Roman" w:hAnsi="Times New Roman" w:cs="Times New Roman"/>
          <w:sz w:val="24"/>
          <w:szCs w:val="24"/>
          <w:lang w:eastAsia="hr-HR"/>
        </w:rPr>
        <w:t>25</w:t>
      </w:r>
      <w:r w:rsidRPr="003E5E97">
        <w:rPr>
          <w:rFonts w:ascii="Times New Roman" w:hAnsi="Times New Roman" w:cs="Times New Roman"/>
          <w:sz w:val="24"/>
          <w:szCs w:val="24"/>
          <w:lang w:eastAsia="hr-HR"/>
        </w:rPr>
        <w:t>-</w:t>
      </w:r>
      <w:r>
        <w:rPr>
          <w:rFonts w:ascii="Times New Roman" w:hAnsi="Times New Roman" w:cs="Times New Roman"/>
          <w:sz w:val="24"/>
          <w:szCs w:val="24"/>
          <w:lang w:eastAsia="hr-HR"/>
        </w:rPr>
        <w:t>1</w:t>
      </w:r>
      <w:r w:rsidRPr="003E5E97">
        <w:rPr>
          <w:rFonts w:ascii="Times New Roman" w:hAnsi="Times New Roman" w:cs="Times New Roman"/>
          <w:sz w:val="24"/>
          <w:szCs w:val="24"/>
          <w:lang w:eastAsia="hr-HR"/>
        </w:rPr>
        <w:t xml:space="preserve">,  od </w:t>
      </w:r>
      <w:r w:rsidR="00DE3006">
        <w:rPr>
          <w:rFonts w:ascii="Times New Roman" w:hAnsi="Times New Roman" w:cs="Times New Roman"/>
          <w:sz w:val="24"/>
          <w:szCs w:val="24"/>
          <w:lang w:eastAsia="hr-HR"/>
        </w:rPr>
        <w:t>27.</w:t>
      </w:r>
      <w:r w:rsidRPr="003E5E97">
        <w:rPr>
          <w:rFonts w:ascii="Times New Roman" w:hAnsi="Times New Roman" w:cs="Times New Roman"/>
          <w:sz w:val="24"/>
          <w:szCs w:val="24"/>
          <w:lang w:eastAsia="hr-HR"/>
        </w:rPr>
        <w:t xml:space="preserve"> </w:t>
      </w:r>
      <w:r>
        <w:rPr>
          <w:rFonts w:ascii="Times New Roman" w:hAnsi="Times New Roman" w:cs="Times New Roman"/>
          <w:sz w:val="24"/>
          <w:szCs w:val="24"/>
          <w:lang w:eastAsia="hr-HR"/>
        </w:rPr>
        <w:t>s</w:t>
      </w:r>
      <w:r w:rsidR="00DE3006">
        <w:rPr>
          <w:rFonts w:ascii="Times New Roman" w:hAnsi="Times New Roman" w:cs="Times New Roman"/>
          <w:sz w:val="24"/>
          <w:szCs w:val="24"/>
          <w:lang w:eastAsia="hr-HR"/>
        </w:rPr>
        <w:t>tudenoga</w:t>
      </w:r>
      <w:r w:rsidRPr="003E5E97">
        <w:rPr>
          <w:rFonts w:ascii="Times New Roman" w:hAnsi="Times New Roman" w:cs="Times New Roman"/>
          <w:sz w:val="24"/>
          <w:szCs w:val="24"/>
          <w:lang w:eastAsia="hr-HR"/>
        </w:rPr>
        <w:t xml:space="preserve"> 20</w:t>
      </w:r>
      <w:r w:rsidR="00DE3006">
        <w:rPr>
          <w:rFonts w:ascii="Times New Roman" w:hAnsi="Times New Roman" w:cs="Times New Roman"/>
          <w:sz w:val="24"/>
          <w:szCs w:val="24"/>
          <w:lang w:eastAsia="hr-HR"/>
        </w:rPr>
        <w:t>25</w:t>
      </w:r>
      <w:r w:rsidRPr="003E5E97">
        <w:rPr>
          <w:rFonts w:ascii="Times New Roman" w:hAnsi="Times New Roman" w:cs="Times New Roman"/>
          <w:sz w:val="24"/>
          <w:szCs w:val="24"/>
          <w:lang w:eastAsia="hr-HR"/>
        </w:rPr>
        <w:t>. godine;</w:t>
      </w:r>
    </w:p>
    <w:p w14:paraId="26A8F198" w14:textId="59B1FB3C" w:rsidR="001C0F40" w:rsidRPr="003E5E97" w:rsidRDefault="001C0F40" w:rsidP="007A2925">
      <w:pPr>
        <w:numPr>
          <w:ilvl w:val="0"/>
          <w:numId w:val="101"/>
        </w:numPr>
        <w:tabs>
          <w:tab w:val="left" w:pos="360"/>
        </w:tabs>
        <w:spacing w:after="0" w:line="240" w:lineRule="auto"/>
        <w:jc w:val="both"/>
        <w:rPr>
          <w:rFonts w:ascii="Times New Roman" w:hAnsi="Times New Roman" w:cs="Times New Roman"/>
          <w:sz w:val="24"/>
          <w:szCs w:val="24"/>
          <w:lang w:eastAsia="hr-HR"/>
        </w:rPr>
      </w:pPr>
      <w:r w:rsidRPr="003E5E97">
        <w:rPr>
          <w:rFonts w:ascii="Times New Roman" w:hAnsi="Times New Roman" w:cs="Times New Roman"/>
          <w:sz w:val="24"/>
          <w:szCs w:val="24"/>
          <w:lang w:eastAsia="hr-HR"/>
        </w:rPr>
        <w:t>Analiza stanja sustava civilne zaštite na</w:t>
      </w:r>
      <w:r>
        <w:rPr>
          <w:rFonts w:ascii="Times New Roman" w:hAnsi="Times New Roman" w:cs="Times New Roman"/>
          <w:sz w:val="24"/>
          <w:szCs w:val="24"/>
          <w:lang w:eastAsia="hr-HR"/>
        </w:rPr>
        <w:t xml:space="preserve"> području Općine Blato</w:t>
      </w:r>
      <w:r w:rsidR="00DE3006">
        <w:rPr>
          <w:rFonts w:ascii="Times New Roman" w:hAnsi="Times New Roman" w:cs="Times New Roman"/>
          <w:sz w:val="24"/>
          <w:szCs w:val="24"/>
          <w:lang w:eastAsia="hr-HR"/>
        </w:rPr>
        <w:t xml:space="preserve"> za 2025. godinu</w:t>
      </w:r>
      <w:r w:rsidRPr="003E5E97">
        <w:rPr>
          <w:rFonts w:ascii="Times New Roman" w:hAnsi="Times New Roman" w:cs="Times New Roman"/>
          <w:sz w:val="24"/>
          <w:szCs w:val="24"/>
          <w:lang w:eastAsia="hr-HR"/>
        </w:rPr>
        <w:t xml:space="preserve">, KLASA: </w:t>
      </w:r>
      <w:r>
        <w:rPr>
          <w:rFonts w:ascii="Times New Roman" w:hAnsi="Times New Roman" w:cs="Times New Roman"/>
          <w:sz w:val="24"/>
          <w:szCs w:val="24"/>
          <w:lang w:eastAsia="hr-HR"/>
        </w:rPr>
        <w:t>021</w:t>
      </w:r>
      <w:r w:rsidRPr="003E5E97">
        <w:rPr>
          <w:rFonts w:ascii="Times New Roman" w:hAnsi="Times New Roman" w:cs="Times New Roman"/>
          <w:sz w:val="24"/>
          <w:szCs w:val="24"/>
          <w:lang w:eastAsia="hr-HR"/>
        </w:rPr>
        <w:t>-</w:t>
      </w:r>
      <w:r>
        <w:rPr>
          <w:rFonts w:ascii="Times New Roman" w:hAnsi="Times New Roman" w:cs="Times New Roman"/>
          <w:sz w:val="24"/>
          <w:szCs w:val="24"/>
          <w:lang w:eastAsia="hr-HR"/>
        </w:rPr>
        <w:t>05/</w:t>
      </w:r>
      <w:r w:rsidR="00DE3006">
        <w:rPr>
          <w:rFonts w:ascii="Times New Roman" w:hAnsi="Times New Roman" w:cs="Times New Roman"/>
          <w:sz w:val="24"/>
          <w:szCs w:val="24"/>
          <w:lang w:eastAsia="hr-HR"/>
        </w:rPr>
        <w:t>25</w:t>
      </w:r>
      <w:r w:rsidRPr="003E5E97">
        <w:rPr>
          <w:rFonts w:ascii="Times New Roman" w:hAnsi="Times New Roman" w:cs="Times New Roman"/>
          <w:sz w:val="24"/>
          <w:szCs w:val="24"/>
          <w:lang w:eastAsia="hr-HR"/>
        </w:rPr>
        <w:t>-</w:t>
      </w:r>
      <w:r>
        <w:rPr>
          <w:rFonts w:ascii="Times New Roman" w:hAnsi="Times New Roman" w:cs="Times New Roman"/>
          <w:sz w:val="24"/>
          <w:szCs w:val="24"/>
          <w:lang w:eastAsia="hr-HR"/>
        </w:rPr>
        <w:t>02</w:t>
      </w:r>
      <w:r w:rsidRPr="003E5E97">
        <w:rPr>
          <w:rFonts w:ascii="Times New Roman" w:hAnsi="Times New Roman" w:cs="Times New Roman"/>
          <w:sz w:val="24"/>
          <w:szCs w:val="24"/>
          <w:lang w:eastAsia="hr-HR"/>
        </w:rPr>
        <w:t>/</w:t>
      </w:r>
      <w:r>
        <w:rPr>
          <w:rFonts w:ascii="Times New Roman" w:hAnsi="Times New Roman" w:cs="Times New Roman"/>
          <w:sz w:val="24"/>
          <w:szCs w:val="24"/>
          <w:lang w:eastAsia="hr-HR"/>
        </w:rPr>
        <w:t>6</w:t>
      </w:r>
      <w:r w:rsidR="00DE3006">
        <w:rPr>
          <w:rFonts w:ascii="Times New Roman" w:hAnsi="Times New Roman" w:cs="Times New Roman"/>
          <w:sz w:val="24"/>
          <w:szCs w:val="24"/>
          <w:lang w:eastAsia="hr-HR"/>
        </w:rPr>
        <w:t>2</w:t>
      </w:r>
      <w:r w:rsidRPr="003E5E97">
        <w:rPr>
          <w:rFonts w:ascii="Times New Roman" w:hAnsi="Times New Roman" w:cs="Times New Roman"/>
          <w:sz w:val="24"/>
          <w:szCs w:val="24"/>
          <w:lang w:eastAsia="hr-HR"/>
        </w:rPr>
        <w:t xml:space="preserve">, URBROJ: </w:t>
      </w:r>
      <w:r>
        <w:rPr>
          <w:rFonts w:ascii="Times New Roman" w:hAnsi="Times New Roman" w:cs="Times New Roman"/>
          <w:sz w:val="24"/>
          <w:szCs w:val="24"/>
          <w:lang w:eastAsia="hr-HR"/>
        </w:rPr>
        <w:t>21</w:t>
      </w:r>
      <w:r w:rsidR="00DE3006">
        <w:rPr>
          <w:rFonts w:ascii="Times New Roman" w:hAnsi="Times New Roman" w:cs="Times New Roman"/>
          <w:sz w:val="24"/>
          <w:szCs w:val="24"/>
          <w:lang w:eastAsia="hr-HR"/>
        </w:rPr>
        <w:t>17-13</w:t>
      </w:r>
      <w:r w:rsidRPr="003E5E97">
        <w:rPr>
          <w:rFonts w:ascii="Times New Roman" w:hAnsi="Times New Roman" w:cs="Times New Roman"/>
          <w:sz w:val="24"/>
          <w:szCs w:val="24"/>
          <w:lang w:eastAsia="hr-HR"/>
        </w:rPr>
        <w:t>-</w:t>
      </w:r>
      <w:r>
        <w:rPr>
          <w:rFonts w:ascii="Times New Roman" w:hAnsi="Times New Roman" w:cs="Times New Roman"/>
          <w:sz w:val="24"/>
          <w:szCs w:val="24"/>
          <w:lang w:eastAsia="hr-HR"/>
        </w:rPr>
        <w:t>02/1</w:t>
      </w:r>
      <w:r w:rsidRPr="003E5E97">
        <w:rPr>
          <w:rFonts w:ascii="Times New Roman" w:hAnsi="Times New Roman" w:cs="Times New Roman"/>
          <w:sz w:val="24"/>
          <w:szCs w:val="24"/>
          <w:lang w:eastAsia="hr-HR"/>
        </w:rPr>
        <w:t>-</w:t>
      </w:r>
      <w:r w:rsidR="00DE3006">
        <w:rPr>
          <w:rFonts w:ascii="Times New Roman" w:hAnsi="Times New Roman" w:cs="Times New Roman"/>
          <w:sz w:val="24"/>
          <w:szCs w:val="24"/>
          <w:lang w:eastAsia="hr-HR"/>
        </w:rPr>
        <w:t>25</w:t>
      </w:r>
      <w:r>
        <w:rPr>
          <w:rFonts w:ascii="Times New Roman" w:hAnsi="Times New Roman" w:cs="Times New Roman"/>
          <w:sz w:val="24"/>
          <w:szCs w:val="24"/>
          <w:lang w:eastAsia="hr-HR"/>
        </w:rPr>
        <w:t>-1,</w:t>
      </w:r>
      <w:r w:rsidRPr="003E5E97">
        <w:rPr>
          <w:rFonts w:ascii="Times New Roman" w:hAnsi="Times New Roman" w:cs="Times New Roman"/>
          <w:sz w:val="24"/>
          <w:szCs w:val="24"/>
          <w:lang w:eastAsia="hr-HR"/>
        </w:rPr>
        <w:t xml:space="preserve"> od </w:t>
      </w:r>
      <w:r w:rsidR="00DE3006">
        <w:rPr>
          <w:rFonts w:ascii="Times New Roman" w:hAnsi="Times New Roman" w:cs="Times New Roman"/>
          <w:sz w:val="24"/>
          <w:szCs w:val="24"/>
          <w:lang w:eastAsia="hr-HR"/>
        </w:rPr>
        <w:t>27</w:t>
      </w:r>
      <w:r w:rsidRPr="003E5E97">
        <w:rPr>
          <w:rFonts w:ascii="Times New Roman" w:hAnsi="Times New Roman" w:cs="Times New Roman"/>
          <w:sz w:val="24"/>
          <w:szCs w:val="24"/>
          <w:lang w:eastAsia="hr-HR"/>
        </w:rPr>
        <w:t xml:space="preserve">. </w:t>
      </w:r>
      <w:r w:rsidR="00DE3006">
        <w:rPr>
          <w:rFonts w:ascii="Times New Roman" w:hAnsi="Times New Roman" w:cs="Times New Roman"/>
          <w:sz w:val="24"/>
          <w:szCs w:val="24"/>
          <w:lang w:eastAsia="hr-HR"/>
        </w:rPr>
        <w:t>studenoga</w:t>
      </w:r>
      <w:r w:rsidRPr="003E5E97">
        <w:rPr>
          <w:rFonts w:ascii="Times New Roman" w:hAnsi="Times New Roman" w:cs="Times New Roman"/>
          <w:sz w:val="24"/>
          <w:szCs w:val="24"/>
          <w:lang w:eastAsia="hr-HR"/>
        </w:rPr>
        <w:t xml:space="preserve"> 20</w:t>
      </w:r>
      <w:r w:rsidR="00DE3006">
        <w:rPr>
          <w:rFonts w:ascii="Times New Roman" w:hAnsi="Times New Roman" w:cs="Times New Roman"/>
          <w:sz w:val="24"/>
          <w:szCs w:val="24"/>
          <w:lang w:eastAsia="hr-HR"/>
        </w:rPr>
        <w:t>25</w:t>
      </w:r>
      <w:r w:rsidRPr="003E5E97">
        <w:rPr>
          <w:rFonts w:ascii="Times New Roman" w:hAnsi="Times New Roman" w:cs="Times New Roman"/>
          <w:sz w:val="24"/>
          <w:szCs w:val="24"/>
          <w:lang w:eastAsia="hr-HR"/>
        </w:rPr>
        <w:t>. godine;</w:t>
      </w:r>
    </w:p>
    <w:p w14:paraId="3A491A34" w14:textId="43F1D55F" w:rsidR="001C0F40" w:rsidRPr="00060F63" w:rsidRDefault="001C0F40" w:rsidP="007A2925">
      <w:pPr>
        <w:numPr>
          <w:ilvl w:val="0"/>
          <w:numId w:val="101"/>
        </w:numPr>
        <w:tabs>
          <w:tab w:val="left" w:pos="360"/>
        </w:tabs>
        <w:spacing w:after="0" w:line="240" w:lineRule="auto"/>
        <w:jc w:val="both"/>
        <w:rPr>
          <w:rFonts w:ascii="Times New Roman" w:hAnsi="Times New Roman" w:cs="Times New Roman"/>
          <w:sz w:val="24"/>
          <w:szCs w:val="24"/>
          <w:lang w:eastAsia="hr-HR"/>
        </w:rPr>
      </w:pPr>
      <w:r w:rsidRPr="00060F63">
        <w:rPr>
          <w:rFonts w:ascii="Times New Roman" w:hAnsi="Times New Roman" w:cs="Times New Roman"/>
          <w:sz w:val="24"/>
          <w:szCs w:val="24"/>
          <w:lang w:eastAsia="hr-HR"/>
        </w:rPr>
        <w:t>Plan razvoja sustava civilne zaštite na području Općine Blato za 20</w:t>
      </w:r>
      <w:r w:rsidR="00DE3006">
        <w:rPr>
          <w:rFonts w:ascii="Times New Roman" w:hAnsi="Times New Roman" w:cs="Times New Roman"/>
          <w:sz w:val="24"/>
          <w:szCs w:val="24"/>
          <w:lang w:eastAsia="hr-HR"/>
        </w:rPr>
        <w:t>26</w:t>
      </w:r>
      <w:r w:rsidRPr="00060F63">
        <w:rPr>
          <w:rFonts w:ascii="Times New Roman" w:hAnsi="Times New Roman" w:cs="Times New Roman"/>
          <w:sz w:val="24"/>
          <w:szCs w:val="24"/>
          <w:lang w:eastAsia="hr-HR"/>
        </w:rPr>
        <w:t xml:space="preserve">. godinu, KLASA: </w:t>
      </w:r>
      <w:r>
        <w:rPr>
          <w:rFonts w:ascii="Times New Roman" w:hAnsi="Times New Roman" w:cs="Times New Roman"/>
          <w:sz w:val="24"/>
          <w:szCs w:val="24"/>
          <w:lang w:eastAsia="hr-HR"/>
        </w:rPr>
        <w:t>021</w:t>
      </w:r>
      <w:r w:rsidRPr="00060F63">
        <w:rPr>
          <w:rFonts w:ascii="Times New Roman" w:hAnsi="Times New Roman" w:cs="Times New Roman"/>
          <w:sz w:val="24"/>
          <w:szCs w:val="24"/>
          <w:lang w:eastAsia="hr-HR"/>
        </w:rPr>
        <w:t>-</w:t>
      </w:r>
      <w:r>
        <w:rPr>
          <w:rFonts w:ascii="Times New Roman" w:hAnsi="Times New Roman" w:cs="Times New Roman"/>
          <w:sz w:val="24"/>
          <w:szCs w:val="24"/>
          <w:lang w:eastAsia="hr-HR"/>
        </w:rPr>
        <w:t>05</w:t>
      </w:r>
      <w:r w:rsidRPr="00060F63">
        <w:rPr>
          <w:rFonts w:ascii="Times New Roman" w:hAnsi="Times New Roman" w:cs="Times New Roman"/>
          <w:sz w:val="24"/>
          <w:szCs w:val="24"/>
          <w:lang w:eastAsia="hr-HR"/>
        </w:rPr>
        <w:t>/</w:t>
      </w:r>
      <w:r w:rsidR="00DE3006">
        <w:rPr>
          <w:rFonts w:ascii="Times New Roman" w:hAnsi="Times New Roman" w:cs="Times New Roman"/>
          <w:sz w:val="24"/>
          <w:szCs w:val="24"/>
          <w:lang w:eastAsia="hr-HR"/>
        </w:rPr>
        <w:t>25</w:t>
      </w:r>
      <w:r w:rsidRPr="00060F63">
        <w:rPr>
          <w:rFonts w:ascii="Times New Roman" w:hAnsi="Times New Roman" w:cs="Times New Roman"/>
          <w:sz w:val="24"/>
          <w:szCs w:val="24"/>
          <w:lang w:eastAsia="hr-HR"/>
        </w:rPr>
        <w:t>-</w:t>
      </w:r>
      <w:r>
        <w:rPr>
          <w:rFonts w:ascii="Times New Roman" w:hAnsi="Times New Roman" w:cs="Times New Roman"/>
          <w:sz w:val="24"/>
          <w:szCs w:val="24"/>
          <w:lang w:eastAsia="hr-HR"/>
        </w:rPr>
        <w:t>02</w:t>
      </w:r>
      <w:r w:rsidRPr="00060F63">
        <w:rPr>
          <w:rFonts w:ascii="Times New Roman" w:hAnsi="Times New Roman" w:cs="Times New Roman"/>
          <w:sz w:val="24"/>
          <w:szCs w:val="24"/>
          <w:lang w:eastAsia="hr-HR"/>
        </w:rPr>
        <w:t>/</w:t>
      </w:r>
      <w:r>
        <w:rPr>
          <w:rFonts w:ascii="Times New Roman" w:hAnsi="Times New Roman" w:cs="Times New Roman"/>
          <w:sz w:val="24"/>
          <w:szCs w:val="24"/>
          <w:lang w:eastAsia="hr-HR"/>
        </w:rPr>
        <w:t>6</w:t>
      </w:r>
      <w:r w:rsidR="00DE3006">
        <w:rPr>
          <w:rFonts w:ascii="Times New Roman" w:hAnsi="Times New Roman" w:cs="Times New Roman"/>
          <w:sz w:val="24"/>
          <w:szCs w:val="24"/>
          <w:lang w:eastAsia="hr-HR"/>
        </w:rPr>
        <w:t>4</w:t>
      </w:r>
      <w:r w:rsidRPr="00060F63">
        <w:rPr>
          <w:rFonts w:ascii="Times New Roman" w:hAnsi="Times New Roman" w:cs="Times New Roman"/>
          <w:sz w:val="24"/>
          <w:szCs w:val="24"/>
          <w:lang w:eastAsia="hr-HR"/>
        </w:rPr>
        <w:t xml:space="preserve">, URBROJ: </w:t>
      </w:r>
      <w:r>
        <w:rPr>
          <w:rFonts w:ascii="Times New Roman" w:hAnsi="Times New Roman" w:cs="Times New Roman"/>
          <w:sz w:val="24"/>
          <w:szCs w:val="24"/>
          <w:lang w:eastAsia="hr-HR"/>
        </w:rPr>
        <w:t>21</w:t>
      </w:r>
      <w:r w:rsidR="00DE3006">
        <w:rPr>
          <w:rFonts w:ascii="Times New Roman" w:hAnsi="Times New Roman" w:cs="Times New Roman"/>
          <w:sz w:val="24"/>
          <w:szCs w:val="24"/>
          <w:lang w:eastAsia="hr-HR"/>
        </w:rPr>
        <w:t>17-13</w:t>
      </w:r>
      <w:r w:rsidRPr="00060F63">
        <w:rPr>
          <w:rFonts w:ascii="Times New Roman" w:hAnsi="Times New Roman" w:cs="Times New Roman"/>
          <w:sz w:val="24"/>
          <w:szCs w:val="24"/>
          <w:lang w:eastAsia="hr-HR"/>
        </w:rPr>
        <w:t>-</w:t>
      </w:r>
      <w:r>
        <w:rPr>
          <w:rFonts w:ascii="Times New Roman" w:hAnsi="Times New Roman" w:cs="Times New Roman"/>
          <w:sz w:val="24"/>
          <w:szCs w:val="24"/>
          <w:lang w:eastAsia="hr-HR"/>
        </w:rPr>
        <w:t>02/1</w:t>
      </w:r>
      <w:r w:rsidRPr="00060F63">
        <w:rPr>
          <w:rFonts w:ascii="Times New Roman" w:hAnsi="Times New Roman" w:cs="Times New Roman"/>
          <w:sz w:val="24"/>
          <w:szCs w:val="24"/>
          <w:lang w:eastAsia="hr-HR"/>
        </w:rPr>
        <w:t>-</w:t>
      </w:r>
      <w:r w:rsidR="00DE3006">
        <w:rPr>
          <w:rFonts w:ascii="Times New Roman" w:hAnsi="Times New Roman" w:cs="Times New Roman"/>
          <w:sz w:val="24"/>
          <w:szCs w:val="24"/>
          <w:lang w:eastAsia="hr-HR"/>
        </w:rPr>
        <w:t>25</w:t>
      </w:r>
      <w:r w:rsidRPr="00060F63">
        <w:rPr>
          <w:rFonts w:ascii="Times New Roman" w:hAnsi="Times New Roman" w:cs="Times New Roman"/>
          <w:sz w:val="24"/>
          <w:szCs w:val="24"/>
          <w:lang w:eastAsia="hr-HR"/>
        </w:rPr>
        <w:t>-</w:t>
      </w:r>
      <w:r>
        <w:rPr>
          <w:rFonts w:ascii="Times New Roman" w:hAnsi="Times New Roman" w:cs="Times New Roman"/>
          <w:sz w:val="24"/>
          <w:szCs w:val="24"/>
          <w:lang w:eastAsia="hr-HR"/>
        </w:rPr>
        <w:t>1</w:t>
      </w:r>
      <w:r w:rsidRPr="00060F63">
        <w:rPr>
          <w:rFonts w:ascii="Times New Roman" w:hAnsi="Times New Roman" w:cs="Times New Roman"/>
          <w:sz w:val="24"/>
          <w:szCs w:val="24"/>
          <w:lang w:eastAsia="hr-HR"/>
        </w:rPr>
        <w:t xml:space="preserve">, od </w:t>
      </w:r>
      <w:r w:rsidR="00DE3006">
        <w:rPr>
          <w:rFonts w:ascii="Times New Roman" w:hAnsi="Times New Roman" w:cs="Times New Roman"/>
          <w:sz w:val="24"/>
          <w:szCs w:val="24"/>
          <w:lang w:eastAsia="hr-HR"/>
        </w:rPr>
        <w:t>27</w:t>
      </w:r>
      <w:r w:rsidRPr="00060F63">
        <w:rPr>
          <w:rFonts w:ascii="Times New Roman" w:hAnsi="Times New Roman" w:cs="Times New Roman"/>
          <w:sz w:val="24"/>
          <w:szCs w:val="24"/>
          <w:lang w:eastAsia="hr-HR"/>
        </w:rPr>
        <w:t xml:space="preserve">. </w:t>
      </w:r>
      <w:r w:rsidR="00DE3006">
        <w:rPr>
          <w:rFonts w:ascii="Times New Roman" w:hAnsi="Times New Roman" w:cs="Times New Roman"/>
          <w:sz w:val="24"/>
          <w:szCs w:val="24"/>
          <w:lang w:eastAsia="hr-HR"/>
        </w:rPr>
        <w:t>studenoga</w:t>
      </w:r>
      <w:r w:rsidRPr="00060F63">
        <w:rPr>
          <w:rFonts w:ascii="Times New Roman" w:hAnsi="Times New Roman" w:cs="Times New Roman"/>
          <w:sz w:val="24"/>
          <w:szCs w:val="24"/>
          <w:lang w:eastAsia="hr-HR"/>
        </w:rPr>
        <w:t xml:space="preserve"> 20</w:t>
      </w:r>
      <w:r w:rsidR="00DE3006">
        <w:rPr>
          <w:rFonts w:ascii="Times New Roman" w:hAnsi="Times New Roman" w:cs="Times New Roman"/>
          <w:sz w:val="24"/>
          <w:szCs w:val="24"/>
          <w:lang w:eastAsia="hr-HR"/>
        </w:rPr>
        <w:t>25</w:t>
      </w:r>
      <w:r w:rsidRPr="00060F63">
        <w:rPr>
          <w:rFonts w:ascii="Times New Roman" w:hAnsi="Times New Roman" w:cs="Times New Roman"/>
          <w:sz w:val="24"/>
          <w:szCs w:val="24"/>
          <w:lang w:eastAsia="hr-HR"/>
        </w:rPr>
        <w:t>. godine;</w:t>
      </w:r>
    </w:p>
    <w:p w14:paraId="217F0965" w14:textId="77777777" w:rsidR="001C0F40" w:rsidRPr="00F94222" w:rsidRDefault="001C0F40" w:rsidP="002D32F5">
      <w:pPr>
        <w:numPr>
          <w:ilvl w:val="0"/>
          <w:numId w:val="101"/>
        </w:numPr>
        <w:spacing w:after="0" w:line="240" w:lineRule="auto"/>
        <w:jc w:val="both"/>
        <w:rPr>
          <w:rStyle w:val="OdlomakpopisaChar"/>
          <w:rFonts w:ascii="Times New Roman" w:hAnsi="Times New Roman" w:cs="Times New Roman"/>
          <w:sz w:val="24"/>
          <w:szCs w:val="24"/>
          <w:lang w:eastAsia="hr-HR"/>
        </w:rPr>
      </w:pPr>
      <w:r w:rsidRPr="00F94222">
        <w:rPr>
          <w:rStyle w:val="OdlomakpopisaChar"/>
          <w:rFonts w:ascii="Times New Roman" w:hAnsi="Times New Roman" w:cs="Times New Roman"/>
          <w:sz w:val="24"/>
          <w:szCs w:val="24"/>
        </w:rPr>
        <w:t>Procjena ugroženosti stanovništva, materijalnih i kulturnih dobara i okoliša Općine Blato</w:t>
      </w:r>
      <w:r>
        <w:rPr>
          <w:rStyle w:val="OdlomakpopisaChar"/>
          <w:rFonts w:ascii="Times New Roman" w:hAnsi="Times New Roman" w:cs="Times New Roman"/>
          <w:sz w:val="24"/>
          <w:szCs w:val="24"/>
        </w:rPr>
        <w:t xml:space="preserve"> </w:t>
      </w:r>
      <w:r w:rsidRPr="00EC200D">
        <w:rPr>
          <w:rStyle w:val="OdlomakpopisaChar"/>
          <w:rFonts w:ascii="Times New Roman" w:hAnsi="Times New Roman" w:cs="Times New Roman"/>
          <w:sz w:val="24"/>
          <w:szCs w:val="24"/>
        </w:rPr>
        <w:t>KLASA: 021-05/15-02/22</w:t>
      </w:r>
      <w:r>
        <w:rPr>
          <w:rStyle w:val="OdlomakpopisaChar"/>
          <w:rFonts w:ascii="Times New Roman" w:hAnsi="Times New Roman" w:cs="Times New Roman"/>
          <w:sz w:val="24"/>
          <w:szCs w:val="24"/>
        </w:rPr>
        <w:t>, URBROJ: 2138/02-01-15-2,</w:t>
      </w:r>
      <w:r>
        <w:rPr>
          <w:rStyle w:val="OdlomakpopisaChar"/>
        </w:rPr>
        <w:t xml:space="preserve"> </w:t>
      </w:r>
      <w:r>
        <w:rPr>
          <w:rStyle w:val="OdlomakpopisaChar"/>
          <w:rFonts w:ascii="Times New Roman" w:hAnsi="Times New Roman" w:cs="Times New Roman"/>
          <w:sz w:val="24"/>
          <w:szCs w:val="24"/>
        </w:rPr>
        <w:t>od 22.</w:t>
      </w:r>
      <w:r w:rsidRPr="00F94222">
        <w:rPr>
          <w:rStyle w:val="OdlomakpopisaChar"/>
          <w:rFonts w:ascii="Times New Roman" w:hAnsi="Times New Roman" w:cs="Times New Roman"/>
          <w:sz w:val="24"/>
          <w:szCs w:val="24"/>
        </w:rPr>
        <w:t xml:space="preserve"> </w:t>
      </w:r>
      <w:r w:rsidRPr="00F94222">
        <w:rPr>
          <w:rStyle w:val="OdlomakpopisaChar"/>
          <w:rFonts w:ascii="Times New Roman" w:hAnsi="Times New Roman" w:cs="Times New Roman"/>
          <w:sz w:val="24"/>
          <w:szCs w:val="24"/>
          <w:lang w:eastAsia="hr-HR"/>
        </w:rPr>
        <w:t>svibnj</w:t>
      </w:r>
      <w:r>
        <w:rPr>
          <w:rStyle w:val="OdlomakpopisaChar"/>
          <w:rFonts w:ascii="Times New Roman" w:hAnsi="Times New Roman" w:cs="Times New Roman"/>
          <w:sz w:val="24"/>
          <w:szCs w:val="24"/>
          <w:lang w:eastAsia="hr-HR"/>
        </w:rPr>
        <w:t>a</w:t>
      </w:r>
      <w:r w:rsidRPr="00F94222">
        <w:rPr>
          <w:rStyle w:val="OdlomakpopisaChar"/>
          <w:rFonts w:ascii="Times New Roman" w:hAnsi="Times New Roman" w:cs="Times New Roman"/>
          <w:sz w:val="24"/>
          <w:szCs w:val="24"/>
          <w:lang w:eastAsia="hr-HR"/>
        </w:rPr>
        <w:t xml:space="preserve"> 2015. godine</w:t>
      </w:r>
      <w:r>
        <w:rPr>
          <w:rStyle w:val="OdlomakpopisaChar"/>
          <w:rFonts w:ascii="Times New Roman" w:hAnsi="Times New Roman" w:cs="Times New Roman"/>
          <w:sz w:val="24"/>
          <w:szCs w:val="24"/>
          <w:lang w:eastAsia="hr-HR"/>
        </w:rPr>
        <w:t>;</w:t>
      </w:r>
    </w:p>
    <w:p w14:paraId="21982CA1" w14:textId="77777777" w:rsidR="001C0F40" w:rsidRPr="00A573DC" w:rsidRDefault="001C0F40" w:rsidP="002D32F5">
      <w:pPr>
        <w:numPr>
          <w:ilvl w:val="0"/>
          <w:numId w:val="101"/>
        </w:numPr>
        <w:spacing w:after="0" w:line="240" w:lineRule="auto"/>
        <w:jc w:val="both"/>
        <w:rPr>
          <w:rStyle w:val="OdlomakpopisaChar"/>
          <w:rFonts w:ascii="Times New Roman" w:hAnsi="Times New Roman" w:cs="Times New Roman"/>
          <w:sz w:val="24"/>
          <w:szCs w:val="24"/>
          <w:lang w:eastAsia="hr-HR"/>
        </w:rPr>
      </w:pPr>
      <w:r w:rsidRPr="00A573DC">
        <w:rPr>
          <w:rStyle w:val="OdlomakpopisaChar"/>
          <w:rFonts w:ascii="Times New Roman" w:hAnsi="Times New Roman" w:cs="Times New Roman"/>
          <w:sz w:val="24"/>
          <w:szCs w:val="24"/>
          <w:lang w:eastAsia="hr-HR"/>
        </w:rPr>
        <w:t xml:space="preserve">Plan zaštite i spašavanja Općine Blato i Plan civilne zaštite Općine Blato, </w:t>
      </w:r>
      <w:r w:rsidRPr="00A573DC">
        <w:rPr>
          <w:rStyle w:val="OdlomakpopisaChar"/>
          <w:rFonts w:ascii="Times New Roman" w:hAnsi="Times New Roman" w:cs="Times New Roman"/>
          <w:sz w:val="24"/>
          <w:szCs w:val="24"/>
        </w:rPr>
        <w:t>KLASA: 023-05/14-01/16 URBROJ: 2138/02-01-14-1 Blato, od 14. travnja 2014. godine;</w:t>
      </w:r>
    </w:p>
    <w:p w14:paraId="65F4D428" w14:textId="14F6A6CF" w:rsidR="001C0F40" w:rsidRPr="00446511" w:rsidRDefault="00CF51BA" w:rsidP="002D32F5">
      <w:pPr>
        <w:numPr>
          <w:ilvl w:val="0"/>
          <w:numId w:val="101"/>
        </w:numPr>
        <w:spacing w:after="0" w:line="240" w:lineRule="auto"/>
        <w:jc w:val="both"/>
        <w:rPr>
          <w:rStyle w:val="OdlomakpopisaChar"/>
          <w:rFonts w:ascii="Times New Roman" w:hAnsi="Times New Roman" w:cs="Times New Roman"/>
          <w:sz w:val="24"/>
          <w:szCs w:val="24"/>
          <w:lang w:eastAsia="hr-HR"/>
        </w:rPr>
      </w:pPr>
      <w:r>
        <w:rPr>
          <w:rStyle w:val="OdlomakpopisaChar"/>
          <w:rFonts w:ascii="Times New Roman" w:hAnsi="Times New Roman" w:cs="Times New Roman"/>
          <w:sz w:val="24"/>
          <w:szCs w:val="24"/>
        </w:rPr>
        <w:t xml:space="preserve">Odluka </w:t>
      </w:r>
      <w:r w:rsidR="001C0F40" w:rsidRPr="00446511">
        <w:rPr>
          <w:rStyle w:val="OdlomakpopisaChar"/>
          <w:rFonts w:ascii="Times New Roman" w:hAnsi="Times New Roman" w:cs="Times New Roman"/>
          <w:sz w:val="24"/>
          <w:szCs w:val="24"/>
        </w:rPr>
        <w:t>o imenovanju Stožera civilne zaštite</w:t>
      </w:r>
      <w:r>
        <w:rPr>
          <w:rStyle w:val="OdlomakpopisaChar"/>
          <w:rFonts w:ascii="Times New Roman" w:hAnsi="Times New Roman" w:cs="Times New Roman"/>
          <w:sz w:val="24"/>
          <w:szCs w:val="24"/>
        </w:rPr>
        <w:t xml:space="preserve"> Općine Blato,</w:t>
      </w:r>
      <w:r w:rsidR="001C0F40" w:rsidRPr="00446511">
        <w:rPr>
          <w:rStyle w:val="OdlomakpopisaChar"/>
          <w:rFonts w:ascii="Times New Roman" w:hAnsi="Times New Roman" w:cs="Times New Roman"/>
          <w:sz w:val="24"/>
          <w:szCs w:val="24"/>
        </w:rPr>
        <w:t xml:space="preserve"> </w:t>
      </w:r>
      <w:r w:rsidR="001C0F40" w:rsidRPr="00972BB2">
        <w:rPr>
          <w:rStyle w:val="OdlomakpopisaChar"/>
          <w:rFonts w:ascii="Times New Roman" w:hAnsi="Times New Roman" w:cs="Times New Roman"/>
          <w:sz w:val="24"/>
          <w:szCs w:val="24"/>
        </w:rPr>
        <w:t>KLASA: 214-01/</w:t>
      </w:r>
      <w:r>
        <w:rPr>
          <w:rStyle w:val="OdlomakpopisaChar"/>
          <w:rFonts w:ascii="Times New Roman" w:hAnsi="Times New Roman" w:cs="Times New Roman"/>
          <w:sz w:val="24"/>
          <w:szCs w:val="24"/>
        </w:rPr>
        <w:t>25</w:t>
      </w:r>
      <w:r w:rsidR="001C0F40" w:rsidRPr="00972BB2">
        <w:rPr>
          <w:rStyle w:val="OdlomakpopisaChar"/>
          <w:rFonts w:ascii="Times New Roman" w:hAnsi="Times New Roman" w:cs="Times New Roman"/>
          <w:sz w:val="24"/>
          <w:szCs w:val="24"/>
        </w:rPr>
        <w:t>-01/</w:t>
      </w:r>
      <w:r w:rsidR="001C0F40">
        <w:rPr>
          <w:rStyle w:val="OdlomakpopisaChar"/>
          <w:rFonts w:ascii="Times New Roman" w:hAnsi="Times New Roman" w:cs="Times New Roman"/>
          <w:sz w:val="24"/>
          <w:szCs w:val="24"/>
        </w:rPr>
        <w:t>4</w:t>
      </w:r>
      <w:r w:rsidR="001C0F40" w:rsidRPr="00972BB2">
        <w:rPr>
          <w:rStyle w:val="OdlomakpopisaChar"/>
          <w:rFonts w:ascii="Times New Roman" w:hAnsi="Times New Roman" w:cs="Times New Roman"/>
          <w:sz w:val="24"/>
          <w:szCs w:val="24"/>
        </w:rPr>
        <w:t>, URBROJ: 21</w:t>
      </w:r>
      <w:r>
        <w:rPr>
          <w:rStyle w:val="OdlomakpopisaChar"/>
          <w:rFonts w:ascii="Times New Roman" w:hAnsi="Times New Roman" w:cs="Times New Roman"/>
          <w:sz w:val="24"/>
          <w:szCs w:val="24"/>
        </w:rPr>
        <w:t>38/02</w:t>
      </w:r>
      <w:r w:rsidR="001C0F40" w:rsidRPr="00972BB2">
        <w:rPr>
          <w:rStyle w:val="OdlomakpopisaChar"/>
          <w:rFonts w:ascii="Times New Roman" w:hAnsi="Times New Roman" w:cs="Times New Roman"/>
          <w:sz w:val="24"/>
          <w:szCs w:val="24"/>
        </w:rPr>
        <w:t>-01-</w:t>
      </w:r>
      <w:r>
        <w:rPr>
          <w:rStyle w:val="OdlomakpopisaChar"/>
          <w:rFonts w:ascii="Times New Roman" w:hAnsi="Times New Roman" w:cs="Times New Roman"/>
          <w:sz w:val="24"/>
          <w:szCs w:val="24"/>
        </w:rPr>
        <w:t>25</w:t>
      </w:r>
      <w:r w:rsidR="001C0F40" w:rsidRPr="00972BB2">
        <w:rPr>
          <w:rStyle w:val="OdlomakpopisaChar"/>
          <w:rFonts w:ascii="Times New Roman" w:hAnsi="Times New Roman" w:cs="Times New Roman"/>
          <w:sz w:val="24"/>
          <w:szCs w:val="24"/>
        </w:rPr>
        <w:t>-</w:t>
      </w:r>
      <w:r>
        <w:rPr>
          <w:rStyle w:val="OdlomakpopisaChar"/>
          <w:rFonts w:ascii="Times New Roman" w:hAnsi="Times New Roman" w:cs="Times New Roman"/>
          <w:sz w:val="24"/>
          <w:szCs w:val="24"/>
        </w:rPr>
        <w:t>5</w:t>
      </w:r>
      <w:r w:rsidR="001C0F40">
        <w:rPr>
          <w:rStyle w:val="OdlomakpopisaChar"/>
          <w:rFonts w:ascii="Times New Roman" w:hAnsi="Times New Roman" w:cs="Times New Roman"/>
          <w:sz w:val="24"/>
          <w:szCs w:val="24"/>
        </w:rPr>
        <w:t xml:space="preserve">, </w:t>
      </w:r>
      <w:r w:rsidR="001C0F40" w:rsidRPr="00446511">
        <w:rPr>
          <w:rStyle w:val="OdlomakpopisaChar"/>
          <w:rFonts w:ascii="Times New Roman" w:hAnsi="Times New Roman" w:cs="Times New Roman"/>
          <w:sz w:val="24"/>
          <w:szCs w:val="24"/>
        </w:rPr>
        <w:t xml:space="preserve">od </w:t>
      </w:r>
      <w:r>
        <w:rPr>
          <w:rStyle w:val="OdlomakpopisaChar"/>
          <w:rFonts w:ascii="Times New Roman" w:hAnsi="Times New Roman" w:cs="Times New Roman"/>
          <w:sz w:val="24"/>
          <w:szCs w:val="24"/>
        </w:rPr>
        <w:t>19</w:t>
      </w:r>
      <w:r w:rsidR="001C0F40" w:rsidRPr="00446511">
        <w:rPr>
          <w:rStyle w:val="OdlomakpopisaChar"/>
          <w:rFonts w:ascii="Times New Roman" w:hAnsi="Times New Roman" w:cs="Times New Roman"/>
          <w:sz w:val="24"/>
          <w:szCs w:val="24"/>
        </w:rPr>
        <w:t xml:space="preserve">. </w:t>
      </w:r>
      <w:r>
        <w:rPr>
          <w:rStyle w:val="OdlomakpopisaChar"/>
          <w:rFonts w:ascii="Times New Roman" w:hAnsi="Times New Roman" w:cs="Times New Roman"/>
          <w:sz w:val="24"/>
          <w:szCs w:val="24"/>
        </w:rPr>
        <w:t>rujna</w:t>
      </w:r>
      <w:r w:rsidR="001C0F40" w:rsidRPr="00446511">
        <w:rPr>
          <w:rStyle w:val="OdlomakpopisaChar"/>
          <w:rFonts w:ascii="Times New Roman" w:hAnsi="Times New Roman" w:cs="Times New Roman"/>
          <w:sz w:val="24"/>
          <w:szCs w:val="24"/>
        </w:rPr>
        <w:t xml:space="preserve"> 20</w:t>
      </w:r>
      <w:r>
        <w:rPr>
          <w:rStyle w:val="OdlomakpopisaChar"/>
          <w:rFonts w:ascii="Times New Roman" w:hAnsi="Times New Roman" w:cs="Times New Roman"/>
          <w:sz w:val="24"/>
          <w:szCs w:val="24"/>
        </w:rPr>
        <w:t>25</w:t>
      </w:r>
      <w:r w:rsidR="001C0F40" w:rsidRPr="00446511">
        <w:rPr>
          <w:rStyle w:val="OdlomakpopisaChar"/>
          <w:rFonts w:ascii="Times New Roman" w:hAnsi="Times New Roman" w:cs="Times New Roman"/>
          <w:sz w:val="24"/>
          <w:szCs w:val="24"/>
        </w:rPr>
        <w:t>. godine</w:t>
      </w:r>
      <w:r w:rsidR="001C0F40">
        <w:rPr>
          <w:rStyle w:val="OdlomakpopisaChar"/>
          <w:rFonts w:ascii="Times New Roman" w:hAnsi="Times New Roman" w:cs="Times New Roman"/>
          <w:sz w:val="24"/>
          <w:szCs w:val="24"/>
        </w:rPr>
        <w:t>;</w:t>
      </w:r>
    </w:p>
    <w:p w14:paraId="7C7C0128" w14:textId="7E156397" w:rsidR="001C0F40" w:rsidRPr="00EC200D" w:rsidRDefault="001C0F40" w:rsidP="007A2925">
      <w:pPr>
        <w:numPr>
          <w:ilvl w:val="0"/>
          <w:numId w:val="101"/>
        </w:numPr>
        <w:tabs>
          <w:tab w:val="left" w:pos="360"/>
        </w:tabs>
        <w:spacing w:after="0" w:line="240" w:lineRule="auto"/>
        <w:jc w:val="both"/>
        <w:rPr>
          <w:rFonts w:ascii="Times New Roman" w:hAnsi="Times New Roman" w:cs="Times New Roman"/>
          <w:sz w:val="24"/>
          <w:szCs w:val="24"/>
          <w:lang w:eastAsia="hr-HR"/>
        </w:rPr>
      </w:pPr>
      <w:r w:rsidRPr="00EC200D">
        <w:rPr>
          <w:rFonts w:ascii="Times New Roman" w:hAnsi="Times New Roman" w:cs="Times New Roman"/>
          <w:sz w:val="24"/>
          <w:szCs w:val="24"/>
          <w:lang w:eastAsia="hr-HR"/>
        </w:rPr>
        <w:t xml:space="preserve">Poslovnik o radu Stožera civilne zaštite Općine Blato, </w:t>
      </w:r>
      <w:r w:rsidRPr="00EC200D">
        <w:rPr>
          <w:rFonts w:ascii="Times New Roman" w:hAnsi="Times New Roman" w:cs="Times New Roman"/>
          <w:sz w:val="24"/>
          <w:szCs w:val="24"/>
        </w:rPr>
        <w:t>KLASA: 214-01/17-01/4, URBROJ: 2138/02-01-17-14, od 23. listopada 2017. godine</w:t>
      </w:r>
      <w:r w:rsidRPr="00EC200D">
        <w:rPr>
          <w:rFonts w:ascii="Times New Roman" w:hAnsi="Times New Roman" w:cs="Times New Roman"/>
          <w:sz w:val="24"/>
          <w:szCs w:val="24"/>
          <w:lang w:eastAsia="hr-HR"/>
        </w:rPr>
        <w:t>;</w:t>
      </w:r>
    </w:p>
    <w:p w14:paraId="3C455AAF" w14:textId="637F7199" w:rsidR="001C0F40" w:rsidRPr="00EC200D" w:rsidRDefault="001C0F40" w:rsidP="007A2925">
      <w:pPr>
        <w:numPr>
          <w:ilvl w:val="0"/>
          <w:numId w:val="101"/>
        </w:numPr>
        <w:tabs>
          <w:tab w:val="left" w:pos="360"/>
        </w:tabs>
        <w:spacing w:after="0" w:line="240" w:lineRule="auto"/>
        <w:jc w:val="both"/>
        <w:rPr>
          <w:rFonts w:ascii="Times New Roman" w:hAnsi="Times New Roman" w:cs="Times New Roman"/>
          <w:sz w:val="24"/>
          <w:szCs w:val="24"/>
          <w:lang w:eastAsia="hr-HR"/>
        </w:rPr>
      </w:pPr>
      <w:r w:rsidRPr="00EC200D">
        <w:rPr>
          <w:rFonts w:ascii="Times New Roman" w:hAnsi="Times New Roman" w:cs="Times New Roman"/>
          <w:sz w:val="24"/>
          <w:szCs w:val="24"/>
          <w:lang w:eastAsia="hr-HR"/>
        </w:rPr>
        <w:t xml:space="preserve">Odluka o određivanju pravnih osoba od interesa za sustav civilne zaštite na području Općine Blato, </w:t>
      </w:r>
      <w:r w:rsidRPr="00EC200D">
        <w:rPr>
          <w:rFonts w:ascii="Times New Roman" w:hAnsi="Times New Roman" w:cs="Times New Roman"/>
          <w:sz w:val="24"/>
          <w:szCs w:val="24"/>
        </w:rPr>
        <w:t>KLASA: 021-05/</w:t>
      </w:r>
      <w:r>
        <w:rPr>
          <w:rFonts w:ascii="Times New Roman" w:hAnsi="Times New Roman" w:cs="Times New Roman"/>
          <w:sz w:val="24"/>
          <w:szCs w:val="24"/>
        </w:rPr>
        <w:t>21</w:t>
      </w:r>
      <w:r w:rsidRPr="00EC200D">
        <w:rPr>
          <w:rFonts w:ascii="Times New Roman" w:hAnsi="Times New Roman" w:cs="Times New Roman"/>
          <w:sz w:val="24"/>
          <w:szCs w:val="24"/>
        </w:rPr>
        <w:t>-02/</w:t>
      </w:r>
      <w:r>
        <w:rPr>
          <w:rFonts w:ascii="Times New Roman" w:hAnsi="Times New Roman" w:cs="Times New Roman"/>
          <w:sz w:val="24"/>
          <w:szCs w:val="24"/>
        </w:rPr>
        <w:t>8,</w:t>
      </w:r>
      <w:r w:rsidRPr="00EC200D">
        <w:rPr>
          <w:rFonts w:ascii="Times New Roman" w:hAnsi="Times New Roman" w:cs="Times New Roman"/>
          <w:sz w:val="24"/>
          <w:szCs w:val="24"/>
        </w:rPr>
        <w:t xml:space="preserve"> URBROJ: 2138/02-02/1-</w:t>
      </w:r>
      <w:r>
        <w:rPr>
          <w:rFonts w:ascii="Times New Roman" w:hAnsi="Times New Roman" w:cs="Times New Roman"/>
          <w:sz w:val="24"/>
          <w:szCs w:val="24"/>
        </w:rPr>
        <w:t>21</w:t>
      </w:r>
      <w:r w:rsidRPr="00EC200D">
        <w:rPr>
          <w:rFonts w:ascii="Times New Roman" w:hAnsi="Times New Roman" w:cs="Times New Roman"/>
          <w:sz w:val="24"/>
          <w:szCs w:val="24"/>
        </w:rPr>
        <w:t>-1 Blato, od 1</w:t>
      </w:r>
      <w:r>
        <w:rPr>
          <w:rFonts w:ascii="Times New Roman" w:hAnsi="Times New Roman" w:cs="Times New Roman"/>
          <w:sz w:val="24"/>
          <w:szCs w:val="24"/>
        </w:rPr>
        <w:t>0</w:t>
      </w:r>
      <w:r w:rsidRPr="00EC200D">
        <w:rPr>
          <w:rFonts w:ascii="Times New Roman" w:hAnsi="Times New Roman" w:cs="Times New Roman"/>
          <w:sz w:val="24"/>
          <w:szCs w:val="24"/>
        </w:rPr>
        <w:t xml:space="preserve">. </w:t>
      </w:r>
      <w:r>
        <w:rPr>
          <w:rFonts w:ascii="Times New Roman" w:hAnsi="Times New Roman" w:cs="Times New Roman"/>
          <w:sz w:val="24"/>
          <w:szCs w:val="24"/>
        </w:rPr>
        <w:t>ožujka</w:t>
      </w:r>
      <w:r w:rsidRPr="00EC200D">
        <w:rPr>
          <w:rFonts w:ascii="Times New Roman" w:hAnsi="Times New Roman" w:cs="Times New Roman"/>
          <w:sz w:val="24"/>
          <w:szCs w:val="24"/>
        </w:rPr>
        <w:t xml:space="preserve"> 20</w:t>
      </w:r>
      <w:r>
        <w:rPr>
          <w:rFonts w:ascii="Times New Roman" w:hAnsi="Times New Roman" w:cs="Times New Roman"/>
          <w:sz w:val="24"/>
          <w:szCs w:val="24"/>
        </w:rPr>
        <w:t>21</w:t>
      </w:r>
      <w:r w:rsidRPr="00EC200D">
        <w:rPr>
          <w:rFonts w:ascii="Times New Roman" w:hAnsi="Times New Roman" w:cs="Times New Roman"/>
          <w:sz w:val="24"/>
          <w:szCs w:val="24"/>
        </w:rPr>
        <w:t>. godine</w:t>
      </w:r>
      <w:r w:rsidRPr="00EC200D">
        <w:rPr>
          <w:rFonts w:ascii="Times New Roman" w:hAnsi="Times New Roman" w:cs="Times New Roman"/>
          <w:sz w:val="24"/>
          <w:szCs w:val="24"/>
          <w:lang w:eastAsia="hr-HR"/>
        </w:rPr>
        <w:t>;</w:t>
      </w:r>
    </w:p>
    <w:p w14:paraId="5EFC531D" w14:textId="4D4A870B" w:rsidR="00CF51BA" w:rsidRDefault="00CF51BA" w:rsidP="007A2925">
      <w:pPr>
        <w:numPr>
          <w:ilvl w:val="0"/>
          <w:numId w:val="101"/>
        </w:numPr>
        <w:tabs>
          <w:tab w:val="left" w:pos="360"/>
        </w:tabs>
        <w:spacing w:after="0" w:line="240" w:lineRule="auto"/>
        <w:jc w:val="both"/>
        <w:rPr>
          <w:rFonts w:ascii="Times New Roman" w:hAnsi="Times New Roman" w:cs="Times New Roman"/>
          <w:sz w:val="24"/>
          <w:szCs w:val="24"/>
          <w:lang w:eastAsia="hr-HR"/>
        </w:rPr>
      </w:pPr>
      <w:r>
        <w:rPr>
          <w:rFonts w:ascii="Times New Roman" w:hAnsi="Times New Roman" w:cs="Times New Roman"/>
          <w:sz w:val="24"/>
          <w:szCs w:val="24"/>
          <w:lang w:eastAsia="hr-HR"/>
        </w:rPr>
        <w:t xml:space="preserve">Odluka o izmjeni Odluke o popunjavanju postrojbe civilne zaštite Općine Blato, </w:t>
      </w:r>
      <w:bookmarkStart w:id="3" w:name="_Hlk215564460"/>
      <w:r>
        <w:rPr>
          <w:rFonts w:ascii="Times New Roman" w:hAnsi="Times New Roman" w:cs="Times New Roman"/>
          <w:sz w:val="24"/>
          <w:szCs w:val="24"/>
          <w:lang w:eastAsia="hr-HR"/>
        </w:rPr>
        <w:t>KLASA: 214-01/25-01/6, URBROJ: 2117-13-01-25-4, od 19. rujna 2025. godine</w:t>
      </w:r>
      <w:bookmarkEnd w:id="3"/>
      <w:r>
        <w:rPr>
          <w:rFonts w:ascii="Times New Roman" w:hAnsi="Times New Roman" w:cs="Times New Roman"/>
          <w:sz w:val="24"/>
          <w:szCs w:val="24"/>
          <w:lang w:eastAsia="hr-HR"/>
        </w:rPr>
        <w:t>,</w:t>
      </w:r>
    </w:p>
    <w:p w14:paraId="7B7610A3" w14:textId="15677B38" w:rsidR="00FF4C9D" w:rsidRDefault="00FF4C9D" w:rsidP="00FF4C9D">
      <w:pPr>
        <w:numPr>
          <w:ilvl w:val="0"/>
          <w:numId w:val="101"/>
        </w:numPr>
        <w:tabs>
          <w:tab w:val="left" w:pos="360"/>
        </w:tabs>
        <w:spacing w:after="0" w:line="240" w:lineRule="auto"/>
        <w:jc w:val="both"/>
        <w:rPr>
          <w:rFonts w:ascii="Times New Roman" w:hAnsi="Times New Roman" w:cs="Times New Roman"/>
          <w:sz w:val="24"/>
          <w:szCs w:val="24"/>
          <w:lang w:eastAsia="hr-HR"/>
        </w:rPr>
      </w:pPr>
      <w:r>
        <w:rPr>
          <w:rFonts w:ascii="Times New Roman" w:hAnsi="Times New Roman" w:cs="Times New Roman"/>
          <w:sz w:val="24"/>
          <w:szCs w:val="24"/>
          <w:lang w:eastAsia="hr-HR"/>
        </w:rPr>
        <w:t>Odluka o izmjeni Odluke o popunjavanju postrojbe civilne zaštite Općine Blato, KLASA: 214-01/23-01/ , URBROJ: 2117-13-01-23-2, od 18. listopada 2023. godine,</w:t>
      </w:r>
    </w:p>
    <w:p w14:paraId="7B6948CE" w14:textId="7E6287C8" w:rsidR="00FF4C9D" w:rsidRDefault="00FF4C9D" w:rsidP="00FF4C9D">
      <w:pPr>
        <w:numPr>
          <w:ilvl w:val="0"/>
          <w:numId w:val="101"/>
        </w:numPr>
        <w:tabs>
          <w:tab w:val="left" w:pos="360"/>
        </w:tabs>
        <w:spacing w:after="0" w:line="240" w:lineRule="auto"/>
        <w:jc w:val="both"/>
        <w:rPr>
          <w:rFonts w:ascii="Times New Roman" w:hAnsi="Times New Roman" w:cs="Times New Roman"/>
          <w:sz w:val="24"/>
          <w:szCs w:val="24"/>
          <w:lang w:eastAsia="hr-HR"/>
        </w:rPr>
      </w:pPr>
      <w:r>
        <w:rPr>
          <w:rFonts w:ascii="Times New Roman" w:hAnsi="Times New Roman" w:cs="Times New Roman"/>
          <w:sz w:val="24"/>
          <w:szCs w:val="24"/>
          <w:lang w:eastAsia="hr-HR"/>
        </w:rPr>
        <w:t>Odluka o izmjeni Odluke o popunjavanju postrojbe civilne zaštite Općine Blato, KLASA: 214-01/17-01/8, URBROJ: 2138/2-01-17-2, od 23. listopada 2017. godine,</w:t>
      </w:r>
    </w:p>
    <w:p w14:paraId="111AEFF7" w14:textId="6FB86F46" w:rsidR="00FF4C9D" w:rsidRDefault="00FF4C9D" w:rsidP="00FF4C9D">
      <w:pPr>
        <w:numPr>
          <w:ilvl w:val="0"/>
          <w:numId w:val="101"/>
        </w:numPr>
        <w:tabs>
          <w:tab w:val="left" w:pos="360"/>
        </w:tabs>
        <w:spacing w:after="0" w:line="240" w:lineRule="auto"/>
        <w:jc w:val="both"/>
        <w:rPr>
          <w:rFonts w:ascii="Times New Roman" w:hAnsi="Times New Roman" w:cs="Times New Roman"/>
          <w:sz w:val="24"/>
          <w:szCs w:val="24"/>
          <w:lang w:eastAsia="hr-HR"/>
        </w:rPr>
      </w:pPr>
      <w:r>
        <w:rPr>
          <w:rFonts w:ascii="Times New Roman" w:hAnsi="Times New Roman" w:cs="Times New Roman"/>
          <w:sz w:val="24"/>
          <w:szCs w:val="24"/>
          <w:lang w:eastAsia="hr-HR"/>
        </w:rPr>
        <w:lastRenderedPageBreak/>
        <w:t>Odluka o izmjeni Odluke o popunjavanju postrojbe civilne zaštite Općine Blato, KLASA: 214-01/14-01/6, URBROJ: 2138/02-01-14-1, od 3. prosinca 2014. godine,</w:t>
      </w:r>
    </w:p>
    <w:p w14:paraId="07A780D2" w14:textId="1FDE8024" w:rsidR="00CF51BA" w:rsidRDefault="00CF51BA" w:rsidP="007A2925">
      <w:pPr>
        <w:numPr>
          <w:ilvl w:val="0"/>
          <w:numId w:val="101"/>
        </w:numPr>
        <w:tabs>
          <w:tab w:val="left" w:pos="360"/>
        </w:tabs>
        <w:spacing w:after="0" w:line="240" w:lineRule="auto"/>
        <w:jc w:val="both"/>
        <w:rPr>
          <w:rFonts w:ascii="Times New Roman" w:hAnsi="Times New Roman" w:cs="Times New Roman"/>
          <w:sz w:val="24"/>
          <w:szCs w:val="24"/>
          <w:lang w:eastAsia="hr-HR"/>
        </w:rPr>
      </w:pPr>
      <w:r>
        <w:rPr>
          <w:rFonts w:ascii="Times New Roman" w:hAnsi="Times New Roman" w:cs="Times New Roman"/>
          <w:sz w:val="24"/>
          <w:szCs w:val="24"/>
          <w:lang w:eastAsia="hr-HR"/>
        </w:rPr>
        <w:t>Odluka o popunjavanju postrojbe civilne zaštite Općine Blato, KLASA: 214-01/</w:t>
      </w:r>
      <w:r w:rsidR="00FF4C9D">
        <w:rPr>
          <w:rFonts w:ascii="Times New Roman" w:hAnsi="Times New Roman" w:cs="Times New Roman"/>
          <w:sz w:val="24"/>
          <w:szCs w:val="24"/>
          <w:lang w:eastAsia="hr-HR"/>
        </w:rPr>
        <w:t>10</w:t>
      </w:r>
      <w:r>
        <w:rPr>
          <w:rFonts w:ascii="Times New Roman" w:hAnsi="Times New Roman" w:cs="Times New Roman"/>
          <w:sz w:val="24"/>
          <w:szCs w:val="24"/>
          <w:lang w:eastAsia="hr-HR"/>
        </w:rPr>
        <w:t>-01/</w:t>
      </w:r>
      <w:r w:rsidR="00FF4C9D">
        <w:rPr>
          <w:rFonts w:ascii="Times New Roman" w:hAnsi="Times New Roman" w:cs="Times New Roman"/>
          <w:sz w:val="24"/>
          <w:szCs w:val="24"/>
          <w:lang w:eastAsia="hr-HR"/>
        </w:rPr>
        <w:t>5</w:t>
      </w:r>
      <w:r>
        <w:rPr>
          <w:rFonts w:ascii="Times New Roman" w:hAnsi="Times New Roman" w:cs="Times New Roman"/>
          <w:sz w:val="24"/>
          <w:szCs w:val="24"/>
          <w:lang w:eastAsia="hr-HR"/>
        </w:rPr>
        <w:t>, URBROJ: 21</w:t>
      </w:r>
      <w:r w:rsidR="00FF4C9D">
        <w:rPr>
          <w:rFonts w:ascii="Times New Roman" w:hAnsi="Times New Roman" w:cs="Times New Roman"/>
          <w:sz w:val="24"/>
          <w:szCs w:val="24"/>
          <w:lang w:eastAsia="hr-HR"/>
        </w:rPr>
        <w:t>38/2</w:t>
      </w:r>
      <w:r>
        <w:rPr>
          <w:rFonts w:ascii="Times New Roman" w:hAnsi="Times New Roman" w:cs="Times New Roman"/>
          <w:sz w:val="24"/>
          <w:szCs w:val="24"/>
          <w:lang w:eastAsia="hr-HR"/>
        </w:rPr>
        <w:t>-01-</w:t>
      </w:r>
      <w:r w:rsidR="00FF4C9D">
        <w:rPr>
          <w:rFonts w:ascii="Times New Roman" w:hAnsi="Times New Roman" w:cs="Times New Roman"/>
          <w:sz w:val="24"/>
          <w:szCs w:val="24"/>
          <w:lang w:eastAsia="hr-HR"/>
        </w:rPr>
        <w:t>10</w:t>
      </w:r>
      <w:r>
        <w:rPr>
          <w:rFonts w:ascii="Times New Roman" w:hAnsi="Times New Roman" w:cs="Times New Roman"/>
          <w:sz w:val="24"/>
          <w:szCs w:val="24"/>
          <w:lang w:eastAsia="hr-HR"/>
        </w:rPr>
        <w:t>-</w:t>
      </w:r>
      <w:r w:rsidR="00FF4C9D">
        <w:rPr>
          <w:rFonts w:ascii="Times New Roman" w:hAnsi="Times New Roman" w:cs="Times New Roman"/>
          <w:sz w:val="24"/>
          <w:szCs w:val="24"/>
          <w:lang w:eastAsia="hr-HR"/>
        </w:rPr>
        <w:t>6</w:t>
      </w:r>
      <w:r>
        <w:rPr>
          <w:rFonts w:ascii="Times New Roman" w:hAnsi="Times New Roman" w:cs="Times New Roman"/>
          <w:sz w:val="24"/>
          <w:szCs w:val="24"/>
          <w:lang w:eastAsia="hr-HR"/>
        </w:rPr>
        <w:t xml:space="preserve">, od </w:t>
      </w:r>
      <w:r w:rsidR="00FF4C9D">
        <w:rPr>
          <w:rFonts w:ascii="Times New Roman" w:hAnsi="Times New Roman" w:cs="Times New Roman"/>
          <w:sz w:val="24"/>
          <w:szCs w:val="24"/>
          <w:lang w:eastAsia="hr-HR"/>
        </w:rPr>
        <w:t>30</w:t>
      </w:r>
      <w:r>
        <w:rPr>
          <w:rFonts w:ascii="Times New Roman" w:hAnsi="Times New Roman" w:cs="Times New Roman"/>
          <w:sz w:val="24"/>
          <w:szCs w:val="24"/>
          <w:lang w:eastAsia="hr-HR"/>
        </w:rPr>
        <w:t xml:space="preserve">. </w:t>
      </w:r>
      <w:r w:rsidR="00FF4C9D">
        <w:rPr>
          <w:rFonts w:ascii="Times New Roman" w:hAnsi="Times New Roman" w:cs="Times New Roman"/>
          <w:sz w:val="24"/>
          <w:szCs w:val="24"/>
          <w:lang w:eastAsia="hr-HR"/>
        </w:rPr>
        <w:t>srpnja</w:t>
      </w:r>
      <w:r>
        <w:rPr>
          <w:rFonts w:ascii="Times New Roman" w:hAnsi="Times New Roman" w:cs="Times New Roman"/>
          <w:sz w:val="24"/>
          <w:szCs w:val="24"/>
          <w:lang w:eastAsia="hr-HR"/>
        </w:rPr>
        <w:t xml:space="preserve"> 20</w:t>
      </w:r>
      <w:r w:rsidR="00FF4C9D">
        <w:rPr>
          <w:rFonts w:ascii="Times New Roman" w:hAnsi="Times New Roman" w:cs="Times New Roman"/>
          <w:sz w:val="24"/>
          <w:szCs w:val="24"/>
          <w:lang w:eastAsia="hr-HR"/>
        </w:rPr>
        <w:t>10</w:t>
      </w:r>
      <w:r>
        <w:rPr>
          <w:rFonts w:ascii="Times New Roman" w:hAnsi="Times New Roman" w:cs="Times New Roman"/>
          <w:sz w:val="24"/>
          <w:szCs w:val="24"/>
          <w:lang w:eastAsia="hr-HR"/>
        </w:rPr>
        <w:t>. godine,</w:t>
      </w:r>
    </w:p>
    <w:p w14:paraId="4BB4CEDB" w14:textId="2F7A819D" w:rsidR="001C0F40" w:rsidRPr="002E3D4A" w:rsidRDefault="001C0F40" w:rsidP="007A2925">
      <w:pPr>
        <w:numPr>
          <w:ilvl w:val="0"/>
          <w:numId w:val="101"/>
        </w:numPr>
        <w:tabs>
          <w:tab w:val="left" w:pos="360"/>
        </w:tabs>
        <w:spacing w:after="0" w:line="240" w:lineRule="auto"/>
        <w:jc w:val="both"/>
        <w:rPr>
          <w:rFonts w:ascii="Times New Roman" w:hAnsi="Times New Roman" w:cs="Times New Roman"/>
          <w:sz w:val="24"/>
          <w:szCs w:val="24"/>
          <w:lang w:eastAsia="hr-HR"/>
        </w:rPr>
      </w:pPr>
      <w:r w:rsidRPr="002E3D4A">
        <w:rPr>
          <w:rFonts w:ascii="Times New Roman" w:hAnsi="Times New Roman" w:cs="Times New Roman"/>
          <w:sz w:val="24"/>
          <w:szCs w:val="24"/>
          <w:lang w:eastAsia="hr-HR"/>
        </w:rPr>
        <w:t xml:space="preserve">Odluka o osnivanju postrojbe civilne zaštite opće namjene Općine Blato, </w:t>
      </w:r>
      <w:r w:rsidRPr="002E3D4A">
        <w:rPr>
          <w:rFonts w:ascii="Times New Roman" w:hAnsi="Times New Roman" w:cs="Times New Roman"/>
          <w:sz w:val="24"/>
          <w:szCs w:val="24"/>
        </w:rPr>
        <w:t>KLASA: 021-05/15-02/40, URBROJ: 2138/02-02/1-15-1 Blato, od 17. prosinca 2015. godine</w:t>
      </w:r>
      <w:r w:rsidRPr="002E3D4A">
        <w:rPr>
          <w:rFonts w:ascii="Times New Roman" w:hAnsi="Times New Roman" w:cs="Times New Roman"/>
          <w:sz w:val="24"/>
          <w:szCs w:val="24"/>
          <w:lang w:eastAsia="hr-HR"/>
        </w:rPr>
        <w:t>;</w:t>
      </w:r>
    </w:p>
    <w:p w14:paraId="727074E2" w14:textId="74A463DB" w:rsidR="001C0F40" w:rsidRPr="00EC200D" w:rsidRDefault="001C0F40" w:rsidP="007A2925">
      <w:pPr>
        <w:numPr>
          <w:ilvl w:val="0"/>
          <w:numId w:val="101"/>
        </w:numPr>
        <w:tabs>
          <w:tab w:val="left" w:pos="360"/>
        </w:tabs>
        <w:spacing w:after="0" w:line="240" w:lineRule="auto"/>
        <w:jc w:val="both"/>
        <w:rPr>
          <w:rFonts w:ascii="Times New Roman" w:hAnsi="Times New Roman" w:cs="Times New Roman"/>
          <w:sz w:val="24"/>
          <w:szCs w:val="24"/>
          <w:lang w:eastAsia="hr-HR"/>
        </w:rPr>
      </w:pPr>
      <w:r w:rsidRPr="00EC200D">
        <w:rPr>
          <w:rFonts w:ascii="Times New Roman" w:hAnsi="Times New Roman" w:cs="Times New Roman"/>
          <w:sz w:val="24"/>
          <w:szCs w:val="24"/>
          <w:lang w:eastAsia="hr-HR"/>
        </w:rPr>
        <w:t xml:space="preserve">Odluka o imenovanju povjerenika civilne zaštite Općine Blato, </w:t>
      </w:r>
      <w:r w:rsidRPr="00EC200D">
        <w:rPr>
          <w:rFonts w:ascii="Times New Roman" w:hAnsi="Times New Roman" w:cs="Times New Roman"/>
          <w:sz w:val="24"/>
          <w:szCs w:val="24"/>
        </w:rPr>
        <w:t>KLASA: 214-01/</w:t>
      </w:r>
      <w:r w:rsidR="00737638">
        <w:rPr>
          <w:rFonts w:ascii="Times New Roman" w:hAnsi="Times New Roman" w:cs="Times New Roman"/>
          <w:sz w:val="24"/>
          <w:szCs w:val="24"/>
        </w:rPr>
        <w:t>2</w:t>
      </w:r>
      <w:r w:rsidR="00D51E33">
        <w:rPr>
          <w:rFonts w:ascii="Times New Roman" w:hAnsi="Times New Roman" w:cs="Times New Roman"/>
          <w:sz w:val="24"/>
          <w:szCs w:val="24"/>
        </w:rPr>
        <w:t>5</w:t>
      </w:r>
      <w:r w:rsidRPr="00EC200D">
        <w:rPr>
          <w:rFonts w:ascii="Times New Roman" w:hAnsi="Times New Roman" w:cs="Times New Roman"/>
          <w:sz w:val="24"/>
          <w:szCs w:val="24"/>
        </w:rPr>
        <w:t>-01/</w:t>
      </w:r>
      <w:r w:rsidR="00D51E33">
        <w:rPr>
          <w:rFonts w:ascii="Times New Roman" w:hAnsi="Times New Roman" w:cs="Times New Roman"/>
          <w:sz w:val="24"/>
          <w:szCs w:val="24"/>
        </w:rPr>
        <w:t>9</w:t>
      </w:r>
      <w:r w:rsidRPr="00EC200D">
        <w:rPr>
          <w:rFonts w:ascii="Times New Roman" w:hAnsi="Times New Roman" w:cs="Times New Roman"/>
          <w:sz w:val="24"/>
          <w:szCs w:val="24"/>
        </w:rPr>
        <w:t>, URBROJ: 21</w:t>
      </w:r>
      <w:r w:rsidR="00737638">
        <w:rPr>
          <w:rFonts w:ascii="Times New Roman" w:hAnsi="Times New Roman" w:cs="Times New Roman"/>
          <w:sz w:val="24"/>
          <w:szCs w:val="24"/>
        </w:rPr>
        <w:t>17-13</w:t>
      </w:r>
      <w:r w:rsidRPr="00EC200D">
        <w:rPr>
          <w:rFonts w:ascii="Times New Roman" w:hAnsi="Times New Roman" w:cs="Times New Roman"/>
          <w:sz w:val="24"/>
          <w:szCs w:val="24"/>
        </w:rPr>
        <w:t>-01-</w:t>
      </w:r>
      <w:r w:rsidR="00737638">
        <w:rPr>
          <w:rFonts w:ascii="Times New Roman" w:hAnsi="Times New Roman" w:cs="Times New Roman"/>
          <w:sz w:val="24"/>
          <w:szCs w:val="24"/>
        </w:rPr>
        <w:t>2</w:t>
      </w:r>
      <w:r w:rsidR="00D51E33">
        <w:rPr>
          <w:rFonts w:ascii="Times New Roman" w:hAnsi="Times New Roman" w:cs="Times New Roman"/>
          <w:sz w:val="24"/>
          <w:szCs w:val="24"/>
        </w:rPr>
        <w:t>6</w:t>
      </w:r>
      <w:r w:rsidRPr="00EC200D">
        <w:rPr>
          <w:rFonts w:ascii="Times New Roman" w:hAnsi="Times New Roman" w:cs="Times New Roman"/>
          <w:sz w:val="24"/>
          <w:szCs w:val="24"/>
        </w:rPr>
        <w:t>-</w:t>
      </w:r>
      <w:r w:rsidR="00D51E33">
        <w:rPr>
          <w:rFonts w:ascii="Times New Roman" w:hAnsi="Times New Roman" w:cs="Times New Roman"/>
          <w:sz w:val="24"/>
          <w:szCs w:val="24"/>
        </w:rPr>
        <w:t>1</w:t>
      </w:r>
      <w:r w:rsidRPr="00EC200D">
        <w:rPr>
          <w:rFonts w:ascii="Times New Roman" w:hAnsi="Times New Roman" w:cs="Times New Roman"/>
          <w:sz w:val="24"/>
          <w:szCs w:val="24"/>
        </w:rPr>
        <w:t xml:space="preserve">, od </w:t>
      </w:r>
      <w:r w:rsidR="00D51E33">
        <w:rPr>
          <w:rFonts w:ascii="Times New Roman" w:hAnsi="Times New Roman" w:cs="Times New Roman"/>
          <w:sz w:val="24"/>
          <w:szCs w:val="24"/>
        </w:rPr>
        <w:t>6.</w:t>
      </w:r>
      <w:r w:rsidRPr="00EC200D">
        <w:rPr>
          <w:rFonts w:ascii="Times New Roman" w:hAnsi="Times New Roman" w:cs="Times New Roman"/>
          <w:sz w:val="24"/>
          <w:szCs w:val="24"/>
        </w:rPr>
        <w:t xml:space="preserve"> </w:t>
      </w:r>
      <w:r w:rsidR="00D51E33">
        <w:rPr>
          <w:rFonts w:ascii="Times New Roman" w:hAnsi="Times New Roman" w:cs="Times New Roman"/>
          <w:sz w:val="24"/>
          <w:szCs w:val="24"/>
        </w:rPr>
        <w:t>veljače</w:t>
      </w:r>
      <w:r w:rsidRPr="00EC200D">
        <w:rPr>
          <w:rFonts w:ascii="Times New Roman" w:hAnsi="Times New Roman" w:cs="Times New Roman"/>
          <w:sz w:val="24"/>
          <w:szCs w:val="24"/>
        </w:rPr>
        <w:t xml:space="preserve"> 20</w:t>
      </w:r>
      <w:r w:rsidR="00737638">
        <w:rPr>
          <w:rFonts w:ascii="Times New Roman" w:hAnsi="Times New Roman" w:cs="Times New Roman"/>
          <w:sz w:val="24"/>
          <w:szCs w:val="24"/>
        </w:rPr>
        <w:t>2</w:t>
      </w:r>
      <w:r w:rsidR="00D51E33">
        <w:rPr>
          <w:rFonts w:ascii="Times New Roman" w:hAnsi="Times New Roman" w:cs="Times New Roman"/>
          <w:sz w:val="24"/>
          <w:szCs w:val="24"/>
        </w:rPr>
        <w:t>6</w:t>
      </w:r>
      <w:r w:rsidRPr="00EC200D">
        <w:rPr>
          <w:rFonts w:ascii="Times New Roman" w:hAnsi="Times New Roman" w:cs="Times New Roman"/>
          <w:sz w:val="24"/>
          <w:szCs w:val="24"/>
        </w:rPr>
        <w:t>. godine</w:t>
      </w:r>
      <w:r w:rsidRPr="00EC200D">
        <w:rPr>
          <w:rFonts w:ascii="Times New Roman" w:hAnsi="Times New Roman" w:cs="Times New Roman"/>
          <w:sz w:val="24"/>
          <w:szCs w:val="24"/>
          <w:lang w:eastAsia="hr-HR"/>
        </w:rPr>
        <w:t>;</w:t>
      </w:r>
    </w:p>
    <w:p w14:paraId="5F40ED53" w14:textId="44A2F33C" w:rsidR="001C0F40" w:rsidRPr="00EC200D" w:rsidRDefault="001C0F40" w:rsidP="007A2925">
      <w:pPr>
        <w:numPr>
          <w:ilvl w:val="0"/>
          <w:numId w:val="86"/>
        </w:numPr>
        <w:tabs>
          <w:tab w:val="left" w:pos="360"/>
        </w:tabs>
        <w:spacing w:after="0" w:line="240" w:lineRule="auto"/>
        <w:jc w:val="both"/>
        <w:rPr>
          <w:rFonts w:ascii="Times New Roman" w:hAnsi="Times New Roman" w:cs="Times New Roman"/>
          <w:sz w:val="24"/>
          <w:szCs w:val="24"/>
          <w:lang w:eastAsia="hr-HR"/>
        </w:rPr>
      </w:pPr>
      <w:r w:rsidRPr="00EC200D">
        <w:rPr>
          <w:rFonts w:ascii="Times New Roman" w:hAnsi="Times New Roman" w:cs="Times New Roman"/>
          <w:sz w:val="24"/>
          <w:szCs w:val="24"/>
          <w:lang w:eastAsia="hr-HR"/>
        </w:rPr>
        <w:t>Plan vježbi civilne zaštite Općine Blato za 20</w:t>
      </w:r>
      <w:r w:rsidR="00737638">
        <w:rPr>
          <w:rFonts w:ascii="Times New Roman" w:hAnsi="Times New Roman" w:cs="Times New Roman"/>
          <w:sz w:val="24"/>
          <w:szCs w:val="24"/>
          <w:lang w:eastAsia="hr-HR"/>
        </w:rPr>
        <w:t>26</w:t>
      </w:r>
      <w:r w:rsidRPr="00EC200D">
        <w:rPr>
          <w:rFonts w:ascii="Times New Roman" w:hAnsi="Times New Roman" w:cs="Times New Roman"/>
          <w:sz w:val="24"/>
          <w:szCs w:val="24"/>
          <w:lang w:eastAsia="hr-HR"/>
        </w:rPr>
        <w:t>. godinu, KLASA 214-01/</w:t>
      </w:r>
      <w:r w:rsidR="00737638">
        <w:rPr>
          <w:rFonts w:ascii="Times New Roman" w:hAnsi="Times New Roman" w:cs="Times New Roman"/>
          <w:sz w:val="24"/>
          <w:szCs w:val="24"/>
          <w:lang w:eastAsia="hr-HR"/>
        </w:rPr>
        <w:t>24</w:t>
      </w:r>
      <w:r w:rsidRPr="00EC200D">
        <w:rPr>
          <w:rFonts w:ascii="Times New Roman" w:hAnsi="Times New Roman" w:cs="Times New Roman"/>
          <w:sz w:val="24"/>
          <w:szCs w:val="24"/>
          <w:lang w:eastAsia="hr-HR"/>
        </w:rPr>
        <w:t>-01/</w:t>
      </w:r>
      <w:r w:rsidR="00737638">
        <w:rPr>
          <w:rFonts w:ascii="Times New Roman" w:hAnsi="Times New Roman" w:cs="Times New Roman"/>
          <w:sz w:val="24"/>
          <w:szCs w:val="24"/>
          <w:lang w:eastAsia="hr-HR"/>
        </w:rPr>
        <w:t>3</w:t>
      </w:r>
      <w:r w:rsidRPr="00EC200D">
        <w:rPr>
          <w:rFonts w:ascii="Times New Roman" w:hAnsi="Times New Roman" w:cs="Times New Roman"/>
          <w:sz w:val="24"/>
          <w:szCs w:val="24"/>
          <w:lang w:eastAsia="hr-HR"/>
        </w:rPr>
        <w:t>, URBROJ: 21</w:t>
      </w:r>
      <w:r w:rsidR="00737638">
        <w:rPr>
          <w:rFonts w:ascii="Times New Roman" w:hAnsi="Times New Roman" w:cs="Times New Roman"/>
          <w:sz w:val="24"/>
          <w:szCs w:val="24"/>
          <w:lang w:eastAsia="hr-HR"/>
        </w:rPr>
        <w:t>17-13-</w:t>
      </w:r>
      <w:r w:rsidRPr="00EC200D">
        <w:rPr>
          <w:rFonts w:ascii="Times New Roman" w:hAnsi="Times New Roman" w:cs="Times New Roman"/>
          <w:sz w:val="24"/>
          <w:szCs w:val="24"/>
          <w:lang w:eastAsia="hr-HR"/>
        </w:rPr>
        <w:t>01-</w:t>
      </w:r>
      <w:r w:rsidR="00C72B0E">
        <w:rPr>
          <w:rFonts w:ascii="Times New Roman" w:hAnsi="Times New Roman" w:cs="Times New Roman"/>
          <w:sz w:val="24"/>
          <w:szCs w:val="24"/>
          <w:lang w:eastAsia="hr-HR"/>
        </w:rPr>
        <w:t>24</w:t>
      </w:r>
      <w:r w:rsidRPr="00EC200D">
        <w:rPr>
          <w:rFonts w:ascii="Times New Roman" w:hAnsi="Times New Roman" w:cs="Times New Roman"/>
          <w:sz w:val="24"/>
          <w:szCs w:val="24"/>
          <w:lang w:eastAsia="hr-HR"/>
        </w:rPr>
        <w:t xml:space="preserve">-2, od dana </w:t>
      </w:r>
      <w:r w:rsidR="00C72B0E">
        <w:rPr>
          <w:rFonts w:ascii="Times New Roman" w:hAnsi="Times New Roman" w:cs="Times New Roman"/>
          <w:sz w:val="24"/>
          <w:szCs w:val="24"/>
          <w:lang w:eastAsia="hr-HR"/>
        </w:rPr>
        <w:t>6</w:t>
      </w:r>
      <w:r w:rsidRPr="00EC200D">
        <w:rPr>
          <w:rFonts w:ascii="Times New Roman" w:hAnsi="Times New Roman" w:cs="Times New Roman"/>
          <w:sz w:val="24"/>
          <w:szCs w:val="24"/>
          <w:lang w:eastAsia="hr-HR"/>
        </w:rPr>
        <w:t xml:space="preserve">. </w:t>
      </w:r>
      <w:r w:rsidR="00C72B0E">
        <w:rPr>
          <w:rFonts w:ascii="Times New Roman" w:hAnsi="Times New Roman" w:cs="Times New Roman"/>
          <w:sz w:val="24"/>
          <w:szCs w:val="24"/>
          <w:lang w:eastAsia="hr-HR"/>
        </w:rPr>
        <w:t xml:space="preserve">ožujka </w:t>
      </w:r>
      <w:r w:rsidRPr="00EC200D">
        <w:rPr>
          <w:rFonts w:ascii="Times New Roman" w:hAnsi="Times New Roman" w:cs="Times New Roman"/>
          <w:sz w:val="24"/>
          <w:szCs w:val="24"/>
          <w:lang w:eastAsia="hr-HR"/>
        </w:rPr>
        <w:t>20</w:t>
      </w:r>
      <w:r w:rsidR="00C72B0E">
        <w:rPr>
          <w:rFonts w:ascii="Times New Roman" w:hAnsi="Times New Roman" w:cs="Times New Roman"/>
          <w:sz w:val="24"/>
          <w:szCs w:val="24"/>
          <w:lang w:eastAsia="hr-HR"/>
        </w:rPr>
        <w:t>25</w:t>
      </w:r>
      <w:r w:rsidRPr="00EC200D">
        <w:rPr>
          <w:rFonts w:ascii="Times New Roman" w:hAnsi="Times New Roman" w:cs="Times New Roman"/>
          <w:sz w:val="24"/>
          <w:szCs w:val="24"/>
          <w:lang w:eastAsia="hr-HR"/>
        </w:rPr>
        <w:t>. godine.</w:t>
      </w:r>
    </w:p>
    <w:p w14:paraId="58DD604B" w14:textId="77777777" w:rsidR="001C0F40" w:rsidRDefault="001C0F40" w:rsidP="00DA656E">
      <w:pPr>
        <w:autoSpaceDE w:val="0"/>
        <w:autoSpaceDN w:val="0"/>
        <w:adjustRightInd w:val="0"/>
        <w:spacing w:after="0" w:line="240" w:lineRule="auto"/>
        <w:ind w:left="360"/>
        <w:jc w:val="both"/>
        <w:rPr>
          <w:rFonts w:ascii="Times New Roman" w:hAnsi="Times New Roman" w:cs="Times New Roman"/>
          <w:sz w:val="24"/>
          <w:szCs w:val="24"/>
        </w:rPr>
      </w:pPr>
    </w:p>
    <w:p w14:paraId="3FC4009A" w14:textId="77777777" w:rsidR="001C0F40" w:rsidRDefault="001C0F40" w:rsidP="00DA656E">
      <w:pPr>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Sastavni dio Plana djelovanja civilne zaštite su Prilozi u kojima se nalaze podaci o odgovornim osobama i tvrtkama koje su od interesa za sustav civilne zaštite Općine Blato te njihovi kontakt podaci koje je potrebno redovito ažurirati.</w:t>
      </w:r>
    </w:p>
    <w:p w14:paraId="5D57E83D" w14:textId="77777777" w:rsidR="001C0F40" w:rsidRDefault="001C0F40" w:rsidP="00DA656E">
      <w:pPr>
        <w:autoSpaceDE w:val="0"/>
        <w:autoSpaceDN w:val="0"/>
        <w:adjustRightInd w:val="0"/>
        <w:spacing w:after="0" w:line="240" w:lineRule="auto"/>
        <w:jc w:val="both"/>
        <w:rPr>
          <w:rFonts w:ascii="Times New Roman" w:hAnsi="Times New Roman" w:cs="Times New Roman"/>
          <w:sz w:val="24"/>
          <w:szCs w:val="24"/>
        </w:rPr>
      </w:pPr>
    </w:p>
    <w:p w14:paraId="6D8F01AF" w14:textId="77777777" w:rsidR="001C0F40" w:rsidRDefault="001C0F40" w:rsidP="00DA656E">
      <w:pPr>
        <w:autoSpaceDE w:val="0"/>
        <w:autoSpaceDN w:val="0"/>
        <w:adjustRightInd w:val="0"/>
        <w:spacing w:after="0" w:line="240" w:lineRule="auto"/>
        <w:jc w:val="both"/>
        <w:rPr>
          <w:rFonts w:ascii="Times New Roman" w:hAnsi="Times New Roman" w:cs="Times New Roman"/>
          <w:sz w:val="24"/>
          <w:szCs w:val="24"/>
        </w:rPr>
      </w:pPr>
    </w:p>
    <w:p w14:paraId="1EA053AB" w14:textId="77777777" w:rsidR="001C0F40" w:rsidRDefault="001C0F40" w:rsidP="00DA656E">
      <w:pPr>
        <w:autoSpaceDE w:val="0"/>
        <w:autoSpaceDN w:val="0"/>
        <w:adjustRightInd w:val="0"/>
        <w:spacing w:after="0" w:line="240" w:lineRule="auto"/>
        <w:jc w:val="both"/>
        <w:rPr>
          <w:rFonts w:ascii="Times New Roman" w:hAnsi="Times New Roman" w:cs="Times New Roman"/>
          <w:sz w:val="24"/>
          <w:szCs w:val="24"/>
        </w:rPr>
      </w:pPr>
    </w:p>
    <w:p w14:paraId="07B690EE" w14:textId="77777777" w:rsidR="001C0F40" w:rsidRDefault="001C0F40" w:rsidP="00DA656E">
      <w:pPr>
        <w:autoSpaceDE w:val="0"/>
        <w:autoSpaceDN w:val="0"/>
        <w:adjustRightInd w:val="0"/>
        <w:spacing w:after="0" w:line="240" w:lineRule="auto"/>
        <w:jc w:val="both"/>
        <w:rPr>
          <w:rFonts w:ascii="Times New Roman" w:hAnsi="Times New Roman" w:cs="Times New Roman"/>
          <w:sz w:val="24"/>
          <w:szCs w:val="24"/>
        </w:rPr>
      </w:pPr>
    </w:p>
    <w:p w14:paraId="01E2AAB8" w14:textId="77777777" w:rsidR="001C0F40" w:rsidRPr="0033160E" w:rsidRDefault="001C0F40" w:rsidP="00DA656E">
      <w:pPr>
        <w:autoSpaceDE w:val="0"/>
        <w:autoSpaceDN w:val="0"/>
        <w:adjustRightInd w:val="0"/>
        <w:spacing w:after="0" w:line="240" w:lineRule="auto"/>
        <w:jc w:val="both"/>
        <w:rPr>
          <w:rFonts w:ascii="Times New Roman" w:hAnsi="Times New Roman" w:cs="Times New Roman"/>
          <w:sz w:val="24"/>
          <w:szCs w:val="24"/>
        </w:rPr>
      </w:pPr>
    </w:p>
    <w:p w14:paraId="6FBC076B" w14:textId="77777777" w:rsidR="001C0F40" w:rsidRPr="0033160E" w:rsidRDefault="001C0F40" w:rsidP="00FF79D5">
      <w:pPr>
        <w:pStyle w:val="Naslov1"/>
      </w:pPr>
      <w:bookmarkStart w:id="4" w:name="_Toc524941445"/>
      <w:r w:rsidRPr="0033160E">
        <w:t>ZAKONSKE ODREDBE</w:t>
      </w:r>
      <w:bookmarkEnd w:id="4"/>
    </w:p>
    <w:p w14:paraId="1B758505" w14:textId="64461C6B" w:rsidR="001C0F40" w:rsidRPr="0033160E" w:rsidRDefault="001C0F40" w:rsidP="00C45D6F">
      <w:pPr>
        <w:autoSpaceDE w:val="0"/>
        <w:autoSpaceDN w:val="0"/>
        <w:adjustRightInd w:val="0"/>
        <w:spacing w:after="120" w:line="276" w:lineRule="auto"/>
        <w:ind w:firstLine="708"/>
        <w:jc w:val="both"/>
        <w:rPr>
          <w:rFonts w:ascii="Times New Roman" w:hAnsi="Times New Roman" w:cs="Times New Roman"/>
          <w:sz w:val="24"/>
          <w:szCs w:val="24"/>
        </w:rPr>
      </w:pPr>
      <w:r w:rsidRPr="0033160E">
        <w:rPr>
          <w:rFonts w:ascii="Times New Roman" w:hAnsi="Times New Roman" w:cs="Times New Roman"/>
          <w:sz w:val="24"/>
          <w:szCs w:val="24"/>
        </w:rPr>
        <w:t>Obveza izrade Plana djelovanja civilne zaštite proizlazi iz odredbe članka 17. stavak 3. Zakona o sustavu civilne zaštite (</w:t>
      </w:r>
      <w:r>
        <w:rPr>
          <w:rFonts w:ascii="Times New Roman" w:hAnsi="Times New Roman" w:cs="Times New Roman"/>
          <w:sz w:val="24"/>
          <w:szCs w:val="24"/>
        </w:rPr>
        <w:t xml:space="preserve">NN </w:t>
      </w:r>
      <w:r w:rsidRPr="0033160E">
        <w:rPr>
          <w:rFonts w:ascii="Times New Roman" w:hAnsi="Times New Roman" w:cs="Times New Roman"/>
          <w:sz w:val="24"/>
          <w:szCs w:val="24"/>
        </w:rPr>
        <w:t>82/15</w:t>
      </w:r>
      <w:r w:rsidR="0061213F">
        <w:rPr>
          <w:rFonts w:ascii="Times New Roman" w:hAnsi="Times New Roman" w:cs="Times New Roman"/>
          <w:sz w:val="24"/>
          <w:szCs w:val="24"/>
        </w:rPr>
        <w:t xml:space="preserve">, </w:t>
      </w:r>
      <w:r>
        <w:rPr>
          <w:rFonts w:ascii="Times New Roman" w:hAnsi="Times New Roman" w:cs="Times New Roman"/>
          <w:sz w:val="24"/>
          <w:szCs w:val="24"/>
        </w:rPr>
        <w:t>118/18</w:t>
      </w:r>
      <w:r w:rsidR="0061213F">
        <w:rPr>
          <w:rFonts w:ascii="Times New Roman" w:hAnsi="Times New Roman" w:cs="Times New Roman"/>
          <w:sz w:val="24"/>
          <w:szCs w:val="24"/>
        </w:rPr>
        <w:t>, 31/20, 20/21 i 114/22</w:t>
      </w:r>
      <w:r w:rsidRPr="0033160E">
        <w:rPr>
          <w:rFonts w:ascii="Times New Roman" w:hAnsi="Times New Roman" w:cs="Times New Roman"/>
          <w:sz w:val="24"/>
          <w:szCs w:val="24"/>
        </w:rPr>
        <w:t>), a izrađuje se sukladno odredbama Pravilnika o nositeljima, sadržaju i postupcima izrade planskih dokumenata u civilnoj zaštiti te načinu informiranja javnosti u postupku njihovog donošenja (</w:t>
      </w:r>
      <w:r>
        <w:rPr>
          <w:rFonts w:ascii="Times New Roman" w:hAnsi="Times New Roman" w:cs="Times New Roman"/>
          <w:sz w:val="24"/>
          <w:szCs w:val="24"/>
        </w:rPr>
        <w:t>NN</w:t>
      </w:r>
      <w:r w:rsidRPr="0033160E">
        <w:rPr>
          <w:rFonts w:ascii="Times New Roman" w:hAnsi="Times New Roman" w:cs="Times New Roman"/>
          <w:sz w:val="24"/>
          <w:szCs w:val="24"/>
        </w:rPr>
        <w:t xml:space="preserve"> </w:t>
      </w:r>
      <w:r w:rsidR="0061213F">
        <w:rPr>
          <w:rFonts w:ascii="Times New Roman" w:hAnsi="Times New Roman" w:cs="Times New Roman"/>
          <w:sz w:val="24"/>
          <w:szCs w:val="24"/>
        </w:rPr>
        <w:t>66/21</w:t>
      </w:r>
      <w:r w:rsidRPr="0033160E">
        <w:rPr>
          <w:rFonts w:ascii="Times New Roman" w:hAnsi="Times New Roman" w:cs="Times New Roman"/>
          <w:sz w:val="24"/>
          <w:szCs w:val="24"/>
        </w:rPr>
        <w:t>).</w:t>
      </w:r>
    </w:p>
    <w:p w14:paraId="067CBFA7" w14:textId="77777777" w:rsidR="001C0F40" w:rsidRPr="0033160E" w:rsidRDefault="001C0F40" w:rsidP="00C45D6F">
      <w:pPr>
        <w:autoSpaceDE w:val="0"/>
        <w:autoSpaceDN w:val="0"/>
        <w:adjustRightInd w:val="0"/>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Plan djelovanja civilne zaštite donosi izvršno tijelo jedinice lokalne samouprave. </w:t>
      </w:r>
    </w:p>
    <w:p w14:paraId="7AD10AEF" w14:textId="77777777" w:rsidR="001C0F40" w:rsidRPr="0033160E" w:rsidRDefault="001C0F40" w:rsidP="00C45D6F">
      <w:pPr>
        <w:spacing w:after="24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Nastavno u Planu navedeni su zakonski i podzakonski akti temeljem kojih je izrađen Plan djelovanja civilne zaštite </w:t>
      </w:r>
      <w:r>
        <w:rPr>
          <w:rFonts w:ascii="Times New Roman" w:hAnsi="Times New Roman" w:cs="Times New Roman"/>
          <w:sz w:val="24"/>
          <w:szCs w:val="24"/>
        </w:rPr>
        <w:t>Općine Blato</w:t>
      </w:r>
      <w:r w:rsidRPr="0033160E">
        <w:rPr>
          <w:rFonts w:ascii="Times New Roman" w:hAnsi="Times New Roman" w:cs="Times New Roman"/>
          <w:sz w:val="24"/>
          <w:szCs w:val="24"/>
        </w:rPr>
        <w:t xml:space="preserve"> (u daljnjem tekstu: </w:t>
      </w:r>
      <w:r>
        <w:rPr>
          <w:rFonts w:ascii="Times New Roman" w:hAnsi="Times New Roman" w:cs="Times New Roman"/>
          <w:sz w:val="24"/>
          <w:szCs w:val="24"/>
        </w:rPr>
        <w:t>Općina</w:t>
      </w:r>
      <w:r w:rsidRPr="0033160E">
        <w:rPr>
          <w:rFonts w:ascii="Times New Roman" w:hAnsi="Times New Roman" w:cs="Times New Roman"/>
          <w:sz w:val="24"/>
          <w:szCs w:val="24"/>
        </w:rPr>
        <w:t>).</w:t>
      </w:r>
    </w:p>
    <w:p w14:paraId="409D658A" w14:textId="559DDA27" w:rsidR="001C0F40" w:rsidRPr="0033160E" w:rsidRDefault="001C0F40" w:rsidP="00C45D6F">
      <w:pPr>
        <w:numPr>
          <w:ilvl w:val="0"/>
          <w:numId w:val="3"/>
        </w:numPr>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Zakon o sustavu civilne zaštite (</w:t>
      </w:r>
      <w:r w:rsidR="0061213F">
        <w:rPr>
          <w:rFonts w:ascii="Times New Roman" w:hAnsi="Times New Roman" w:cs="Times New Roman"/>
          <w:sz w:val="24"/>
          <w:szCs w:val="24"/>
        </w:rPr>
        <w:t xml:space="preserve">NN </w:t>
      </w:r>
      <w:r w:rsidR="0061213F" w:rsidRPr="0033160E">
        <w:rPr>
          <w:rFonts w:ascii="Times New Roman" w:hAnsi="Times New Roman" w:cs="Times New Roman"/>
          <w:sz w:val="24"/>
          <w:szCs w:val="24"/>
        </w:rPr>
        <w:t>82/15</w:t>
      </w:r>
      <w:r w:rsidR="0061213F">
        <w:rPr>
          <w:rFonts w:ascii="Times New Roman" w:hAnsi="Times New Roman" w:cs="Times New Roman"/>
          <w:sz w:val="24"/>
          <w:szCs w:val="24"/>
        </w:rPr>
        <w:t>, 118/18, 31/20, 20/21 i 114/22</w:t>
      </w:r>
      <w:r w:rsidRPr="0033160E">
        <w:rPr>
          <w:rFonts w:ascii="Times New Roman" w:hAnsi="Times New Roman" w:cs="Times New Roman"/>
          <w:sz w:val="24"/>
          <w:szCs w:val="24"/>
        </w:rPr>
        <w:t>);</w:t>
      </w:r>
    </w:p>
    <w:p w14:paraId="714D3C91" w14:textId="2AE46CAE" w:rsidR="001C0F40" w:rsidRPr="0033160E" w:rsidRDefault="001C0F40" w:rsidP="00C45D6F">
      <w:pPr>
        <w:numPr>
          <w:ilvl w:val="0"/>
          <w:numId w:val="3"/>
        </w:numPr>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Pravilnik o nositeljima, sadržaju i postupcima izrade planskih dokumenata u civilnoj zaštiti te načinu informiranja javnosti u postupku njihovog donošenja (NN </w:t>
      </w:r>
      <w:r w:rsidR="0061213F">
        <w:rPr>
          <w:rFonts w:ascii="Times New Roman" w:hAnsi="Times New Roman" w:cs="Times New Roman"/>
          <w:sz w:val="24"/>
          <w:szCs w:val="24"/>
        </w:rPr>
        <w:t>66/21</w:t>
      </w:r>
      <w:r w:rsidRPr="0033160E">
        <w:rPr>
          <w:rFonts w:ascii="Times New Roman" w:hAnsi="Times New Roman" w:cs="Times New Roman"/>
          <w:sz w:val="24"/>
          <w:szCs w:val="24"/>
        </w:rPr>
        <w:t>);</w:t>
      </w:r>
    </w:p>
    <w:p w14:paraId="3B1973EC" w14:textId="77777777" w:rsidR="001C0F40" w:rsidRPr="0033160E" w:rsidRDefault="001C0F40" w:rsidP="00C45D6F">
      <w:pPr>
        <w:numPr>
          <w:ilvl w:val="0"/>
          <w:numId w:val="3"/>
        </w:numPr>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Pravilnik o mobilizaciji, uvjetima i načinu rada operativnih snaga sustava civilne zaštite (NN 69/16);</w:t>
      </w:r>
    </w:p>
    <w:p w14:paraId="3D20C361" w14:textId="77777777" w:rsidR="00674180" w:rsidRPr="00674180" w:rsidRDefault="00674180" w:rsidP="00674180">
      <w:pPr>
        <w:numPr>
          <w:ilvl w:val="0"/>
          <w:numId w:val="3"/>
        </w:numPr>
        <w:autoSpaceDE w:val="0"/>
        <w:autoSpaceDN w:val="0"/>
        <w:adjustRightInd w:val="0"/>
        <w:spacing w:after="0" w:line="276" w:lineRule="auto"/>
        <w:jc w:val="both"/>
      </w:pPr>
      <w:r>
        <w:rPr>
          <w:rFonts w:ascii="Times New Roman" w:hAnsi="Times New Roman" w:cs="Times New Roman"/>
          <w:sz w:val="24"/>
          <w:szCs w:val="24"/>
        </w:rPr>
        <w:t xml:space="preserve">Pravilnik o postupku ranog upozoravanja stanovništva (NN 91/23); </w:t>
      </w:r>
    </w:p>
    <w:p w14:paraId="5A80F847" w14:textId="77777777" w:rsidR="001C0F40" w:rsidRPr="0033160E" w:rsidRDefault="001C0F40" w:rsidP="00C45D6F">
      <w:pPr>
        <w:numPr>
          <w:ilvl w:val="0"/>
          <w:numId w:val="3"/>
        </w:numPr>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Pravilnik o postupku uzbunjivanja stanovništva (</w:t>
      </w:r>
      <w:r>
        <w:rPr>
          <w:rFonts w:ascii="Times New Roman" w:hAnsi="Times New Roman" w:cs="Times New Roman"/>
          <w:sz w:val="24"/>
          <w:szCs w:val="24"/>
        </w:rPr>
        <w:t>NN</w:t>
      </w:r>
      <w:r w:rsidRPr="0033160E">
        <w:rPr>
          <w:rFonts w:ascii="Times New Roman" w:hAnsi="Times New Roman" w:cs="Times New Roman"/>
          <w:sz w:val="24"/>
          <w:szCs w:val="24"/>
        </w:rPr>
        <w:t xml:space="preserve"> </w:t>
      </w:r>
      <w:hyperlink r:id="rId9" w:tgtFrame="_blank" w:history="1">
        <w:r w:rsidRPr="0033160E">
          <w:rPr>
            <w:rFonts w:ascii="Times New Roman" w:hAnsi="Times New Roman" w:cs="Times New Roman"/>
            <w:sz w:val="24"/>
            <w:szCs w:val="24"/>
          </w:rPr>
          <w:t>69/16</w:t>
        </w:r>
      </w:hyperlink>
      <w:r w:rsidRPr="0033160E">
        <w:rPr>
          <w:rFonts w:ascii="Times New Roman" w:hAnsi="Times New Roman" w:cs="Times New Roman"/>
          <w:sz w:val="24"/>
          <w:szCs w:val="24"/>
        </w:rPr>
        <w:t>);</w:t>
      </w:r>
    </w:p>
    <w:p w14:paraId="20C1A9F1" w14:textId="1AA37893" w:rsidR="001C0F40" w:rsidRDefault="001C0F40" w:rsidP="00C45D6F">
      <w:pPr>
        <w:numPr>
          <w:ilvl w:val="0"/>
          <w:numId w:val="3"/>
        </w:numPr>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Pravilnik o standardnim operativnim postupcima za pružanje pomoći nižoj hijerarhijskoj razini od strane više razine sustava civilne zaštite u velikoj nesreći i katastrofi (</w:t>
      </w:r>
      <w:r>
        <w:rPr>
          <w:rFonts w:ascii="Times New Roman" w:hAnsi="Times New Roman" w:cs="Times New Roman"/>
          <w:sz w:val="24"/>
          <w:szCs w:val="24"/>
        </w:rPr>
        <w:t>NN</w:t>
      </w:r>
      <w:r w:rsidRPr="0033160E">
        <w:rPr>
          <w:rFonts w:ascii="Times New Roman" w:hAnsi="Times New Roman" w:cs="Times New Roman"/>
          <w:sz w:val="24"/>
          <w:szCs w:val="24"/>
        </w:rPr>
        <w:t xml:space="preserve"> 37/16)</w:t>
      </w:r>
      <w:r w:rsidR="00674180">
        <w:rPr>
          <w:rFonts w:ascii="Times New Roman" w:hAnsi="Times New Roman" w:cs="Times New Roman"/>
          <w:sz w:val="24"/>
          <w:szCs w:val="24"/>
        </w:rPr>
        <w:t>;</w:t>
      </w:r>
    </w:p>
    <w:p w14:paraId="40A1367A" w14:textId="77777777" w:rsidR="001C0F40" w:rsidRPr="0033160E" w:rsidRDefault="001C0F40" w:rsidP="00C45D6F">
      <w:pPr>
        <w:numPr>
          <w:ilvl w:val="0"/>
          <w:numId w:val="3"/>
        </w:numPr>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Pravilnik o postupku primanja i prenošenja obavijesti ranog upozoravanja, neposredne opasnosti te davanju uputa stanovništvu (</w:t>
      </w:r>
      <w:r>
        <w:rPr>
          <w:rFonts w:ascii="Times New Roman" w:hAnsi="Times New Roman" w:cs="Times New Roman"/>
          <w:sz w:val="24"/>
          <w:szCs w:val="24"/>
        </w:rPr>
        <w:t>NN</w:t>
      </w:r>
      <w:r w:rsidRPr="0033160E">
        <w:rPr>
          <w:rFonts w:ascii="Times New Roman" w:hAnsi="Times New Roman" w:cs="Times New Roman"/>
          <w:sz w:val="24"/>
          <w:szCs w:val="24"/>
        </w:rPr>
        <w:t xml:space="preserve"> 67/17)</w:t>
      </w:r>
    </w:p>
    <w:p w14:paraId="03B3BB71" w14:textId="77777777" w:rsidR="001C0F40" w:rsidRPr="0033160E" w:rsidRDefault="001C0F40" w:rsidP="00C45D6F">
      <w:pPr>
        <w:numPr>
          <w:ilvl w:val="0"/>
          <w:numId w:val="3"/>
        </w:numPr>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Uredba o načinu i  uvjetima za ostvarivanju materijalnih prava mobiliziranih pripadnika postrojbi civilne zaštite za vrijeme sudjelovanja u aktivnostima civilne zaštite (</w:t>
      </w:r>
      <w:r>
        <w:rPr>
          <w:rFonts w:ascii="Times New Roman" w:hAnsi="Times New Roman" w:cs="Times New Roman"/>
          <w:sz w:val="24"/>
          <w:szCs w:val="24"/>
        </w:rPr>
        <w:t>NN</w:t>
      </w:r>
      <w:r w:rsidRPr="0033160E">
        <w:rPr>
          <w:rFonts w:ascii="Times New Roman" w:hAnsi="Times New Roman" w:cs="Times New Roman"/>
          <w:sz w:val="24"/>
          <w:szCs w:val="24"/>
        </w:rPr>
        <w:t xml:space="preserve"> 33/17)</w:t>
      </w:r>
    </w:p>
    <w:p w14:paraId="212A9EB7" w14:textId="77777777" w:rsidR="001C0F40" w:rsidRDefault="001C0F40" w:rsidP="00C45D6F">
      <w:pPr>
        <w:numPr>
          <w:ilvl w:val="0"/>
          <w:numId w:val="3"/>
        </w:numPr>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Uredba o sastavu i strukturi postrojbi civilne zaštite (</w:t>
      </w:r>
      <w:r>
        <w:rPr>
          <w:rFonts w:ascii="Times New Roman" w:hAnsi="Times New Roman" w:cs="Times New Roman"/>
          <w:sz w:val="24"/>
          <w:szCs w:val="24"/>
        </w:rPr>
        <w:t xml:space="preserve">NN </w:t>
      </w:r>
      <w:r w:rsidRPr="0033160E">
        <w:rPr>
          <w:rFonts w:ascii="Times New Roman" w:hAnsi="Times New Roman" w:cs="Times New Roman"/>
          <w:sz w:val="24"/>
          <w:szCs w:val="24"/>
        </w:rPr>
        <w:t>27/17)</w:t>
      </w:r>
    </w:p>
    <w:p w14:paraId="7B17A2F3" w14:textId="77777777" w:rsidR="001C0F40" w:rsidRPr="0033160E" w:rsidRDefault="001C0F40" w:rsidP="00C45D6F">
      <w:pPr>
        <w:numPr>
          <w:ilvl w:val="0"/>
          <w:numId w:val="3"/>
        </w:numPr>
        <w:autoSpaceDE w:val="0"/>
        <w:autoSpaceDN w:val="0"/>
        <w:adjustRightInd w:val="0"/>
        <w:spacing w:after="0" w:line="276" w:lineRule="auto"/>
        <w:jc w:val="both"/>
        <w:rPr>
          <w:rFonts w:ascii="Times New Roman" w:hAnsi="Times New Roman" w:cs="Times New Roman"/>
          <w:sz w:val="24"/>
          <w:szCs w:val="24"/>
        </w:rPr>
        <w:sectPr w:rsidR="001C0F40" w:rsidRPr="0033160E" w:rsidSect="00FC5C67">
          <w:footerReference w:type="default" r:id="rId10"/>
          <w:pgSz w:w="11906" w:h="16838" w:code="9"/>
          <w:pgMar w:top="1134" w:right="1106" w:bottom="1134" w:left="1134" w:header="709" w:footer="709" w:gutter="0"/>
          <w:cols w:space="708"/>
          <w:titlePg/>
          <w:docGrid w:linePitch="360"/>
        </w:sectPr>
      </w:pPr>
    </w:p>
    <w:p w14:paraId="54D347A0" w14:textId="77777777" w:rsidR="001C0F40" w:rsidRPr="0033160E" w:rsidRDefault="001C0F40" w:rsidP="00F47191">
      <w:pPr>
        <w:pStyle w:val="Naslov1"/>
        <w:ind w:left="0" w:firstLine="0"/>
        <w:rPr>
          <w:rFonts w:ascii="Times New Roman" w:hAnsi="Times New Roman" w:cs="Times New Roman"/>
        </w:rPr>
      </w:pPr>
      <w:bookmarkStart w:id="5" w:name="_Toc524941446"/>
      <w:r w:rsidRPr="0033160E">
        <w:rPr>
          <w:rFonts w:ascii="Times New Roman" w:hAnsi="Times New Roman" w:cs="Times New Roman"/>
        </w:rPr>
        <w:lastRenderedPageBreak/>
        <w:t>OPĆI DIO</w:t>
      </w:r>
      <w:bookmarkEnd w:id="5"/>
    </w:p>
    <w:p w14:paraId="486FAF00" w14:textId="77777777" w:rsidR="001C0F40" w:rsidRPr="00FF79D5" w:rsidRDefault="001C0F40" w:rsidP="00F47191">
      <w:pPr>
        <w:pStyle w:val="Naslov2"/>
        <w:ind w:left="0" w:firstLine="0"/>
        <w:rPr>
          <w:rFonts w:ascii="Times New Roman" w:hAnsi="Times New Roman" w:cs="Times New Roman"/>
          <w:i w:val="0"/>
          <w:iCs w:val="0"/>
        </w:rPr>
      </w:pPr>
      <w:bookmarkStart w:id="6" w:name="_Toc502922268"/>
      <w:bookmarkStart w:id="7" w:name="_Toc524941447"/>
      <w:r>
        <w:rPr>
          <w:rFonts w:ascii="Times New Roman" w:hAnsi="Times New Roman" w:cs="Times New Roman"/>
        </w:rPr>
        <w:t xml:space="preserve"> </w:t>
      </w:r>
      <w:r w:rsidRPr="00FF79D5">
        <w:rPr>
          <w:rFonts w:ascii="Times New Roman" w:hAnsi="Times New Roman" w:cs="Times New Roman"/>
          <w:i w:val="0"/>
          <w:iCs w:val="0"/>
        </w:rPr>
        <w:t>UPOZORAVANJE</w:t>
      </w:r>
      <w:bookmarkEnd w:id="6"/>
      <w:bookmarkEnd w:id="7"/>
    </w:p>
    <w:p w14:paraId="7F995FB9" w14:textId="1B31E943" w:rsidR="001C0F40" w:rsidRPr="0033160E" w:rsidRDefault="001C0F40" w:rsidP="00060F63">
      <w:pPr>
        <w:autoSpaceDE w:val="0"/>
        <w:autoSpaceDN w:val="0"/>
        <w:adjustRightInd w:val="0"/>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Sve organizacije, kao što su Državni hidrometeorološki zavod, inspekcije, operateri, središnja tijela državne uprave nadležna za obranu i unutarnje poslove, sigurnosno</w:t>
      </w:r>
      <w:r w:rsidRPr="0033160E">
        <w:rPr>
          <w:rFonts w:ascii="Times New Roman" w:hAnsi="Times New Roman" w:cs="Times New Roman"/>
          <w:sz w:val="24"/>
          <w:szCs w:val="24"/>
        </w:rPr>
        <w:sym w:font="Symbol" w:char="F02D"/>
      </w:r>
      <w:r w:rsidRPr="0033160E">
        <w:rPr>
          <w:rFonts w:ascii="Times New Roman" w:hAnsi="Times New Roman" w:cs="Times New Roman"/>
          <w:sz w:val="24"/>
          <w:szCs w:val="24"/>
        </w:rPr>
        <w:t xml:space="preserve"> obavještajna zajednica, druge organizacije kojima su prikupljanje i obrada informacija od značaja za civilnu zaštitu dio redovne djelatnosti kao i ostali sudionici sustava civilne zaštite, dužni su informacije o prijetnjama do kojih su došli iz vlastitih izvora ili putem međunarodnog sustava razmjene, a koje mogu izazvati katastrofu i veliku nesreću, odmah po saznanju dostaviti </w:t>
      </w:r>
      <w:r w:rsidR="003958EA">
        <w:rPr>
          <w:rFonts w:ascii="Times New Roman" w:hAnsi="Times New Roman" w:cs="Times New Roman"/>
          <w:sz w:val="24"/>
          <w:szCs w:val="24"/>
        </w:rPr>
        <w:t>Ravnateljstvu civilne zaštite</w:t>
      </w:r>
      <w:r w:rsidRPr="0033160E">
        <w:rPr>
          <w:rFonts w:ascii="Times New Roman" w:hAnsi="Times New Roman" w:cs="Times New Roman"/>
          <w:sz w:val="24"/>
          <w:szCs w:val="24"/>
        </w:rPr>
        <w:t xml:space="preserve">, a koja ih dalje koristi za poduzimanje mjera iz svoje nadležnosti te provođenje operativnih postupaka. Iste podatke </w:t>
      </w:r>
      <w:r w:rsidR="003958EA">
        <w:rPr>
          <w:rFonts w:ascii="Times New Roman" w:hAnsi="Times New Roman" w:cs="Times New Roman"/>
          <w:sz w:val="24"/>
          <w:szCs w:val="24"/>
        </w:rPr>
        <w:t>Ravnateljstvo civilne zaštite</w:t>
      </w:r>
      <w:r w:rsidRPr="0033160E">
        <w:rPr>
          <w:rFonts w:ascii="Times New Roman" w:hAnsi="Times New Roman" w:cs="Times New Roman"/>
          <w:sz w:val="24"/>
          <w:szCs w:val="24"/>
        </w:rPr>
        <w:t xml:space="preserve"> dostavlja načelniku </w:t>
      </w:r>
      <w:r>
        <w:rPr>
          <w:rFonts w:ascii="Times New Roman" w:hAnsi="Times New Roman" w:cs="Times New Roman"/>
          <w:sz w:val="24"/>
          <w:szCs w:val="24"/>
        </w:rPr>
        <w:t>Općine</w:t>
      </w:r>
      <w:r w:rsidRPr="0033160E">
        <w:rPr>
          <w:rFonts w:ascii="Times New Roman" w:hAnsi="Times New Roman" w:cs="Times New Roman"/>
          <w:sz w:val="24"/>
          <w:szCs w:val="24"/>
        </w:rPr>
        <w:t xml:space="preserve"> (u daljnjem tekstu: </w:t>
      </w:r>
      <w:r>
        <w:rPr>
          <w:rFonts w:ascii="Times New Roman" w:hAnsi="Times New Roman" w:cs="Times New Roman"/>
          <w:sz w:val="24"/>
          <w:szCs w:val="24"/>
        </w:rPr>
        <w:t>N</w:t>
      </w:r>
      <w:r w:rsidRPr="0033160E">
        <w:rPr>
          <w:rFonts w:ascii="Times New Roman" w:hAnsi="Times New Roman" w:cs="Times New Roman"/>
          <w:sz w:val="24"/>
          <w:szCs w:val="24"/>
        </w:rPr>
        <w:t xml:space="preserve">ačelnik) koji nalaže pripravnost operativnih snaga i poduzima druge odgovarajuće mjere iz Plana djelovanja civilne zaštite. </w:t>
      </w:r>
    </w:p>
    <w:p w14:paraId="39FA3C69" w14:textId="77777777" w:rsidR="001C0F40" w:rsidRDefault="001C0F40" w:rsidP="00785BDF">
      <w:pPr>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U slučaju bilo koje vrste ugroza Državni hidrometeorološki zavod, Hrvatske vode, Vatrogasna zajednica, Zavod za javno zdravstvo</w:t>
      </w:r>
      <w:r>
        <w:rPr>
          <w:rFonts w:ascii="Times New Roman" w:hAnsi="Times New Roman" w:cs="Times New Roman"/>
          <w:sz w:val="24"/>
          <w:szCs w:val="24"/>
        </w:rPr>
        <w:t xml:space="preserve"> DNŽ</w:t>
      </w:r>
      <w:r w:rsidRPr="0033160E">
        <w:rPr>
          <w:rFonts w:ascii="Times New Roman" w:hAnsi="Times New Roman" w:cs="Times New Roman"/>
          <w:sz w:val="24"/>
          <w:szCs w:val="24"/>
        </w:rPr>
        <w:t xml:space="preserve">, Veterinarska stanica </w:t>
      </w:r>
      <w:r>
        <w:rPr>
          <w:rFonts w:ascii="Times New Roman" w:hAnsi="Times New Roman" w:cs="Times New Roman"/>
          <w:sz w:val="24"/>
          <w:szCs w:val="24"/>
        </w:rPr>
        <w:t xml:space="preserve">Dubrovnik, Policijska uprava DN PP Korčula </w:t>
      </w:r>
      <w:r w:rsidRPr="0033160E">
        <w:rPr>
          <w:rFonts w:ascii="Times New Roman" w:hAnsi="Times New Roman" w:cs="Times New Roman"/>
          <w:sz w:val="24"/>
          <w:szCs w:val="24"/>
        </w:rPr>
        <w:t>te operateri koji prevoze opasne tvari dužni su o tome dostaviti podatke Županijskom centru 112.</w:t>
      </w:r>
    </w:p>
    <w:p w14:paraId="4FEC59E4" w14:textId="77777777" w:rsidR="001C0F40" w:rsidRPr="0033160E" w:rsidRDefault="001C0F40" w:rsidP="00785BDF">
      <w:pPr>
        <w:autoSpaceDE w:val="0"/>
        <w:autoSpaceDN w:val="0"/>
        <w:adjustRightInd w:val="0"/>
        <w:spacing w:after="0" w:line="276" w:lineRule="auto"/>
        <w:jc w:val="both"/>
        <w:rPr>
          <w:rFonts w:ascii="Times New Roman" w:hAnsi="Times New Roman" w:cs="Times New Roman"/>
          <w:sz w:val="24"/>
          <w:szCs w:val="24"/>
        </w:rPr>
      </w:pPr>
    </w:p>
    <w:p w14:paraId="39416030" w14:textId="77777777" w:rsidR="001C0F40" w:rsidRDefault="001C0F40" w:rsidP="00060F6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w:t>
      </w:r>
      <w:r w:rsidRPr="0033160E">
        <w:rPr>
          <w:rFonts w:ascii="Times New Roman" w:hAnsi="Times New Roman" w:cs="Times New Roman"/>
          <w:sz w:val="24"/>
          <w:szCs w:val="24"/>
        </w:rPr>
        <w:t>ačelnik informacije o mogućim ugrozama dobiva od:</w:t>
      </w:r>
    </w:p>
    <w:p w14:paraId="1C13DB8B" w14:textId="77777777" w:rsidR="001C0F40" w:rsidRPr="00060F63" w:rsidRDefault="001C0F40" w:rsidP="00060F63">
      <w:pPr>
        <w:numPr>
          <w:ilvl w:val="0"/>
          <w:numId w:val="87"/>
        </w:numPr>
        <w:spacing w:after="0" w:line="240" w:lineRule="auto"/>
        <w:jc w:val="both"/>
        <w:rPr>
          <w:rFonts w:ascii="Times New Roman" w:hAnsi="Times New Roman" w:cs="Times New Roman"/>
          <w:i/>
          <w:iCs/>
          <w:sz w:val="24"/>
          <w:szCs w:val="24"/>
          <w:u w:val="single"/>
        </w:rPr>
      </w:pPr>
      <w:r w:rsidRPr="0033160E">
        <w:rPr>
          <w:rFonts w:ascii="Times New Roman" w:hAnsi="Times New Roman" w:cs="Times New Roman"/>
          <w:sz w:val="24"/>
          <w:szCs w:val="24"/>
        </w:rPr>
        <w:t>Županijskog centra 112</w:t>
      </w:r>
      <w:r>
        <w:rPr>
          <w:rFonts w:ascii="Times New Roman" w:hAnsi="Times New Roman" w:cs="Times New Roman"/>
          <w:sz w:val="24"/>
          <w:szCs w:val="24"/>
        </w:rPr>
        <w:t xml:space="preserve">, </w:t>
      </w:r>
    </w:p>
    <w:p w14:paraId="40DA2FA0" w14:textId="77777777" w:rsidR="001C0F40" w:rsidRDefault="001C0F40" w:rsidP="00060F63">
      <w:pPr>
        <w:numPr>
          <w:ilvl w:val="0"/>
          <w:numId w:val="88"/>
        </w:numPr>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od pravnih subjekta, središnjih tijela državne uprave, zavoda, institucija, inspekcija,</w:t>
      </w:r>
    </w:p>
    <w:p w14:paraId="0D61D596" w14:textId="77777777" w:rsidR="001C0F40" w:rsidRDefault="001C0F40" w:rsidP="00060F63">
      <w:pPr>
        <w:numPr>
          <w:ilvl w:val="0"/>
          <w:numId w:val="89"/>
        </w:numPr>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od građana,</w:t>
      </w:r>
    </w:p>
    <w:p w14:paraId="7D4B8167" w14:textId="77777777" w:rsidR="001C0F40" w:rsidRDefault="001C0F40" w:rsidP="00060F63">
      <w:pPr>
        <w:numPr>
          <w:ilvl w:val="0"/>
          <w:numId w:val="90"/>
        </w:numPr>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neposrednim stjecanjem uvida u stanje i događaje na svom području koji bi mogli pogoditi područje </w:t>
      </w:r>
      <w:r>
        <w:rPr>
          <w:rFonts w:ascii="Times New Roman" w:hAnsi="Times New Roman" w:cs="Times New Roman"/>
          <w:sz w:val="24"/>
          <w:szCs w:val="24"/>
        </w:rPr>
        <w:t>Općine</w:t>
      </w:r>
      <w:r w:rsidRPr="0033160E">
        <w:rPr>
          <w:rFonts w:ascii="Times New Roman" w:hAnsi="Times New Roman" w:cs="Times New Roman"/>
          <w:sz w:val="24"/>
          <w:szCs w:val="24"/>
        </w:rPr>
        <w:t>.</w:t>
      </w:r>
    </w:p>
    <w:p w14:paraId="54B0492C" w14:textId="77777777" w:rsidR="001C0F40" w:rsidRDefault="001C0F40" w:rsidP="00060F63">
      <w:pPr>
        <w:spacing w:after="0" w:line="240" w:lineRule="auto"/>
        <w:jc w:val="both"/>
        <w:rPr>
          <w:rFonts w:ascii="Times New Roman" w:hAnsi="Times New Roman" w:cs="Times New Roman"/>
          <w:sz w:val="24"/>
          <w:szCs w:val="24"/>
        </w:rPr>
      </w:pPr>
    </w:p>
    <w:p w14:paraId="09F40776" w14:textId="77777777" w:rsidR="001C0F40" w:rsidRDefault="001C0F40" w:rsidP="00785BDF">
      <w:pPr>
        <w:widowControl w:val="0"/>
        <w:autoSpaceDE w:val="0"/>
        <w:autoSpaceDN w:val="0"/>
        <w:adjustRightInd w:val="0"/>
        <w:spacing w:after="24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Informacije kojima je cilj upozoravanje stanovništva, operativnih snaga i drugih pravnih osoba s obzirom na moguće prijetnje, </w:t>
      </w:r>
      <w:r>
        <w:rPr>
          <w:rFonts w:ascii="Times New Roman" w:hAnsi="Times New Roman" w:cs="Times New Roman"/>
          <w:sz w:val="24"/>
          <w:szCs w:val="24"/>
        </w:rPr>
        <w:t>N</w:t>
      </w:r>
      <w:r w:rsidRPr="0033160E">
        <w:rPr>
          <w:rFonts w:ascii="Times New Roman" w:hAnsi="Times New Roman" w:cs="Times New Roman"/>
          <w:sz w:val="24"/>
          <w:szCs w:val="24"/>
        </w:rPr>
        <w:t xml:space="preserve">ačelnik će dostaviti snagama iz Odluke o određivanju pravnih osoba od interesa za sustav civilne zaštite </w:t>
      </w:r>
      <w:r>
        <w:rPr>
          <w:rFonts w:ascii="Times New Roman" w:hAnsi="Times New Roman" w:cs="Times New Roman"/>
          <w:sz w:val="24"/>
          <w:szCs w:val="24"/>
        </w:rPr>
        <w:t>Općine</w:t>
      </w:r>
      <w:r w:rsidRPr="0033160E">
        <w:rPr>
          <w:rFonts w:ascii="Times New Roman" w:hAnsi="Times New Roman" w:cs="Times New Roman"/>
          <w:sz w:val="24"/>
          <w:szCs w:val="24"/>
        </w:rPr>
        <w:t>:</w:t>
      </w:r>
    </w:p>
    <w:p w14:paraId="71CEF19C" w14:textId="77777777" w:rsidR="001C0F40" w:rsidRPr="0033160E" w:rsidRDefault="001C0F40" w:rsidP="00DA656E">
      <w:pPr>
        <w:widowControl w:val="0"/>
        <w:numPr>
          <w:ilvl w:val="0"/>
          <w:numId w:val="85"/>
        </w:numPr>
        <w:autoSpaceDE w:val="0"/>
        <w:autoSpaceDN w:val="0"/>
        <w:adjustRightInd w:val="0"/>
        <w:spacing w:after="240" w:line="276" w:lineRule="auto"/>
        <w:jc w:val="both"/>
        <w:rPr>
          <w:rFonts w:ascii="Times New Roman" w:hAnsi="Times New Roman" w:cs="Times New Roman"/>
          <w:b/>
          <w:bCs/>
          <w:sz w:val="24"/>
          <w:szCs w:val="24"/>
          <w:u w:val="single"/>
        </w:rPr>
      </w:pPr>
      <w:r w:rsidRPr="0033160E">
        <w:rPr>
          <w:rFonts w:ascii="Times New Roman" w:hAnsi="Times New Roman" w:cs="Times New Roman"/>
          <w:sz w:val="24"/>
          <w:szCs w:val="24"/>
        </w:rPr>
        <w:t xml:space="preserve">operativnim snagama civilne zaštite koje djeluju na području </w:t>
      </w:r>
      <w:r>
        <w:rPr>
          <w:rFonts w:ascii="Times New Roman" w:hAnsi="Times New Roman" w:cs="Times New Roman"/>
          <w:sz w:val="24"/>
          <w:szCs w:val="24"/>
        </w:rPr>
        <w:t>Općine</w:t>
      </w:r>
      <w:r w:rsidRPr="0033160E">
        <w:rPr>
          <w:rFonts w:ascii="Times New Roman" w:hAnsi="Times New Roman" w:cs="Times New Roman"/>
          <w:b/>
          <w:bCs/>
          <w:sz w:val="24"/>
          <w:szCs w:val="24"/>
        </w:rPr>
        <w:t>.</w:t>
      </w:r>
    </w:p>
    <w:p w14:paraId="2B17F345" w14:textId="77777777" w:rsidR="001C0F40" w:rsidRPr="0033160E" w:rsidRDefault="001C0F40" w:rsidP="00785BDF">
      <w:pPr>
        <w:widowControl w:val="0"/>
        <w:tabs>
          <w:tab w:val="left" w:pos="720"/>
        </w:tabs>
        <w:autoSpaceDE w:val="0"/>
        <w:autoSpaceDN w:val="0"/>
        <w:adjustRightInd w:val="0"/>
        <w:spacing w:after="0" w:line="276" w:lineRule="auto"/>
        <w:ind w:left="720"/>
        <w:rPr>
          <w:rFonts w:ascii="Times New Roman" w:hAnsi="Times New Roman" w:cs="Times New Roman"/>
          <w:i/>
          <w:iCs/>
          <w:sz w:val="24"/>
          <w:szCs w:val="24"/>
          <w:lang w:eastAsia="hr-HR"/>
        </w:rPr>
        <w:sectPr w:rsidR="001C0F40" w:rsidRPr="0033160E" w:rsidSect="00FC5C67">
          <w:pgSz w:w="11906" w:h="16838"/>
          <w:pgMar w:top="1134" w:right="1134" w:bottom="1134" w:left="1134" w:header="709" w:footer="709" w:gutter="0"/>
          <w:cols w:space="708"/>
          <w:docGrid w:linePitch="360"/>
        </w:sectPr>
      </w:pPr>
    </w:p>
    <w:p w14:paraId="50DC72CF" w14:textId="77777777" w:rsidR="001C0F40" w:rsidRPr="0033160E" w:rsidRDefault="001C0F40" w:rsidP="00CA2C7A">
      <w:pPr>
        <w:widowControl w:val="0"/>
        <w:autoSpaceDE w:val="0"/>
        <w:autoSpaceDN w:val="0"/>
        <w:adjustRightInd w:val="0"/>
        <w:spacing w:after="120" w:line="240" w:lineRule="auto"/>
        <w:jc w:val="both"/>
        <w:rPr>
          <w:rFonts w:ascii="Times New Roman" w:hAnsi="Times New Roman" w:cs="Times New Roman"/>
        </w:rPr>
      </w:pPr>
      <w:bookmarkStart w:id="8" w:name="_Toc13046069"/>
      <w:r w:rsidRPr="0033160E">
        <w:rPr>
          <w:rFonts w:ascii="Times New Roman" w:hAnsi="Times New Roman" w:cs="Times New Roman"/>
          <w:b/>
          <w:bCs/>
        </w:rPr>
        <w:lastRenderedPageBreak/>
        <w:t xml:space="preserve">Tablica </w:t>
      </w:r>
      <w:r w:rsidRPr="0033160E">
        <w:rPr>
          <w:rFonts w:ascii="Times New Roman" w:hAnsi="Times New Roman" w:cs="Times New Roman"/>
          <w:b/>
          <w:bCs/>
        </w:rPr>
        <w:fldChar w:fldCharType="begin"/>
      </w:r>
      <w:r w:rsidRPr="0033160E">
        <w:rPr>
          <w:rFonts w:ascii="Times New Roman" w:hAnsi="Times New Roman" w:cs="Times New Roman"/>
          <w:b/>
          <w:bCs/>
        </w:rPr>
        <w:instrText xml:space="preserve"> SEQ Tablica \* ARABIC </w:instrText>
      </w:r>
      <w:r w:rsidRPr="0033160E">
        <w:rPr>
          <w:rFonts w:ascii="Times New Roman" w:hAnsi="Times New Roman" w:cs="Times New Roman"/>
          <w:b/>
          <w:bCs/>
        </w:rPr>
        <w:fldChar w:fldCharType="separate"/>
      </w:r>
      <w:r>
        <w:rPr>
          <w:rFonts w:ascii="Times New Roman" w:hAnsi="Times New Roman" w:cs="Times New Roman"/>
          <w:b/>
          <w:bCs/>
          <w:noProof/>
        </w:rPr>
        <w:t>1</w:t>
      </w:r>
      <w:r w:rsidRPr="0033160E">
        <w:rPr>
          <w:rFonts w:ascii="Times New Roman" w:hAnsi="Times New Roman" w:cs="Times New Roman"/>
          <w:b/>
          <w:bCs/>
        </w:rPr>
        <w:fldChar w:fldCharType="end"/>
      </w:r>
      <w:r w:rsidRPr="0033160E">
        <w:rPr>
          <w:rFonts w:ascii="Times New Roman" w:hAnsi="Times New Roman" w:cs="Times New Roman"/>
          <w:b/>
          <w:bCs/>
        </w:rPr>
        <w:t>.</w:t>
      </w:r>
      <w:r>
        <w:rPr>
          <w:rFonts w:ascii="Times New Roman" w:hAnsi="Times New Roman" w:cs="Times New Roman"/>
          <w:b/>
          <w:bCs/>
        </w:rPr>
        <w:t xml:space="preserve"> </w:t>
      </w:r>
      <w:r w:rsidRPr="0033160E">
        <w:rPr>
          <w:rFonts w:ascii="Times New Roman" w:hAnsi="Times New Roman" w:cs="Times New Roman"/>
        </w:rPr>
        <w:t>Prikaz izvora upozoravanja, sadržaja, korisnika upozoravanja, mjera, snaga i sredstava po pojedinoj ugrozi</w:t>
      </w:r>
      <w:bookmarkEnd w:id="8"/>
    </w:p>
    <w:tbl>
      <w:tblPr>
        <w:tblW w:w="50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06"/>
        <w:gridCol w:w="3107"/>
        <w:gridCol w:w="2640"/>
        <w:gridCol w:w="3530"/>
        <w:gridCol w:w="3818"/>
      </w:tblGrid>
      <w:tr w:rsidR="001C0F40" w:rsidRPr="0033160E" w14:paraId="1F23168F" w14:textId="77777777">
        <w:trPr>
          <w:cantSplit/>
          <w:tblHeader/>
          <w:jc w:val="center"/>
        </w:trPr>
        <w:tc>
          <w:tcPr>
            <w:tcW w:w="508" w:type="pct"/>
            <w:vAlign w:val="center"/>
          </w:tcPr>
          <w:p w14:paraId="342D59C0" w14:textId="77777777" w:rsidR="001C0F40" w:rsidRPr="0033160E" w:rsidRDefault="001C0F40" w:rsidP="00785BDF">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IZVANREDNI DOGAĐAJ</w:t>
            </w:r>
          </w:p>
        </w:tc>
        <w:tc>
          <w:tcPr>
            <w:tcW w:w="1066" w:type="pct"/>
            <w:vAlign w:val="center"/>
          </w:tcPr>
          <w:p w14:paraId="4AD8D977" w14:textId="77777777" w:rsidR="001C0F40" w:rsidRPr="0033160E" w:rsidRDefault="001C0F40" w:rsidP="00785BDF">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IZVOR UPOZORAVANJA</w:t>
            </w:r>
          </w:p>
        </w:tc>
        <w:tc>
          <w:tcPr>
            <w:tcW w:w="906" w:type="pct"/>
            <w:vAlign w:val="center"/>
          </w:tcPr>
          <w:p w14:paraId="7C1B8557" w14:textId="77777777" w:rsidR="001C0F40" w:rsidRPr="0033160E" w:rsidRDefault="001C0F40" w:rsidP="00785BDF">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SADRŽAJ</w:t>
            </w:r>
          </w:p>
        </w:tc>
        <w:tc>
          <w:tcPr>
            <w:tcW w:w="1211" w:type="pct"/>
            <w:vAlign w:val="center"/>
          </w:tcPr>
          <w:p w14:paraId="46D75603" w14:textId="77777777" w:rsidR="001C0F40" w:rsidRPr="0033160E" w:rsidRDefault="001C0F40" w:rsidP="00785BDF">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KORISNICI</w:t>
            </w:r>
          </w:p>
          <w:p w14:paraId="4E0B9139" w14:textId="77777777" w:rsidR="001C0F40" w:rsidRPr="0033160E" w:rsidRDefault="001C0F40" w:rsidP="00785BDF">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UPOZORAVANJA</w:t>
            </w:r>
          </w:p>
        </w:tc>
        <w:tc>
          <w:tcPr>
            <w:tcW w:w="1309" w:type="pct"/>
            <w:vAlign w:val="center"/>
          </w:tcPr>
          <w:p w14:paraId="2CCF1345" w14:textId="77777777" w:rsidR="001C0F40" w:rsidRPr="0033160E" w:rsidRDefault="001C0F40" w:rsidP="00785BDF">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MJERE, SNAGE I SREDSTVA</w:t>
            </w:r>
          </w:p>
        </w:tc>
      </w:tr>
      <w:tr w:rsidR="001C0F40" w:rsidRPr="0033160E" w14:paraId="07F0E9CE" w14:textId="77777777">
        <w:trPr>
          <w:cantSplit/>
          <w:trHeight w:val="2073"/>
          <w:jc w:val="center"/>
        </w:trPr>
        <w:tc>
          <w:tcPr>
            <w:tcW w:w="508" w:type="pct"/>
            <w:vAlign w:val="center"/>
          </w:tcPr>
          <w:p w14:paraId="20253349" w14:textId="77777777" w:rsidR="001C0F40" w:rsidRPr="0033160E" w:rsidRDefault="001C0F40" w:rsidP="00785BDF">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Potres</w:t>
            </w:r>
          </w:p>
        </w:tc>
        <w:tc>
          <w:tcPr>
            <w:tcW w:w="1066" w:type="pct"/>
            <w:vAlign w:val="center"/>
          </w:tcPr>
          <w:p w14:paraId="4E2D27FF" w14:textId="77777777" w:rsidR="001C0F40" w:rsidRPr="0033160E" w:rsidRDefault="001C0F40" w:rsidP="007A2925">
            <w:pPr>
              <w:numPr>
                <w:ilvl w:val="0"/>
                <w:numId w:val="84"/>
              </w:numPr>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ŽC</w:t>
            </w:r>
            <w:r w:rsidRPr="0033160E">
              <w:rPr>
                <w:rFonts w:ascii="Times New Roman" w:hAnsi="Times New Roman" w:cs="Times New Roman"/>
                <w:sz w:val="20"/>
                <w:szCs w:val="20"/>
                <w:lang w:eastAsia="hr-HR"/>
              </w:rPr>
              <w:t xml:space="preserve"> 112</w:t>
            </w:r>
          </w:p>
          <w:p w14:paraId="35644F7C" w14:textId="77777777" w:rsidR="001C0F40" w:rsidRPr="0033160E" w:rsidRDefault="001C0F40" w:rsidP="007A2925">
            <w:pPr>
              <w:numPr>
                <w:ilvl w:val="0"/>
                <w:numId w:val="84"/>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Seizmološka služba RH</w:t>
            </w:r>
          </w:p>
          <w:p w14:paraId="644A0676" w14:textId="77777777" w:rsidR="001C0F40" w:rsidRPr="0033160E" w:rsidRDefault="001C0F40" w:rsidP="007A2925">
            <w:pPr>
              <w:numPr>
                <w:ilvl w:val="0"/>
                <w:numId w:val="84"/>
              </w:numPr>
              <w:spacing w:after="0" w:line="240" w:lineRule="auto"/>
              <w:ind w:left="357" w:hanging="357"/>
              <w:rPr>
                <w:rFonts w:ascii="Times New Roman" w:hAnsi="Times New Roman" w:cs="Times New Roman"/>
                <w:sz w:val="20"/>
                <w:szCs w:val="20"/>
              </w:rPr>
            </w:pPr>
            <w:r w:rsidRPr="0033160E">
              <w:rPr>
                <w:rFonts w:ascii="Times New Roman" w:hAnsi="Times New Roman" w:cs="Times New Roman"/>
                <w:sz w:val="20"/>
                <w:szCs w:val="20"/>
                <w:lang w:eastAsia="hr-HR"/>
              </w:rPr>
              <w:t>sve institucije i građani na pogođenom i susjednim područjima</w:t>
            </w:r>
          </w:p>
        </w:tc>
        <w:tc>
          <w:tcPr>
            <w:tcW w:w="906" w:type="pct"/>
            <w:vAlign w:val="center"/>
          </w:tcPr>
          <w:p w14:paraId="06E6C279"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osnovni parametri potresa</w:t>
            </w:r>
          </w:p>
          <w:p w14:paraId="5DBF5B1F"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prve pouzdane podatke o potresu na pogođenom području moguće je napraviti u vremenu od minimalno 30 min do maksimalno 3 sata</w:t>
            </w:r>
          </w:p>
        </w:tc>
        <w:tc>
          <w:tcPr>
            <w:tcW w:w="1211" w:type="pct"/>
            <w:vAlign w:val="center"/>
          </w:tcPr>
          <w:p w14:paraId="111792D3"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r>
              <w:rPr>
                <w:rFonts w:ascii="Times New Roman" w:hAnsi="Times New Roman" w:cs="Times New Roman"/>
                <w:sz w:val="20"/>
                <w:szCs w:val="20"/>
                <w:lang w:eastAsia="hr-HR"/>
              </w:rPr>
              <w:t>Općine</w:t>
            </w:r>
          </w:p>
          <w:p w14:paraId="506864F8"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operativne snage sustava </w:t>
            </w:r>
            <w:r>
              <w:rPr>
                <w:rFonts w:ascii="Times New Roman" w:hAnsi="Times New Roman" w:cs="Times New Roman"/>
                <w:sz w:val="20"/>
                <w:szCs w:val="20"/>
                <w:lang w:eastAsia="hr-HR"/>
              </w:rPr>
              <w:t>CZ</w:t>
            </w:r>
          </w:p>
          <w:p w14:paraId="4FF66066"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stanovništvo ugroženog područja</w:t>
            </w:r>
          </w:p>
          <w:p w14:paraId="39DD0EE2"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javnost</w:t>
            </w:r>
          </w:p>
        </w:tc>
        <w:tc>
          <w:tcPr>
            <w:tcW w:w="1309" w:type="pct"/>
            <w:vAlign w:val="center"/>
          </w:tcPr>
          <w:p w14:paraId="7090C82B"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mjere i snage utvrđene Planom djelovanja civilne zaštite </w:t>
            </w:r>
            <w:r>
              <w:rPr>
                <w:rFonts w:ascii="Times New Roman" w:hAnsi="Times New Roman" w:cs="Times New Roman"/>
                <w:sz w:val="20"/>
                <w:szCs w:val="20"/>
                <w:lang w:eastAsia="hr-HR"/>
              </w:rPr>
              <w:t>Općine</w:t>
            </w:r>
          </w:p>
          <w:p w14:paraId="7D5C122D"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ljudski i materijalni resursi utvrđeni Planom djelovanja civilne zaštite </w:t>
            </w:r>
            <w:r>
              <w:rPr>
                <w:rFonts w:ascii="Times New Roman" w:hAnsi="Times New Roman" w:cs="Times New Roman"/>
                <w:sz w:val="20"/>
                <w:szCs w:val="20"/>
                <w:lang w:eastAsia="hr-HR"/>
              </w:rPr>
              <w:t>Općine</w:t>
            </w:r>
          </w:p>
          <w:p w14:paraId="50325297"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spašavanje, evakuacija, zbrinjavanje, prva medicinska pomoć i druga potrebna skrb, asanacija i drugo</w:t>
            </w:r>
          </w:p>
          <w:p w14:paraId="359749A4" w14:textId="7EF23D18" w:rsidR="001C0F40" w:rsidRPr="0033160E" w:rsidRDefault="003958EA" w:rsidP="007A2925">
            <w:pPr>
              <w:pStyle w:val="Odlomakpopisa"/>
              <w:numPr>
                <w:ilvl w:val="0"/>
                <w:numId w:val="84"/>
              </w:numPr>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Z</w:t>
            </w:r>
            <w:r w:rsidR="001C0F40" w:rsidRPr="0033160E">
              <w:rPr>
                <w:rFonts w:ascii="Times New Roman" w:hAnsi="Times New Roman" w:cs="Times New Roman"/>
                <w:sz w:val="20"/>
                <w:szCs w:val="20"/>
                <w:lang w:eastAsia="hr-HR"/>
              </w:rPr>
              <w:t>a potres nije moguće provesti</w:t>
            </w:r>
            <w:r w:rsidR="001C0F40">
              <w:rPr>
                <w:rFonts w:ascii="Times New Roman" w:hAnsi="Times New Roman" w:cs="Times New Roman"/>
                <w:sz w:val="20"/>
                <w:szCs w:val="20"/>
                <w:lang w:eastAsia="hr-HR"/>
              </w:rPr>
              <w:t xml:space="preserve"> </w:t>
            </w:r>
            <w:r w:rsidR="001C0F40" w:rsidRPr="0033160E">
              <w:rPr>
                <w:rFonts w:ascii="Times New Roman" w:hAnsi="Times New Roman" w:cs="Times New Roman"/>
                <w:sz w:val="20"/>
                <w:szCs w:val="20"/>
                <w:lang w:eastAsia="hr-HR"/>
              </w:rPr>
              <w:t>pravovremeno upozoravanje.</w:t>
            </w:r>
          </w:p>
        </w:tc>
      </w:tr>
      <w:tr w:rsidR="001C0F40" w:rsidRPr="0033160E" w14:paraId="78B73B71" w14:textId="77777777">
        <w:trPr>
          <w:cantSplit/>
          <w:trHeight w:val="2073"/>
          <w:jc w:val="center"/>
        </w:trPr>
        <w:tc>
          <w:tcPr>
            <w:tcW w:w="508" w:type="pct"/>
            <w:vAlign w:val="center"/>
          </w:tcPr>
          <w:p w14:paraId="4046336A" w14:textId="77777777" w:rsidR="001C0F40" w:rsidRPr="0033160E" w:rsidRDefault="001C0F40" w:rsidP="00785BDF">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Suša</w:t>
            </w:r>
          </w:p>
        </w:tc>
        <w:tc>
          <w:tcPr>
            <w:tcW w:w="1066" w:type="pct"/>
            <w:vAlign w:val="center"/>
          </w:tcPr>
          <w:p w14:paraId="602F5075"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ŽC 112</w:t>
            </w:r>
          </w:p>
          <w:p w14:paraId="122E8860"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DHMZ</w:t>
            </w:r>
          </w:p>
          <w:p w14:paraId="1E32859F"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 građana</w:t>
            </w:r>
          </w:p>
          <w:p w14:paraId="133CE7D3"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neposrednim uvidom na terenu</w:t>
            </w:r>
          </w:p>
        </w:tc>
        <w:tc>
          <w:tcPr>
            <w:tcW w:w="906" w:type="pct"/>
            <w:vAlign w:val="center"/>
          </w:tcPr>
          <w:p w14:paraId="229652EF" w14:textId="77777777" w:rsidR="001C0F40"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stanje </w:t>
            </w:r>
            <w:r>
              <w:rPr>
                <w:rFonts w:ascii="Times New Roman" w:hAnsi="Times New Roman" w:cs="Times New Roman"/>
                <w:sz w:val="20"/>
                <w:szCs w:val="20"/>
                <w:lang w:eastAsia="hr-HR"/>
              </w:rPr>
              <w:t>vodoopskrbe na</w:t>
            </w:r>
            <w:r w:rsidRPr="0033160E">
              <w:rPr>
                <w:rFonts w:ascii="Times New Roman" w:hAnsi="Times New Roman" w:cs="Times New Roman"/>
                <w:sz w:val="20"/>
                <w:szCs w:val="20"/>
                <w:lang w:eastAsia="hr-HR"/>
              </w:rPr>
              <w:t xml:space="preserve"> područje </w:t>
            </w:r>
            <w:r>
              <w:rPr>
                <w:rFonts w:ascii="Times New Roman" w:hAnsi="Times New Roman" w:cs="Times New Roman"/>
                <w:sz w:val="20"/>
                <w:szCs w:val="20"/>
                <w:lang w:eastAsia="hr-HR"/>
              </w:rPr>
              <w:t>Općine</w:t>
            </w:r>
          </w:p>
          <w:p w14:paraId="7BF86706"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prognoza vodostaja</w:t>
            </w:r>
          </w:p>
          <w:p w14:paraId="039546F9"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prognoza za padaline koje mogu dovesti do povećanja vodostaja</w:t>
            </w:r>
          </w:p>
        </w:tc>
        <w:tc>
          <w:tcPr>
            <w:tcW w:w="1211" w:type="pct"/>
            <w:vAlign w:val="center"/>
          </w:tcPr>
          <w:p w14:paraId="10D06041"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r>
              <w:rPr>
                <w:rFonts w:ascii="Times New Roman" w:hAnsi="Times New Roman" w:cs="Times New Roman"/>
                <w:sz w:val="20"/>
                <w:szCs w:val="20"/>
                <w:lang w:eastAsia="hr-HR"/>
              </w:rPr>
              <w:t>Općine</w:t>
            </w:r>
          </w:p>
          <w:p w14:paraId="25094E05"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operativne snage sustava </w:t>
            </w:r>
            <w:r>
              <w:rPr>
                <w:rFonts w:ascii="Times New Roman" w:hAnsi="Times New Roman" w:cs="Times New Roman"/>
                <w:sz w:val="20"/>
                <w:szCs w:val="20"/>
                <w:lang w:eastAsia="hr-HR"/>
              </w:rPr>
              <w:t>CZ</w:t>
            </w:r>
          </w:p>
          <w:p w14:paraId="7102D654"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stanovništvo ugroženog područja</w:t>
            </w:r>
          </w:p>
          <w:p w14:paraId="14E53D6B"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javnost</w:t>
            </w:r>
          </w:p>
        </w:tc>
        <w:tc>
          <w:tcPr>
            <w:tcW w:w="1309" w:type="pct"/>
            <w:vAlign w:val="center"/>
          </w:tcPr>
          <w:p w14:paraId="3971F0BD"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mjere i snage utvrđene Planom djelovanja civilne zaštite </w:t>
            </w:r>
            <w:r>
              <w:rPr>
                <w:rFonts w:ascii="Times New Roman" w:hAnsi="Times New Roman" w:cs="Times New Roman"/>
                <w:sz w:val="20"/>
                <w:szCs w:val="20"/>
                <w:lang w:eastAsia="hr-HR"/>
              </w:rPr>
              <w:t>Općine</w:t>
            </w:r>
          </w:p>
          <w:p w14:paraId="632D4558"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ljudski i materijalni resursi utvrđeni Planom djelovanja civilne zaštite </w:t>
            </w:r>
            <w:r>
              <w:rPr>
                <w:rFonts w:ascii="Times New Roman" w:hAnsi="Times New Roman" w:cs="Times New Roman"/>
                <w:sz w:val="20"/>
                <w:szCs w:val="20"/>
                <w:lang w:eastAsia="hr-HR"/>
              </w:rPr>
              <w:t>Općine</w:t>
            </w:r>
          </w:p>
          <w:p w14:paraId="5ACA3422"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spašavanje, evakuacija, zbrinjavanje, prva medicinska pomoć i druga potrebna skrb.</w:t>
            </w:r>
          </w:p>
          <w:p w14:paraId="1A3EDD29" w14:textId="637FD763" w:rsidR="001C0F40" w:rsidRPr="0033160E" w:rsidRDefault="003958EA" w:rsidP="007A2925">
            <w:pPr>
              <w:pStyle w:val="Odlomakpopisa"/>
              <w:numPr>
                <w:ilvl w:val="0"/>
                <w:numId w:val="84"/>
              </w:numPr>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U</w:t>
            </w:r>
            <w:r w:rsidR="001C0F40" w:rsidRPr="0033160E">
              <w:rPr>
                <w:rFonts w:ascii="Times New Roman" w:hAnsi="Times New Roman" w:cs="Times New Roman"/>
                <w:sz w:val="20"/>
                <w:szCs w:val="20"/>
                <w:lang w:eastAsia="hr-HR"/>
              </w:rPr>
              <w:t>pozoravanje je moguće provesti pravovremeno.</w:t>
            </w:r>
          </w:p>
        </w:tc>
      </w:tr>
      <w:tr w:rsidR="001C0F40" w:rsidRPr="0033160E" w14:paraId="7C0488D3" w14:textId="77777777">
        <w:trPr>
          <w:cantSplit/>
          <w:trHeight w:val="2073"/>
          <w:jc w:val="center"/>
        </w:trPr>
        <w:tc>
          <w:tcPr>
            <w:tcW w:w="508" w:type="pct"/>
            <w:vAlign w:val="center"/>
          </w:tcPr>
          <w:p w14:paraId="28705E2E" w14:textId="77777777" w:rsidR="001C0F40" w:rsidRPr="0033160E" w:rsidRDefault="001C0F40" w:rsidP="00007D9B">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Epidemije i pandemije</w:t>
            </w:r>
          </w:p>
        </w:tc>
        <w:tc>
          <w:tcPr>
            <w:tcW w:w="1066" w:type="pct"/>
            <w:vAlign w:val="center"/>
          </w:tcPr>
          <w:p w14:paraId="79D9D590" w14:textId="77777777" w:rsidR="001C0F40" w:rsidRPr="0033160E" w:rsidRDefault="001C0F40" w:rsidP="007A2925">
            <w:pPr>
              <w:numPr>
                <w:ilvl w:val="0"/>
                <w:numId w:val="84"/>
              </w:numPr>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ŽC 112</w:t>
            </w:r>
          </w:p>
          <w:p w14:paraId="34E2E0C3" w14:textId="77777777" w:rsidR="001C0F40" w:rsidRPr="0033160E" w:rsidRDefault="001C0F40" w:rsidP="007A2925">
            <w:pPr>
              <w:numPr>
                <w:ilvl w:val="0"/>
                <w:numId w:val="84"/>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 građana</w:t>
            </w:r>
          </w:p>
          <w:p w14:paraId="7ED55E98" w14:textId="77777777" w:rsidR="001C0F40" w:rsidRPr="0033160E" w:rsidRDefault="001C0F40" w:rsidP="007A2925">
            <w:pPr>
              <w:numPr>
                <w:ilvl w:val="0"/>
                <w:numId w:val="84"/>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neposrednim uvidom na terenu</w:t>
            </w:r>
          </w:p>
          <w:p w14:paraId="5A9AF18A" w14:textId="77777777" w:rsidR="001C0F40" w:rsidRPr="0033160E" w:rsidRDefault="001C0F40" w:rsidP="007A2925">
            <w:pPr>
              <w:numPr>
                <w:ilvl w:val="0"/>
                <w:numId w:val="84"/>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javno zdravstvo </w:t>
            </w:r>
            <w:r>
              <w:rPr>
                <w:rFonts w:ascii="Times New Roman" w:hAnsi="Times New Roman" w:cs="Times New Roman"/>
                <w:sz w:val="20"/>
                <w:szCs w:val="20"/>
                <w:lang w:eastAsia="hr-HR"/>
              </w:rPr>
              <w:t>DNŽ</w:t>
            </w:r>
          </w:p>
        </w:tc>
        <w:tc>
          <w:tcPr>
            <w:tcW w:w="906" w:type="pct"/>
            <w:vAlign w:val="center"/>
          </w:tcPr>
          <w:p w14:paraId="053132F2" w14:textId="77777777" w:rsidR="001C0F40" w:rsidRPr="0033160E" w:rsidRDefault="001C0F40" w:rsidP="007A2925">
            <w:pPr>
              <w:numPr>
                <w:ilvl w:val="0"/>
                <w:numId w:val="84"/>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Vrste virusa u opticaju</w:t>
            </w:r>
          </w:p>
          <w:p w14:paraId="4B7C3266" w14:textId="77777777" w:rsidR="001C0F40" w:rsidRPr="0033160E" w:rsidRDefault="001C0F40" w:rsidP="007A2925">
            <w:pPr>
              <w:numPr>
                <w:ilvl w:val="0"/>
                <w:numId w:val="84"/>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Medicinske prognoze, obavijesti i priopćenja</w:t>
            </w:r>
          </w:p>
        </w:tc>
        <w:tc>
          <w:tcPr>
            <w:tcW w:w="1211" w:type="pct"/>
            <w:vAlign w:val="center"/>
          </w:tcPr>
          <w:p w14:paraId="76A64DA4"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ŽC 112</w:t>
            </w:r>
          </w:p>
          <w:p w14:paraId="64FD7D91"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DHMZ</w:t>
            </w:r>
          </w:p>
          <w:p w14:paraId="6BC72094"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 građana</w:t>
            </w:r>
          </w:p>
          <w:p w14:paraId="5139C61A"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neposrednim uvidom na terenu</w:t>
            </w:r>
          </w:p>
        </w:tc>
        <w:tc>
          <w:tcPr>
            <w:tcW w:w="1309" w:type="pct"/>
            <w:vAlign w:val="center"/>
          </w:tcPr>
          <w:p w14:paraId="3071A27F"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mjere i snage utvrđene Planom djelovanja civilne zaštite </w:t>
            </w:r>
            <w:r>
              <w:rPr>
                <w:rFonts w:ascii="Times New Roman" w:hAnsi="Times New Roman" w:cs="Times New Roman"/>
                <w:sz w:val="20"/>
                <w:szCs w:val="20"/>
                <w:lang w:eastAsia="hr-HR"/>
              </w:rPr>
              <w:t>Općine</w:t>
            </w:r>
          </w:p>
          <w:p w14:paraId="1273ADD1"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ljudski i materijalni resursi utvrđeni Planom djelovanja civilne zaštite </w:t>
            </w:r>
            <w:r>
              <w:rPr>
                <w:rFonts w:ascii="Times New Roman" w:hAnsi="Times New Roman" w:cs="Times New Roman"/>
                <w:sz w:val="20"/>
                <w:szCs w:val="20"/>
                <w:lang w:eastAsia="hr-HR"/>
              </w:rPr>
              <w:t>Općine</w:t>
            </w:r>
          </w:p>
          <w:p w14:paraId="7ADFEFEE" w14:textId="77777777" w:rsidR="001C0F40" w:rsidRPr="0033160E" w:rsidRDefault="001C0F40" w:rsidP="007A2925">
            <w:pPr>
              <w:pStyle w:val="Odlomakpopisa"/>
              <w:numPr>
                <w:ilvl w:val="0"/>
                <w:numId w:val="84"/>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Upozoravanje je moguće provesti na vrijeme</w:t>
            </w:r>
          </w:p>
        </w:tc>
      </w:tr>
      <w:tr w:rsidR="001C0F40" w:rsidRPr="0033160E" w14:paraId="5F0EC804" w14:textId="77777777">
        <w:trPr>
          <w:cantSplit/>
          <w:jc w:val="center"/>
        </w:trPr>
        <w:tc>
          <w:tcPr>
            <w:tcW w:w="508" w:type="pct"/>
            <w:vAlign w:val="center"/>
          </w:tcPr>
          <w:p w14:paraId="55020129" w14:textId="77777777" w:rsidR="001C0F40" w:rsidRPr="0033160E" w:rsidRDefault="001C0F40" w:rsidP="00785BDF">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lastRenderedPageBreak/>
              <w:t>Industrijske nesreće</w:t>
            </w:r>
          </w:p>
        </w:tc>
        <w:tc>
          <w:tcPr>
            <w:tcW w:w="1066" w:type="pct"/>
            <w:vAlign w:val="center"/>
          </w:tcPr>
          <w:p w14:paraId="48F35B22" w14:textId="77777777" w:rsidR="001C0F40" w:rsidRPr="0033160E" w:rsidRDefault="001C0F40" w:rsidP="007A2925">
            <w:pPr>
              <w:numPr>
                <w:ilvl w:val="0"/>
                <w:numId w:val="83"/>
              </w:numPr>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 xml:space="preserve">ŽC 112 </w:t>
            </w:r>
          </w:p>
          <w:p w14:paraId="3AFC0E01" w14:textId="77777777" w:rsidR="001C0F40" w:rsidRPr="0033160E" w:rsidRDefault="001C0F40" w:rsidP="007A2925">
            <w:pPr>
              <w:numPr>
                <w:ilvl w:val="0"/>
                <w:numId w:val="83"/>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pravne osobe koje rade sa opasnim tvarima</w:t>
            </w:r>
          </w:p>
          <w:p w14:paraId="72B2105B" w14:textId="77777777" w:rsidR="001C0F40" w:rsidRPr="0033160E" w:rsidRDefault="001C0F40" w:rsidP="007A2925">
            <w:pPr>
              <w:numPr>
                <w:ilvl w:val="0"/>
                <w:numId w:val="83"/>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operater</w:t>
            </w:r>
          </w:p>
          <w:p w14:paraId="342A64A7" w14:textId="77777777" w:rsidR="001C0F40" w:rsidRPr="0033160E" w:rsidRDefault="001C0F40" w:rsidP="007A2925">
            <w:pPr>
              <w:numPr>
                <w:ilvl w:val="0"/>
                <w:numId w:val="83"/>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svjedoci nesreće</w:t>
            </w:r>
          </w:p>
        </w:tc>
        <w:tc>
          <w:tcPr>
            <w:tcW w:w="906" w:type="pct"/>
            <w:vAlign w:val="center"/>
          </w:tcPr>
          <w:p w14:paraId="59641C3B" w14:textId="77777777" w:rsidR="001C0F40" w:rsidRPr="0033160E" w:rsidRDefault="001C0F40" w:rsidP="007A2925">
            <w:pPr>
              <w:numPr>
                <w:ilvl w:val="0"/>
                <w:numId w:val="83"/>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mjesto događaja</w:t>
            </w:r>
          </w:p>
          <w:p w14:paraId="709BDACC" w14:textId="77777777" w:rsidR="001C0F40" w:rsidRPr="0033160E" w:rsidRDefault="001C0F40" w:rsidP="007A2925">
            <w:pPr>
              <w:numPr>
                <w:ilvl w:val="0"/>
                <w:numId w:val="83"/>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vrsta i količina opasne tvari te opasnosti koje prijete</w:t>
            </w:r>
          </w:p>
          <w:p w14:paraId="2625BC5F" w14:textId="77777777" w:rsidR="001C0F40" w:rsidRPr="0033160E" w:rsidRDefault="001C0F40" w:rsidP="007A2925">
            <w:pPr>
              <w:numPr>
                <w:ilvl w:val="0"/>
                <w:numId w:val="83"/>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podaci, procjene razvoja događaja</w:t>
            </w:r>
          </w:p>
          <w:p w14:paraId="10B85085" w14:textId="77777777" w:rsidR="001C0F40" w:rsidRPr="0033160E" w:rsidRDefault="001C0F40" w:rsidP="007A2925">
            <w:pPr>
              <w:numPr>
                <w:ilvl w:val="0"/>
                <w:numId w:val="83"/>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mjere civilne zaštite prema žurnosti poduzimanja</w:t>
            </w:r>
          </w:p>
        </w:tc>
        <w:tc>
          <w:tcPr>
            <w:tcW w:w="1211" w:type="pct"/>
            <w:vAlign w:val="center"/>
          </w:tcPr>
          <w:p w14:paraId="09F5C726" w14:textId="77777777" w:rsidR="001C0F40" w:rsidRPr="0033160E" w:rsidRDefault="001C0F40" w:rsidP="007A2925">
            <w:pPr>
              <w:numPr>
                <w:ilvl w:val="0"/>
                <w:numId w:val="8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r>
              <w:rPr>
                <w:rFonts w:ascii="Times New Roman" w:hAnsi="Times New Roman" w:cs="Times New Roman"/>
                <w:sz w:val="20"/>
                <w:szCs w:val="20"/>
                <w:lang w:eastAsia="hr-HR"/>
              </w:rPr>
              <w:t>Općine</w:t>
            </w:r>
          </w:p>
          <w:p w14:paraId="34E5C590" w14:textId="77777777" w:rsidR="001C0F40" w:rsidRPr="0033160E" w:rsidRDefault="001C0F40" w:rsidP="007A2925">
            <w:pPr>
              <w:numPr>
                <w:ilvl w:val="0"/>
                <w:numId w:val="8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operativne snage sustava </w:t>
            </w:r>
            <w:r>
              <w:rPr>
                <w:rFonts w:ascii="Times New Roman" w:hAnsi="Times New Roman" w:cs="Times New Roman"/>
                <w:sz w:val="20"/>
                <w:szCs w:val="20"/>
                <w:lang w:eastAsia="hr-HR"/>
              </w:rPr>
              <w:t>CZ</w:t>
            </w:r>
          </w:p>
          <w:p w14:paraId="6DD8E719" w14:textId="77777777" w:rsidR="001C0F40" w:rsidRPr="0033160E" w:rsidRDefault="001C0F40" w:rsidP="007A2925">
            <w:pPr>
              <w:numPr>
                <w:ilvl w:val="0"/>
                <w:numId w:val="8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pravne osobe za postupanje sa opasnim tvarima</w:t>
            </w:r>
          </w:p>
          <w:p w14:paraId="3526965B" w14:textId="77777777" w:rsidR="001C0F40" w:rsidRPr="0033160E" w:rsidRDefault="001C0F40" w:rsidP="007A2925">
            <w:pPr>
              <w:numPr>
                <w:ilvl w:val="0"/>
                <w:numId w:val="8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javnost</w:t>
            </w:r>
          </w:p>
          <w:p w14:paraId="2462E6AB" w14:textId="77777777" w:rsidR="001C0F40" w:rsidRPr="0033160E" w:rsidRDefault="001C0F40" w:rsidP="007A2925">
            <w:pPr>
              <w:numPr>
                <w:ilvl w:val="0"/>
                <w:numId w:val="8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Inspekcije nadležnih središnjih tijela državne uprave</w:t>
            </w:r>
          </w:p>
          <w:p w14:paraId="0137FE26" w14:textId="0721052D" w:rsidR="001C0F40" w:rsidRPr="0033160E" w:rsidRDefault="001C0F40" w:rsidP="007A2925">
            <w:pPr>
              <w:numPr>
                <w:ilvl w:val="0"/>
                <w:numId w:val="8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Ministarstvo zaštite okoliša i </w:t>
            </w:r>
            <w:r w:rsidR="003958EA">
              <w:rPr>
                <w:rFonts w:ascii="Times New Roman" w:hAnsi="Times New Roman" w:cs="Times New Roman"/>
                <w:sz w:val="20"/>
                <w:szCs w:val="20"/>
                <w:lang w:eastAsia="hr-HR"/>
              </w:rPr>
              <w:t>zelene tranzicije</w:t>
            </w:r>
          </w:p>
          <w:p w14:paraId="5C1DAAFB" w14:textId="27A4BD4A" w:rsidR="001C0F40" w:rsidRPr="0033160E" w:rsidRDefault="001C0F40" w:rsidP="007A2925">
            <w:pPr>
              <w:pStyle w:val="Odlomakpopisa"/>
              <w:numPr>
                <w:ilvl w:val="0"/>
                <w:numId w:val="83"/>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Odluku o upozoravanju unutar postrojenja donose odgovorne osobe, a Odluku o javnom uzbunjivanju pročelnik </w:t>
            </w:r>
            <w:r w:rsidR="00170DEF">
              <w:rPr>
                <w:rFonts w:ascii="Times New Roman" w:hAnsi="Times New Roman" w:cs="Times New Roman"/>
                <w:sz w:val="20"/>
                <w:szCs w:val="20"/>
                <w:lang w:eastAsia="hr-HR"/>
              </w:rPr>
              <w:t>Područne s</w:t>
            </w:r>
            <w:r w:rsidR="003958EA">
              <w:rPr>
                <w:rFonts w:ascii="Times New Roman" w:hAnsi="Times New Roman" w:cs="Times New Roman"/>
                <w:sz w:val="20"/>
                <w:szCs w:val="20"/>
                <w:lang w:eastAsia="hr-HR"/>
              </w:rPr>
              <w:t xml:space="preserve">lužbe civilne </w:t>
            </w:r>
            <w:r w:rsidRPr="0033160E">
              <w:rPr>
                <w:rFonts w:ascii="Times New Roman" w:hAnsi="Times New Roman" w:cs="Times New Roman"/>
                <w:sz w:val="20"/>
                <w:szCs w:val="20"/>
                <w:lang w:eastAsia="hr-HR"/>
              </w:rPr>
              <w:t xml:space="preserve">zaštite uz konzultacije s operaterom i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ačelnikom</w:t>
            </w:r>
          </w:p>
        </w:tc>
        <w:tc>
          <w:tcPr>
            <w:tcW w:w="1309" w:type="pct"/>
            <w:vAlign w:val="center"/>
          </w:tcPr>
          <w:p w14:paraId="79353B58" w14:textId="77777777" w:rsidR="001C0F40" w:rsidRPr="0033160E" w:rsidRDefault="001C0F40" w:rsidP="007A2925">
            <w:pPr>
              <w:numPr>
                <w:ilvl w:val="0"/>
                <w:numId w:val="8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mjere i snage utvrđene Planom djelovanja civilne zaštite </w:t>
            </w:r>
            <w:r>
              <w:rPr>
                <w:rFonts w:ascii="Times New Roman" w:hAnsi="Times New Roman" w:cs="Times New Roman"/>
                <w:sz w:val="20"/>
                <w:szCs w:val="20"/>
                <w:lang w:eastAsia="hr-HR"/>
              </w:rPr>
              <w:t>Općine</w:t>
            </w:r>
          </w:p>
          <w:p w14:paraId="0A32944F" w14:textId="77777777" w:rsidR="001C0F40" w:rsidRPr="0033160E" w:rsidRDefault="001C0F40" w:rsidP="007A2925">
            <w:pPr>
              <w:numPr>
                <w:ilvl w:val="0"/>
                <w:numId w:val="8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mjere i snage utvrđene operativnim planovima operatera</w:t>
            </w:r>
          </w:p>
          <w:p w14:paraId="51705F8F" w14:textId="77777777" w:rsidR="001C0F40" w:rsidRPr="0033160E" w:rsidRDefault="001C0F40" w:rsidP="007A2925">
            <w:pPr>
              <w:pStyle w:val="Odlomakpopisa"/>
              <w:numPr>
                <w:ilvl w:val="0"/>
                <w:numId w:val="83"/>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Upozoravanje nije moguće provesti na vrijeme.</w:t>
            </w:r>
          </w:p>
        </w:tc>
      </w:tr>
      <w:tr w:rsidR="001C0F40" w:rsidRPr="0033160E" w14:paraId="378AFC28" w14:textId="77777777">
        <w:trPr>
          <w:cantSplit/>
          <w:jc w:val="center"/>
        </w:trPr>
        <w:tc>
          <w:tcPr>
            <w:tcW w:w="508" w:type="pct"/>
            <w:vAlign w:val="center"/>
          </w:tcPr>
          <w:p w14:paraId="551C1DD7" w14:textId="77777777" w:rsidR="001C0F40" w:rsidRPr="0033160E" w:rsidRDefault="001C0F40" w:rsidP="00F231C3">
            <w:pPr>
              <w:spacing w:after="0" w:line="240" w:lineRule="auto"/>
              <w:jc w:val="center"/>
              <w:rPr>
                <w:rFonts w:ascii="Times New Roman" w:hAnsi="Times New Roman" w:cs="Times New Roman"/>
                <w:b/>
                <w:bCs/>
                <w:sz w:val="20"/>
                <w:szCs w:val="20"/>
                <w:highlight w:val="red"/>
              </w:rPr>
            </w:pPr>
            <w:r w:rsidRPr="0033160E">
              <w:rPr>
                <w:rFonts w:ascii="Times New Roman" w:hAnsi="Times New Roman" w:cs="Times New Roman"/>
                <w:b/>
                <w:bCs/>
                <w:sz w:val="20"/>
                <w:szCs w:val="20"/>
              </w:rPr>
              <w:t>Požar otvorenog tipa</w:t>
            </w:r>
          </w:p>
        </w:tc>
        <w:tc>
          <w:tcPr>
            <w:tcW w:w="1066" w:type="pct"/>
            <w:shd w:val="clear" w:color="auto" w:fill="FFFFFF"/>
            <w:vAlign w:val="center"/>
          </w:tcPr>
          <w:p w14:paraId="32B19986" w14:textId="77777777" w:rsidR="001C0F40" w:rsidRPr="00060F63" w:rsidRDefault="001C0F40" w:rsidP="007A2925">
            <w:pPr>
              <w:pStyle w:val="Odlomakpopisa"/>
              <w:numPr>
                <w:ilvl w:val="0"/>
                <w:numId w:val="83"/>
              </w:numPr>
              <w:spacing w:after="0" w:line="240" w:lineRule="auto"/>
              <w:ind w:left="357" w:hanging="357"/>
              <w:rPr>
                <w:rFonts w:ascii="Times New Roman" w:hAnsi="Times New Roman" w:cs="Times New Roman"/>
                <w:color w:val="222222"/>
              </w:rPr>
            </w:pPr>
            <w:r>
              <w:rPr>
                <w:rFonts w:ascii="Times New Roman" w:hAnsi="Times New Roman" w:cs="Times New Roman"/>
                <w:color w:val="222222"/>
                <w:sz w:val="20"/>
                <w:szCs w:val="20"/>
              </w:rPr>
              <w:t xml:space="preserve">ŽC 112 </w:t>
            </w:r>
          </w:p>
          <w:p w14:paraId="625B6A0B" w14:textId="77777777" w:rsidR="001C0F40" w:rsidRPr="0033160E" w:rsidRDefault="001C0F40" w:rsidP="007A2925">
            <w:pPr>
              <w:pStyle w:val="Odlomakpopisa"/>
              <w:numPr>
                <w:ilvl w:val="0"/>
                <w:numId w:val="83"/>
              </w:numPr>
              <w:spacing w:after="0" w:line="240" w:lineRule="auto"/>
              <w:ind w:left="357" w:hanging="357"/>
              <w:rPr>
                <w:rFonts w:ascii="Times New Roman" w:hAnsi="Times New Roman" w:cs="Times New Roman"/>
                <w:color w:val="222222"/>
              </w:rPr>
            </w:pPr>
            <w:r w:rsidRPr="0033160E">
              <w:rPr>
                <w:rFonts w:ascii="Times New Roman" w:hAnsi="Times New Roman" w:cs="Times New Roman"/>
                <w:color w:val="222222"/>
                <w:sz w:val="20"/>
                <w:szCs w:val="20"/>
              </w:rPr>
              <w:t>od građana</w:t>
            </w:r>
          </w:p>
          <w:p w14:paraId="680002F5" w14:textId="77777777" w:rsidR="001C0F40" w:rsidRPr="004F6D1C" w:rsidRDefault="001C0F40" w:rsidP="007A2925">
            <w:pPr>
              <w:pStyle w:val="Odlomakpopisa"/>
              <w:numPr>
                <w:ilvl w:val="0"/>
                <w:numId w:val="83"/>
              </w:numPr>
              <w:spacing w:after="0" w:line="240" w:lineRule="auto"/>
              <w:ind w:left="357" w:hanging="357"/>
              <w:rPr>
                <w:rFonts w:ascii="Times New Roman" w:hAnsi="Times New Roman" w:cs="Times New Roman"/>
                <w:color w:val="222222"/>
              </w:rPr>
            </w:pPr>
            <w:r w:rsidRPr="0033160E">
              <w:rPr>
                <w:rFonts w:ascii="Times New Roman" w:hAnsi="Times New Roman" w:cs="Times New Roman"/>
                <w:color w:val="222222"/>
                <w:sz w:val="20"/>
                <w:szCs w:val="20"/>
              </w:rPr>
              <w:t>neposrednim uvidom na terenu</w:t>
            </w:r>
          </w:p>
          <w:p w14:paraId="637E5E79" w14:textId="77777777" w:rsidR="001C0F40" w:rsidRPr="0033160E" w:rsidRDefault="001C0F40" w:rsidP="007A2925">
            <w:pPr>
              <w:pStyle w:val="Default"/>
              <w:numPr>
                <w:ilvl w:val="0"/>
                <w:numId w:val="83"/>
              </w:numPr>
              <w:ind w:left="357" w:hanging="357"/>
              <w:rPr>
                <w:color w:val="222222"/>
                <w:sz w:val="22"/>
                <w:szCs w:val="22"/>
              </w:rPr>
            </w:pPr>
            <w:r w:rsidRPr="004F6D1C">
              <w:rPr>
                <w:color w:val="222222"/>
                <w:sz w:val="20"/>
                <w:szCs w:val="20"/>
              </w:rPr>
              <w:t>vatrogasne službe</w:t>
            </w:r>
          </w:p>
          <w:p w14:paraId="01FB3043" w14:textId="77777777" w:rsidR="001C0F40" w:rsidRPr="0033160E" w:rsidRDefault="001C0F40" w:rsidP="007A2925">
            <w:pPr>
              <w:pStyle w:val="Default"/>
              <w:numPr>
                <w:ilvl w:val="0"/>
                <w:numId w:val="83"/>
              </w:numPr>
              <w:ind w:left="357" w:hanging="357"/>
              <w:rPr>
                <w:color w:val="222222"/>
                <w:sz w:val="22"/>
                <w:szCs w:val="22"/>
              </w:rPr>
            </w:pPr>
            <w:proofErr w:type="spellStart"/>
            <w:r w:rsidRPr="0033160E">
              <w:rPr>
                <w:color w:val="222222"/>
                <w:sz w:val="20"/>
                <w:szCs w:val="20"/>
                <w:lang w:val="en-US"/>
              </w:rPr>
              <w:t>policija</w:t>
            </w:r>
            <w:proofErr w:type="spellEnd"/>
          </w:p>
        </w:tc>
        <w:tc>
          <w:tcPr>
            <w:tcW w:w="906" w:type="pct"/>
            <w:shd w:val="clear" w:color="auto" w:fill="FFFFFF"/>
            <w:vAlign w:val="center"/>
          </w:tcPr>
          <w:p w14:paraId="1C7727D3" w14:textId="77777777" w:rsidR="001C0F40" w:rsidRPr="0033160E" w:rsidRDefault="001C0F40" w:rsidP="007A2925">
            <w:pPr>
              <w:pStyle w:val="Odlomakpopisa"/>
              <w:numPr>
                <w:ilvl w:val="0"/>
                <w:numId w:val="83"/>
              </w:numPr>
              <w:spacing w:after="0"/>
              <w:ind w:left="357" w:hanging="357"/>
              <w:rPr>
                <w:rFonts w:ascii="Times New Roman" w:hAnsi="Times New Roman" w:cs="Times New Roman"/>
                <w:color w:val="222222"/>
              </w:rPr>
            </w:pPr>
            <w:r w:rsidRPr="0033160E">
              <w:rPr>
                <w:rFonts w:ascii="Times New Roman" w:hAnsi="Times New Roman" w:cs="Times New Roman"/>
                <w:color w:val="222222"/>
                <w:sz w:val="20"/>
                <w:szCs w:val="20"/>
              </w:rPr>
              <w:t>vrsta opasnosti</w:t>
            </w:r>
          </w:p>
          <w:p w14:paraId="223F86F3" w14:textId="77777777" w:rsidR="001C0F40" w:rsidRPr="0033160E" w:rsidRDefault="001C0F40" w:rsidP="007A2925">
            <w:pPr>
              <w:pStyle w:val="Odlomakpopisa"/>
              <w:numPr>
                <w:ilvl w:val="0"/>
                <w:numId w:val="83"/>
              </w:numPr>
              <w:spacing w:after="0"/>
              <w:ind w:left="357" w:hanging="357"/>
              <w:rPr>
                <w:rFonts w:ascii="Times New Roman" w:hAnsi="Times New Roman" w:cs="Times New Roman"/>
                <w:color w:val="222222"/>
              </w:rPr>
            </w:pPr>
            <w:r w:rsidRPr="0033160E">
              <w:rPr>
                <w:rFonts w:ascii="Times New Roman" w:hAnsi="Times New Roman" w:cs="Times New Roman"/>
                <w:color w:val="222222"/>
                <w:sz w:val="20"/>
                <w:szCs w:val="20"/>
              </w:rPr>
              <w:t>vremenske prognoze</w:t>
            </w:r>
          </w:p>
          <w:p w14:paraId="7A28D2B8" w14:textId="77777777" w:rsidR="001C0F40" w:rsidRPr="0033160E" w:rsidRDefault="001C0F40" w:rsidP="00DD6057">
            <w:pPr>
              <w:ind w:left="225" w:firstLine="45"/>
              <w:rPr>
                <w:rFonts w:ascii="Times New Roman" w:hAnsi="Times New Roman" w:cs="Times New Roman"/>
                <w:color w:val="222222"/>
              </w:rPr>
            </w:pPr>
          </w:p>
        </w:tc>
        <w:tc>
          <w:tcPr>
            <w:tcW w:w="1211" w:type="pct"/>
            <w:shd w:val="clear" w:color="auto" w:fill="FFFFFF"/>
            <w:vAlign w:val="center"/>
          </w:tcPr>
          <w:p w14:paraId="0B28D0C3" w14:textId="77777777" w:rsidR="001C0F40" w:rsidRPr="0033160E" w:rsidRDefault="001C0F40" w:rsidP="007A2925">
            <w:pPr>
              <w:pStyle w:val="Odlomakpopisa"/>
              <w:numPr>
                <w:ilvl w:val="0"/>
                <w:numId w:val="83"/>
              </w:numPr>
              <w:spacing w:after="0"/>
              <w:ind w:left="357" w:hanging="357"/>
              <w:rPr>
                <w:rFonts w:ascii="Times New Roman" w:hAnsi="Times New Roman" w:cs="Times New Roman"/>
                <w:color w:val="222222"/>
              </w:rPr>
            </w:pPr>
            <w:r w:rsidRPr="0033160E">
              <w:rPr>
                <w:rFonts w:ascii="Times New Roman" w:hAnsi="Times New Roman" w:cs="Times New Roman"/>
                <w:color w:val="222222"/>
                <w:sz w:val="20"/>
                <w:szCs w:val="20"/>
              </w:rPr>
              <w:t xml:space="preserve">Stožer civilne zaštite </w:t>
            </w:r>
          </w:p>
          <w:p w14:paraId="37DD7C51" w14:textId="77777777" w:rsidR="001C0F40" w:rsidRPr="00F55640" w:rsidRDefault="001C0F40" w:rsidP="007A2925">
            <w:pPr>
              <w:pStyle w:val="Odlomakpopisa"/>
              <w:numPr>
                <w:ilvl w:val="0"/>
                <w:numId w:val="83"/>
              </w:numPr>
              <w:spacing w:after="0"/>
              <w:ind w:left="357" w:hanging="357"/>
              <w:rPr>
                <w:rFonts w:ascii="Times New Roman" w:hAnsi="Times New Roman" w:cs="Times New Roman"/>
                <w:color w:val="222222"/>
              </w:rPr>
            </w:pPr>
            <w:r w:rsidRPr="0033160E">
              <w:rPr>
                <w:rFonts w:ascii="Times New Roman" w:hAnsi="Times New Roman" w:cs="Times New Roman"/>
                <w:color w:val="222222"/>
                <w:sz w:val="20"/>
                <w:szCs w:val="20"/>
              </w:rPr>
              <w:t xml:space="preserve">operativne snage </w:t>
            </w:r>
            <w:r>
              <w:rPr>
                <w:rFonts w:ascii="Times New Roman" w:hAnsi="Times New Roman" w:cs="Times New Roman"/>
                <w:color w:val="222222"/>
                <w:sz w:val="20"/>
                <w:szCs w:val="20"/>
              </w:rPr>
              <w:t>sustava CZ</w:t>
            </w:r>
          </w:p>
          <w:p w14:paraId="46F70119" w14:textId="77777777" w:rsidR="001C0F40" w:rsidRPr="0033160E" w:rsidRDefault="001C0F40" w:rsidP="007A2925">
            <w:pPr>
              <w:pStyle w:val="Odlomakpopisa"/>
              <w:numPr>
                <w:ilvl w:val="0"/>
                <w:numId w:val="83"/>
              </w:numPr>
              <w:spacing w:after="0"/>
              <w:ind w:left="357" w:hanging="357"/>
              <w:rPr>
                <w:rFonts w:ascii="Times New Roman" w:hAnsi="Times New Roman" w:cs="Times New Roman"/>
                <w:color w:val="222222"/>
              </w:rPr>
            </w:pPr>
            <w:r w:rsidRPr="0033160E">
              <w:rPr>
                <w:rFonts w:ascii="Times New Roman" w:hAnsi="Times New Roman" w:cs="Times New Roman"/>
                <w:color w:val="222222"/>
                <w:sz w:val="20"/>
                <w:szCs w:val="20"/>
              </w:rPr>
              <w:t>stanovništvo ugroženog područja</w:t>
            </w:r>
          </w:p>
          <w:p w14:paraId="0CF1F57A" w14:textId="77777777" w:rsidR="001C0F40" w:rsidRPr="0033160E" w:rsidRDefault="001C0F40" w:rsidP="007A2925">
            <w:pPr>
              <w:pStyle w:val="Odlomakpopisa"/>
              <w:numPr>
                <w:ilvl w:val="0"/>
                <w:numId w:val="83"/>
              </w:numPr>
              <w:spacing w:after="0"/>
              <w:ind w:left="357" w:hanging="357"/>
              <w:rPr>
                <w:rFonts w:ascii="Times New Roman" w:hAnsi="Times New Roman" w:cs="Times New Roman"/>
                <w:color w:val="222222"/>
              </w:rPr>
            </w:pPr>
            <w:r w:rsidRPr="0033160E">
              <w:rPr>
                <w:rFonts w:ascii="Times New Roman" w:hAnsi="Times New Roman" w:cs="Times New Roman"/>
                <w:color w:val="222222"/>
                <w:sz w:val="20"/>
                <w:szCs w:val="20"/>
              </w:rPr>
              <w:t>javnost</w:t>
            </w:r>
          </w:p>
        </w:tc>
        <w:tc>
          <w:tcPr>
            <w:tcW w:w="1309" w:type="pct"/>
            <w:shd w:val="clear" w:color="auto" w:fill="FFFFFF"/>
            <w:vAlign w:val="center"/>
          </w:tcPr>
          <w:p w14:paraId="3962F12F" w14:textId="77777777" w:rsidR="001C0F40" w:rsidRPr="0033160E" w:rsidRDefault="001C0F40" w:rsidP="007A2925">
            <w:pPr>
              <w:pStyle w:val="Odlomakpopisa"/>
              <w:numPr>
                <w:ilvl w:val="0"/>
                <w:numId w:val="83"/>
              </w:numPr>
              <w:spacing w:after="0"/>
              <w:ind w:left="357" w:hanging="357"/>
              <w:rPr>
                <w:rFonts w:ascii="Times New Roman" w:hAnsi="Times New Roman" w:cs="Times New Roman"/>
                <w:color w:val="222222"/>
              </w:rPr>
            </w:pPr>
            <w:r w:rsidRPr="0033160E">
              <w:rPr>
                <w:rFonts w:ascii="Times New Roman" w:hAnsi="Times New Roman" w:cs="Times New Roman"/>
                <w:color w:val="222222"/>
                <w:sz w:val="20"/>
                <w:szCs w:val="20"/>
              </w:rPr>
              <w:t xml:space="preserve">mjere i snage utvrđene Planom djelovanja civilne zaštite </w:t>
            </w:r>
          </w:p>
          <w:p w14:paraId="23CB63D4" w14:textId="77777777" w:rsidR="001C0F40" w:rsidRPr="0033160E" w:rsidRDefault="001C0F40" w:rsidP="007A2925">
            <w:pPr>
              <w:pStyle w:val="Odlomakpopisa"/>
              <w:numPr>
                <w:ilvl w:val="0"/>
                <w:numId w:val="83"/>
              </w:numPr>
              <w:spacing w:after="0"/>
              <w:ind w:left="357" w:hanging="357"/>
              <w:rPr>
                <w:rFonts w:ascii="Times New Roman" w:hAnsi="Times New Roman" w:cs="Times New Roman"/>
                <w:color w:val="222222"/>
              </w:rPr>
            </w:pPr>
            <w:r w:rsidRPr="0033160E">
              <w:rPr>
                <w:rFonts w:ascii="Times New Roman" w:hAnsi="Times New Roman" w:cs="Times New Roman"/>
                <w:color w:val="222222"/>
                <w:sz w:val="20"/>
                <w:szCs w:val="20"/>
              </w:rPr>
              <w:t>ljudski i materijalni resursi utvrđeni Planom djelovanja civilne zaštite</w:t>
            </w:r>
          </w:p>
          <w:p w14:paraId="4CC187FE" w14:textId="77777777" w:rsidR="001C0F40" w:rsidRPr="0033160E" w:rsidRDefault="001C0F40" w:rsidP="007A2925">
            <w:pPr>
              <w:pStyle w:val="Odlomakpopisa"/>
              <w:numPr>
                <w:ilvl w:val="0"/>
                <w:numId w:val="83"/>
              </w:numPr>
              <w:spacing w:after="0"/>
              <w:ind w:left="357" w:hanging="357"/>
              <w:rPr>
                <w:rFonts w:ascii="Times New Roman" w:hAnsi="Times New Roman" w:cs="Times New Roman"/>
                <w:color w:val="222222"/>
              </w:rPr>
            </w:pPr>
            <w:r w:rsidRPr="0033160E">
              <w:rPr>
                <w:rFonts w:ascii="Times New Roman" w:hAnsi="Times New Roman" w:cs="Times New Roman"/>
                <w:color w:val="222222"/>
                <w:sz w:val="20"/>
                <w:szCs w:val="20"/>
              </w:rPr>
              <w:t>spašavanje, evakuacija, zbrinjavanje, prva medicinska pomoć i druga potrebna skrb, asanacija i drugo</w:t>
            </w:r>
          </w:p>
        </w:tc>
      </w:tr>
      <w:tr w:rsidR="001C0F40" w:rsidRPr="0033160E" w14:paraId="41671E66" w14:textId="77777777">
        <w:trPr>
          <w:cantSplit/>
          <w:jc w:val="center"/>
        </w:trPr>
        <w:tc>
          <w:tcPr>
            <w:tcW w:w="508" w:type="pct"/>
            <w:vAlign w:val="center"/>
          </w:tcPr>
          <w:p w14:paraId="69F85F0C" w14:textId="77777777" w:rsidR="001C0F40" w:rsidRPr="0033160E" w:rsidRDefault="001C0F40" w:rsidP="00007D9B">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Ekstremne temperature</w:t>
            </w:r>
          </w:p>
        </w:tc>
        <w:tc>
          <w:tcPr>
            <w:tcW w:w="1066" w:type="pct"/>
            <w:shd w:val="clear" w:color="auto" w:fill="FFFFFF"/>
            <w:vAlign w:val="center"/>
          </w:tcPr>
          <w:p w14:paraId="78634B5D"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 xml:space="preserve">ŽC 112 </w:t>
            </w:r>
          </w:p>
          <w:p w14:paraId="144F203B"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DHMZ</w:t>
            </w:r>
          </w:p>
        </w:tc>
        <w:tc>
          <w:tcPr>
            <w:tcW w:w="906" w:type="pct"/>
            <w:shd w:val="clear" w:color="auto" w:fill="FFFFFF"/>
            <w:vAlign w:val="center"/>
          </w:tcPr>
          <w:p w14:paraId="3A942B36" w14:textId="77777777" w:rsidR="001C0F40" w:rsidRPr="0033160E" w:rsidRDefault="001C0F40" w:rsidP="007A2925">
            <w:pPr>
              <w:numPr>
                <w:ilvl w:val="0"/>
                <w:numId w:val="84"/>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vrsta opasnosti</w:t>
            </w:r>
          </w:p>
          <w:p w14:paraId="614A7DCC" w14:textId="77777777" w:rsidR="001C0F40" w:rsidRPr="0033160E" w:rsidRDefault="001C0F40" w:rsidP="007A2925">
            <w:pPr>
              <w:numPr>
                <w:ilvl w:val="0"/>
                <w:numId w:val="84"/>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vremenske prognoze</w:t>
            </w:r>
          </w:p>
        </w:tc>
        <w:tc>
          <w:tcPr>
            <w:tcW w:w="1211" w:type="pct"/>
            <w:shd w:val="clear" w:color="auto" w:fill="FFFFFF"/>
            <w:vAlign w:val="center"/>
          </w:tcPr>
          <w:p w14:paraId="01C8EA62"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r>
              <w:rPr>
                <w:rFonts w:ascii="Times New Roman" w:hAnsi="Times New Roman" w:cs="Times New Roman"/>
                <w:sz w:val="20"/>
                <w:szCs w:val="20"/>
                <w:lang w:eastAsia="hr-HR"/>
              </w:rPr>
              <w:t>Općine</w:t>
            </w:r>
          </w:p>
          <w:p w14:paraId="13D45AF7" w14:textId="77777777" w:rsidR="001C0F40"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operativne snage </w:t>
            </w:r>
            <w:r>
              <w:rPr>
                <w:rFonts w:ascii="Times New Roman" w:hAnsi="Times New Roman" w:cs="Times New Roman"/>
                <w:sz w:val="20"/>
                <w:szCs w:val="20"/>
                <w:lang w:eastAsia="hr-HR"/>
              </w:rPr>
              <w:t>sustava CZ</w:t>
            </w:r>
          </w:p>
          <w:p w14:paraId="54B27366"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stanovništvo ugroženog područja</w:t>
            </w:r>
          </w:p>
          <w:p w14:paraId="5D01ED57"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javnost</w:t>
            </w:r>
          </w:p>
        </w:tc>
        <w:tc>
          <w:tcPr>
            <w:tcW w:w="1309" w:type="pct"/>
            <w:shd w:val="clear" w:color="auto" w:fill="FFFFFF"/>
            <w:vAlign w:val="center"/>
          </w:tcPr>
          <w:p w14:paraId="2DFB01EA" w14:textId="77777777" w:rsidR="001C0F40" w:rsidRPr="0033160E" w:rsidRDefault="001C0F40" w:rsidP="007A2925">
            <w:pPr>
              <w:numPr>
                <w:ilvl w:val="0"/>
                <w:numId w:val="8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mjere i snage utvrđene Planom djelovanja civilne zaštite </w:t>
            </w:r>
            <w:r>
              <w:rPr>
                <w:rFonts w:ascii="Times New Roman" w:hAnsi="Times New Roman" w:cs="Times New Roman"/>
                <w:sz w:val="20"/>
                <w:szCs w:val="20"/>
                <w:lang w:eastAsia="hr-HR"/>
              </w:rPr>
              <w:t>Općine</w:t>
            </w:r>
          </w:p>
          <w:p w14:paraId="118549A6" w14:textId="77777777" w:rsidR="001C0F40" w:rsidRPr="0033160E" w:rsidRDefault="001C0F40" w:rsidP="007A2925">
            <w:pPr>
              <w:pStyle w:val="Odlomakpopisa"/>
              <w:numPr>
                <w:ilvl w:val="0"/>
                <w:numId w:val="84"/>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Upozoravanje je moguće provesti na vrijeme.</w:t>
            </w:r>
          </w:p>
        </w:tc>
      </w:tr>
    </w:tbl>
    <w:p w14:paraId="2C0618A1" w14:textId="77777777" w:rsidR="001C0F40" w:rsidRPr="0033160E" w:rsidRDefault="001C0F40" w:rsidP="00785BDF">
      <w:pPr>
        <w:spacing w:after="0" w:line="360" w:lineRule="auto"/>
        <w:jc w:val="both"/>
        <w:rPr>
          <w:rFonts w:ascii="Times New Roman" w:hAnsi="Times New Roman" w:cs="Times New Roman"/>
          <w:sz w:val="24"/>
          <w:szCs w:val="24"/>
        </w:rPr>
      </w:pPr>
    </w:p>
    <w:p w14:paraId="00EBAFB6" w14:textId="77777777" w:rsidR="001C0F40" w:rsidRPr="0033160E" w:rsidRDefault="001C0F40" w:rsidP="00785BDF">
      <w:pPr>
        <w:spacing w:after="0" w:line="360" w:lineRule="auto"/>
        <w:jc w:val="both"/>
        <w:rPr>
          <w:rFonts w:ascii="Times New Roman" w:hAnsi="Times New Roman" w:cs="Times New Roman"/>
          <w:sz w:val="24"/>
          <w:szCs w:val="24"/>
        </w:rPr>
        <w:sectPr w:rsidR="001C0F40" w:rsidRPr="0033160E" w:rsidSect="00FC5C67">
          <w:headerReference w:type="default" r:id="rId11"/>
          <w:footerReference w:type="default" r:id="rId12"/>
          <w:headerReference w:type="first" r:id="rId13"/>
          <w:footerReference w:type="first" r:id="rId14"/>
          <w:pgSz w:w="16838" w:h="11906" w:orient="landscape"/>
          <w:pgMar w:top="1134" w:right="1134" w:bottom="1134" w:left="1134" w:header="709" w:footer="709" w:gutter="0"/>
          <w:cols w:space="708"/>
          <w:titlePg/>
          <w:docGrid w:linePitch="360"/>
        </w:sectPr>
      </w:pPr>
    </w:p>
    <w:p w14:paraId="6CC076B6" w14:textId="77777777" w:rsidR="001C0F40" w:rsidRPr="00FF79D5" w:rsidRDefault="001C0F40" w:rsidP="00F47191">
      <w:pPr>
        <w:pStyle w:val="Naslov2"/>
        <w:ind w:left="0" w:firstLine="0"/>
        <w:rPr>
          <w:rFonts w:ascii="Times New Roman" w:hAnsi="Times New Roman" w:cs="Times New Roman"/>
          <w:i w:val="0"/>
          <w:iCs w:val="0"/>
        </w:rPr>
      </w:pPr>
      <w:bookmarkStart w:id="9" w:name="_Toc524941448"/>
      <w:r w:rsidRPr="00FF79D5">
        <w:rPr>
          <w:rFonts w:ascii="Times New Roman" w:hAnsi="Times New Roman" w:cs="Times New Roman"/>
          <w:i w:val="0"/>
          <w:iCs w:val="0"/>
        </w:rPr>
        <w:lastRenderedPageBreak/>
        <w:t xml:space="preserve"> UZBUNJIVANJE</w:t>
      </w:r>
      <w:bookmarkEnd w:id="9"/>
    </w:p>
    <w:p w14:paraId="2E971AA8" w14:textId="77777777" w:rsidR="001C0F40" w:rsidRDefault="001C0F40" w:rsidP="00B92203">
      <w:pPr>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Uzbunjivanje stanovništva provodit će se sukladno Pravilniku o postupku uzbunjivanja stanovništva (</w:t>
      </w:r>
      <w:r>
        <w:rPr>
          <w:rFonts w:ascii="Times New Roman" w:hAnsi="Times New Roman" w:cs="Times New Roman"/>
          <w:sz w:val="24"/>
          <w:szCs w:val="24"/>
          <w:lang w:eastAsia="hr-HR"/>
        </w:rPr>
        <w:t>NN</w:t>
      </w:r>
      <w:r w:rsidRPr="0033160E">
        <w:rPr>
          <w:rFonts w:ascii="Times New Roman" w:hAnsi="Times New Roman" w:cs="Times New Roman"/>
          <w:sz w:val="24"/>
          <w:szCs w:val="24"/>
          <w:lang w:eastAsia="hr-HR"/>
        </w:rPr>
        <w:t xml:space="preserve"> 69/16). Odluku o uzbunjivanju stanovništva putem sirena, oglašavanjem znaka neposredne opasnosti ili upozorenja na nadolazeću opasnost, s priopćenjem za stanovništvo donosi </w:t>
      </w:r>
      <w:r>
        <w:rPr>
          <w:rFonts w:ascii="Times New Roman" w:hAnsi="Times New Roman" w:cs="Times New Roman"/>
          <w:sz w:val="24"/>
          <w:szCs w:val="24"/>
          <w:lang w:eastAsia="hr-HR"/>
        </w:rPr>
        <w:t>N</w:t>
      </w:r>
      <w:r w:rsidRPr="0033160E">
        <w:rPr>
          <w:rFonts w:ascii="Times New Roman" w:hAnsi="Times New Roman" w:cs="Times New Roman"/>
          <w:sz w:val="24"/>
          <w:szCs w:val="24"/>
          <w:lang w:eastAsia="hr-HR"/>
        </w:rPr>
        <w:t xml:space="preserve">ačelnik </w:t>
      </w:r>
      <w:r>
        <w:rPr>
          <w:rFonts w:ascii="Times New Roman" w:hAnsi="Times New Roman" w:cs="Times New Roman"/>
          <w:sz w:val="24"/>
          <w:szCs w:val="24"/>
          <w:lang w:eastAsia="hr-HR"/>
        </w:rPr>
        <w:t>Općine</w:t>
      </w:r>
      <w:r w:rsidRPr="0033160E">
        <w:rPr>
          <w:rFonts w:ascii="Times New Roman" w:hAnsi="Times New Roman" w:cs="Times New Roman"/>
          <w:sz w:val="24"/>
          <w:szCs w:val="24"/>
          <w:lang w:eastAsia="hr-HR"/>
        </w:rPr>
        <w:t xml:space="preserve">, a u slučaju njegove odsutnosti ili spriječenosti načelnik Stožera civilne zaštite </w:t>
      </w:r>
      <w:r>
        <w:rPr>
          <w:rFonts w:ascii="Times New Roman" w:hAnsi="Times New Roman" w:cs="Times New Roman"/>
          <w:sz w:val="24"/>
          <w:szCs w:val="24"/>
          <w:lang w:eastAsia="hr-HR"/>
        </w:rPr>
        <w:t>Općine</w:t>
      </w:r>
      <w:r w:rsidRPr="0033160E">
        <w:rPr>
          <w:rFonts w:ascii="Times New Roman" w:hAnsi="Times New Roman" w:cs="Times New Roman"/>
          <w:sz w:val="24"/>
          <w:szCs w:val="24"/>
          <w:lang w:eastAsia="hr-HR"/>
        </w:rPr>
        <w:t xml:space="preserve">. </w:t>
      </w:r>
    </w:p>
    <w:p w14:paraId="75E66BAE" w14:textId="77777777" w:rsidR="001C0F40" w:rsidRPr="0033160E" w:rsidRDefault="001C0F40" w:rsidP="00B92203">
      <w:pPr>
        <w:spacing w:after="0" w:line="240" w:lineRule="auto"/>
        <w:jc w:val="both"/>
        <w:rPr>
          <w:rFonts w:ascii="Times New Roman" w:hAnsi="Times New Roman" w:cs="Times New Roman"/>
          <w:sz w:val="24"/>
          <w:szCs w:val="24"/>
        </w:rPr>
      </w:pPr>
    </w:p>
    <w:p w14:paraId="23BDEB72" w14:textId="77777777" w:rsidR="001C0F40" w:rsidRPr="0033160E" w:rsidRDefault="001C0F40" w:rsidP="00B92203">
      <w:pPr>
        <w:spacing w:after="0" w:line="240" w:lineRule="auto"/>
        <w:jc w:val="both"/>
        <w:rPr>
          <w:rFonts w:ascii="Times New Roman" w:hAnsi="Times New Roman" w:cs="Times New Roman"/>
          <w:color w:val="FF0000"/>
          <w:sz w:val="24"/>
          <w:szCs w:val="24"/>
          <w:lang w:eastAsia="hr-HR"/>
        </w:rPr>
      </w:pPr>
      <w:r w:rsidRPr="0033160E">
        <w:rPr>
          <w:rFonts w:ascii="Times New Roman" w:hAnsi="Times New Roman" w:cs="Times New Roman"/>
          <w:sz w:val="24"/>
          <w:szCs w:val="24"/>
          <w:lang w:eastAsia="hr-HR"/>
        </w:rPr>
        <w:t>Sustav za uzbunjivanje stanovništva putem sirena koristi se kod ugroze od požara</w:t>
      </w:r>
      <w:r>
        <w:rPr>
          <w:rFonts w:ascii="Times New Roman" w:hAnsi="Times New Roman" w:cs="Times New Roman"/>
          <w:sz w:val="24"/>
          <w:szCs w:val="24"/>
          <w:lang w:eastAsia="hr-HR"/>
        </w:rPr>
        <w:t xml:space="preserve"> i </w:t>
      </w:r>
      <w:r w:rsidRPr="0033160E">
        <w:rPr>
          <w:rFonts w:ascii="Times New Roman" w:hAnsi="Times New Roman" w:cs="Times New Roman"/>
          <w:sz w:val="24"/>
          <w:szCs w:val="24"/>
          <w:lang w:eastAsia="hr-HR"/>
        </w:rPr>
        <w:t xml:space="preserve">nesreća koje uključuju opasne tvari. </w:t>
      </w:r>
    </w:p>
    <w:p w14:paraId="47FE4A5B" w14:textId="77777777" w:rsidR="001C0F40" w:rsidRDefault="001C0F40" w:rsidP="00B92203">
      <w:pPr>
        <w:spacing w:after="0" w:line="240" w:lineRule="auto"/>
        <w:jc w:val="both"/>
        <w:rPr>
          <w:rFonts w:ascii="Times New Roman" w:hAnsi="Times New Roman" w:cs="Times New Roman"/>
          <w:sz w:val="24"/>
          <w:szCs w:val="24"/>
          <w:lang w:eastAsia="hr-HR"/>
        </w:rPr>
      </w:pPr>
    </w:p>
    <w:p w14:paraId="01776C04" w14:textId="77777777" w:rsidR="001C0F40" w:rsidRDefault="001C0F40" w:rsidP="00B92203">
      <w:pPr>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Odluka o uzbunjivanju stanovništva donosi se na temelju informacija ranog upozoravanja institucija iz javnog sektora u sklopu propisanog djelokruga u području meteorologije, ionizirajućeg zračenja, inspekcijske službe i institucija koje provode znanstvena istraživanja, informacija o neposrednoj opasnosti od nastanka nesreće koje prikupljaju operateri postrojenja s opasnim tvarima, vatrogastvo i informacija koje prikupljaju Ministarstvo obrane i Ministarstvo unutarnjih poslova.</w:t>
      </w:r>
    </w:p>
    <w:p w14:paraId="5D777898" w14:textId="77777777" w:rsidR="001C0F40" w:rsidRPr="0033160E" w:rsidRDefault="001C0F40" w:rsidP="00B92203">
      <w:pPr>
        <w:spacing w:after="0" w:line="240" w:lineRule="auto"/>
        <w:jc w:val="both"/>
        <w:rPr>
          <w:rFonts w:ascii="Times New Roman" w:hAnsi="Times New Roman" w:cs="Times New Roman"/>
          <w:color w:val="FF0000"/>
          <w:sz w:val="24"/>
          <w:szCs w:val="24"/>
          <w:lang w:eastAsia="hr-HR"/>
        </w:rPr>
      </w:pPr>
    </w:p>
    <w:p w14:paraId="4B5A4054" w14:textId="77777777" w:rsidR="001C0F40" w:rsidRDefault="001C0F40" w:rsidP="00B92203">
      <w:pPr>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 xml:space="preserve">Odluka o uzbunjivanju stanovništva s priopćenjem za stanovništvo upućuje se </w:t>
      </w:r>
      <w:r>
        <w:rPr>
          <w:rFonts w:ascii="Times New Roman" w:hAnsi="Times New Roman" w:cs="Times New Roman"/>
          <w:sz w:val="24"/>
          <w:szCs w:val="24"/>
          <w:lang w:eastAsia="hr-HR"/>
        </w:rPr>
        <w:t>ŽC</w:t>
      </w:r>
      <w:r w:rsidRPr="0033160E">
        <w:rPr>
          <w:rFonts w:ascii="Times New Roman" w:hAnsi="Times New Roman" w:cs="Times New Roman"/>
          <w:sz w:val="24"/>
          <w:szCs w:val="24"/>
          <w:lang w:eastAsia="hr-HR"/>
        </w:rPr>
        <w:t xml:space="preserve"> 112 telefonskim pozivom na broj 112.</w:t>
      </w:r>
    </w:p>
    <w:p w14:paraId="6062A50A" w14:textId="77777777" w:rsidR="001C0F40" w:rsidRPr="0033160E" w:rsidRDefault="001C0F40" w:rsidP="00B92203">
      <w:pPr>
        <w:spacing w:after="0" w:line="240" w:lineRule="auto"/>
        <w:jc w:val="both"/>
        <w:rPr>
          <w:rFonts w:ascii="Times New Roman" w:hAnsi="Times New Roman" w:cs="Times New Roman"/>
          <w:sz w:val="24"/>
          <w:szCs w:val="24"/>
          <w:lang w:eastAsia="hr-HR"/>
        </w:rPr>
      </w:pPr>
    </w:p>
    <w:p w14:paraId="43625842" w14:textId="77777777" w:rsidR="001C0F40" w:rsidRDefault="001C0F40" w:rsidP="00B92203">
      <w:pPr>
        <w:widowControl w:val="0"/>
        <w:autoSpaceDE w:val="0"/>
        <w:autoSpaceDN w:val="0"/>
        <w:adjustRightInd w:val="0"/>
        <w:spacing w:after="0" w:line="240" w:lineRule="auto"/>
        <w:jc w:val="both"/>
        <w:rPr>
          <w:rFonts w:ascii="Times New Roman" w:hAnsi="Times New Roman" w:cs="Times New Roman"/>
          <w:sz w:val="24"/>
          <w:szCs w:val="24"/>
          <w:lang w:eastAsia="hr-HR"/>
        </w:rPr>
      </w:pPr>
      <w:r>
        <w:rPr>
          <w:rFonts w:ascii="Times New Roman" w:hAnsi="Times New Roman" w:cs="Times New Roman"/>
          <w:sz w:val="24"/>
          <w:szCs w:val="24"/>
          <w:lang w:eastAsia="hr-HR"/>
        </w:rPr>
        <w:t>ŽC</w:t>
      </w:r>
      <w:r w:rsidRPr="0033160E">
        <w:rPr>
          <w:rFonts w:ascii="Times New Roman" w:hAnsi="Times New Roman" w:cs="Times New Roman"/>
          <w:sz w:val="24"/>
          <w:szCs w:val="24"/>
          <w:lang w:eastAsia="hr-HR"/>
        </w:rPr>
        <w:t xml:space="preserve"> 112 u provedbi uzbunjivanja sirenama sustavom javnog uzbunjivanja emitira odgovarajući znak za uzbunjivanje, emitira priopćenje za stanovništvo putem elektroničkih sirena, nalaže oglašavanje odgovarajućeg znaka za uzbunjivanje pravnim osobama koje imaju sirene ili sustave za uzbunjivanje, a nisu uvezane u sustav za daljinsko upravljanje sirenama iz </w:t>
      </w:r>
      <w:r>
        <w:rPr>
          <w:rFonts w:ascii="Times New Roman" w:hAnsi="Times New Roman" w:cs="Times New Roman"/>
          <w:sz w:val="24"/>
          <w:szCs w:val="24"/>
          <w:lang w:eastAsia="hr-HR"/>
        </w:rPr>
        <w:t>ŽC</w:t>
      </w:r>
      <w:r w:rsidRPr="0033160E">
        <w:rPr>
          <w:rFonts w:ascii="Times New Roman" w:hAnsi="Times New Roman" w:cs="Times New Roman"/>
          <w:sz w:val="24"/>
          <w:szCs w:val="24"/>
          <w:lang w:eastAsia="hr-HR"/>
        </w:rPr>
        <w:t xml:space="preserve"> 112.</w:t>
      </w:r>
    </w:p>
    <w:p w14:paraId="2EE0BDD6" w14:textId="77777777" w:rsidR="001C0F40" w:rsidRPr="0033160E" w:rsidRDefault="001C0F40" w:rsidP="00B92203">
      <w:pPr>
        <w:widowControl w:val="0"/>
        <w:autoSpaceDE w:val="0"/>
        <w:autoSpaceDN w:val="0"/>
        <w:adjustRightInd w:val="0"/>
        <w:spacing w:after="0" w:line="240" w:lineRule="auto"/>
        <w:jc w:val="both"/>
        <w:rPr>
          <w:rFonts w:ascii="Times New Roman" w:hAnsi="Times New Roman" w:cs="Times New Roman"/>
          <w:sz w:val="24"/>
          <w:szCs w:val="24"/>
          <w:lang w:eastAsia="hr-HR"/>
        </w:rPr>
      </w:pPr>
    </w:p>
    <w:p w14:paraId="7EDF76C2" w14:textId="77777777" w:rsidR="001C0F40" w:rsidRDefault="001C0F40" w:rsidP="00B92203">
      <w:pPr>
        <w:widowControl w:val="0"/>
        <w:autoSpaceDE w:val="0"/>
        <w:autoSpaceDN w:val="0"/>
        <w:adjustRightInd w:val="0"/>
        <w:spacing w:after="0" w:line="240" w:lineRule="auto"/>
        <w:jc w:val="both"/>
        <w:rPr>
          <w:rFonts w:ascii="Times New Roman" w:hAnsi="Times New Roman" w:cs="Times New Roman"/>
          <w:sz w:val="24"/>
          <w:szCs w:val="24"/>
          <w:lang w:eastAsia="hr-HR"/>
        </w:rPr>
      </w:pPr>
      <w:r>
        <w:rPr>
          <w:rFonts w:ascii="Times New Roman" w:hAnsi="Times New Roman" w:cs="Times New Roman"/>
          <w:sz w:val="24"/>
          <w:szCs w:val="24"/>
          <w:lang w:eastAsia="hr-HR"/>
        </w:rPr>
        <w:t>ŽC</w:t>
      </w:r>
      <w:r w:rsidRPr="0033160E">
        <w:rPr>
          <w:rFonts w:ascii="Times New Roman" w:hAnsi="Times New Roman" w:cs="Times New Roman"/>
          <w:sz w:val="24"/>
          <w:szCs w:val="24"/>
          <w:lang w:eastAsia="hr-HR"/>
        </w:rPr>
        <w:t xml:space="preserve"> 112 u skladu s utvrđenim načinima komunikacije šalje priopćenje za stanovništvo </w:t>
      </w:r>
      <w:r>
        <w:rPr>
          <w:rFonts w:ascii="Times New Roman" w:hAnsi="Times New Roman" w:cs="Times New Roman"/>
          <w:sz w:val="24"/>
          <w:szCs w:val="24"/>
          <w:lang w:eastAsia="hr-HR"/>
        </w:rPr>
        <w:t>Ravnateljstvu civilne</w:t>
      </w:r>
      <w:r w:rsidRPr="0033160E">
        <w:rPr>
          <w:rFonts w:ascii="Times New Roman" w:hAnsi="Times New Roman" w:cs="Times New Roman"/>
          <w:sz w:val="24"/>
          <w:szCs w:val="24"/>
          <w:lang w:eastAsia="hr-HR"/>
        </w:rPr>
        <w:t xml:space="preserve"> zaštite, operativno-komunikacijskim centrima hitnih službi, Stožeru civilne zaštite </w:t>
      </w:r>
      <w:r>
        <w:rPr>
          <w:rFonts w:ascii="Times New Roman" w:hAnsi="Times New Roman" w:cs="Times New Roman"/>
          <w:sz w:val="24"/>
          <w:szCs w:val="24"/>
          <w:lang w:eastAsia="hr-HR"/>
        </w:rPr>
        <w:t>Općine</w:t>
      </w:r>
      <w:r w:rsidRPr="0033160E">
        <w:rPr>
          <w:rFonts w:ascii="Times New Roman" w:hAnsi="Times New Roman" w:cs="Times New Roman"/>
          <w:sz w:val="24"/>
          <w:szCs w:val="24"/>
          <w:lang w:eastAsia="hr-HR"/>
        </w:rPr>
        <w:t xml:space="preserve">, izvršnom tijelu </w:t>
      </w:r>
      <w:r>
        <w:rPr>
          <w:rFonts w:ascii="Times New Roman" w:hAnsi="Times New Roman" w:cs="Times New Roman"/>
          <w:sz w:val="24"/>
          <w:szCs w:val="24"/>
          <w:lang w:eastAsia="hr-HR"/>
        </w:rPr>
        <w:t>Općine</w:t>
      </w:r>
      <w:r w:rsidRPr="0033160E">
        <w:rPr>
          <w:rFonts w:ascii="Times New Roman" w:hAnsi="Times New Roman" w:cs="Times New Roman"/>
          <w:sz w:val="24"/>
          <w:szCs w:val="24"/>
          <w:lang w:eastAsia="hr-HR"/>
        </w:rPr>
        <w:t>, pravnim osobama koje posjeduju vlastiti sustav uzbunjivanja, vlasnicima ili korisnicima objekata koji su obvezni uspostaviti interni sustav za uzbunjivanje i obavješćivanje i elektroničkim medijima.</w:t>
      </w:r>
    </w:p>
    <w:p w14:paraId="5DDBDD45" w14:textId="77777777" w:rsidR="001C0F40" w:rsidRPr="0033160E" w:rsidRDefault="001C0F40" w:rsidP="00B92203">
      <w:pPr>
        <w:widowControl w:val="0"/>
        <w:autoSpaceDE w:val="0"/>
        <w:autoSpaceDN w:val="0"/>
        <w:adjustRightInd w:val="0"/>
        <w:spacing w:after="0" w:line="240" w:lineRule="auto"/>
        <w:jc w:val="both"/>
        <w:rPr>
          <w:rFonts w:ascii="Times New Roman" w:hAnsi="Times New Roman" w:cs="Times New Roman"/>
          <w:sz w:val="24"/>
          <w:szCs w:val="24"/>
          <w:lang w:eastAsia="hr-HR"/>
        </w:rPr>
      </w:pPr>
    </w:p>
    <w:p w14:paraId="56C49661" w14:textId="77777777" w:rsidR="001C0F40" w:rsidRDefault="001C0F40" w:rsidP="00B92203">
      <w:pPr>
        <w:widowControl w:val="0"/>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Po prestanku opasnosti za stanovništvo donositelj odluke je dužan Centru 112</w:t>
      </w:r>
      <w:r>
        <w:rPr>
          <w:rFonts w:ascii="Times New Roman" w:hAnsi="Times New Roman" w:cs="Times New Roman"/>
          <w:sz w:val="24"/>
          <w:szCs w:val="24"/>
          <w:lang w:eastAsia="hr-HR"/>
        </w:rPr>
        <w:t xml:space="preserve"> </w:t>
      </w:r>
      <w:r w:rsidRPr="0033160E">
        <w:rPr>
          <w:rFonts w:ascii="Times New Roman" w:hAnsi="Times New Roman" w:cs="Times New Roman"/>
          <w:sz w:val="24"/>
          <w:szCs w:val="24"/>
          <w:lang w:eastAsia="hr-HR"/>
        </w:rPr>
        <w:t>dostaviti odluku o prestanku opasnosti s priopćenjem za stanovništvo.</w:t>
      </w:r>
    </w:p>
    <w:p w14:paraId="4EC9D9CF" w14:textId="77777777" w:rsidR="001C0F40" w:rsidRPr="0033160E" w:rsidRDefault="001C0F40" w:rsidP="00B92203">
      <w:pPr>
        <w:widowControl w:val="0"/>
        <w:autoSpaceDE w:val="0"/>
        <w:autoSpaceDN w:val="0"/>
        <w:adjustRightInd w:val="0"/>
        <w:spacing w:after="0" w:line="240" w:lineRule="auto"/>
        <w:jc w:val="both"/>
        <w:rPr>
          <w:rFonts w:ascii="Times New Roman" w:hAnsi="Times New Roman" w:cs="Times New Roman"/>
          <w:sz w:val="24"/>
          <w:szCs w:val="24"/>
          <w:lang w:eastAsia="hr-HR"/>
        </w:rPr>
      </w:pPr>
    </w:p>
    <w:p w14:paraId="30B5BA7C" w14:textId="77777777" w:rsidR="001C0F40" w:rsidRPr="0033160E" w:rsidRDefault="001C0F40" w:rsidP="00B92203">
      <w:pPr>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Upozoravanje stanovništva u slučaju nadolazeće i neposredne opasnosti obavlja se propisanim jedinstvenim znakovima za uzbunjivanje prema Uredbi o jedinstvenim znakovima za uzbunjivanje (</w:t>
      </w:r>
      <w:r>
        <w:rPr>
          <w:rFonts w:ascii="Times New Roman" w:hAnsi="Times New Roman" w:cs="Times New Roman"/>
          <w:sz w:val="24"/>
          <w:szCs w:val="24"/>
        </w:rPr>
        <w:t>NN</w:t>
      </w:r>
      <w:r w:rsidRPr="0033160E">
        <w:rPr>
          <w:rFonts w:ascii="Times New Roman" w:hAnsi="Times New Roman" w:cs="Times New Roman"/>
          <w:sz w:val="24"/>
          <w:szCs w:val="24"/>
        </w:rPr>
        <w:t xml:space="preserve"> 13/06).</w:t>
      </w:r>
    </w:p>
    <w:p w14:paraId="46BFEA2F" w14:textId="77777777" w:rsidR="001C0F40" w:rsidRPr="0033160E" w:rsidRDefault="001C0F40" w:rsidP="00B92203">
      <w:pPr>
        <w:autoSpaceDE w:val="0"/>
        <w:autoSpaceDN w:val="0"/>
        <w:adjustRightInd w:val="0"/>
        <w:spacing w:after="0" w:line="240" w:lineRule="auto"/>
        <w:ind w:firstLine="708"/>
        <w:jc w:val="both"/>
        <w:rPr>
          <w:rFonts w:ascii="Times New Roman" w:hAnsi="Times New Roman" w:cs="Times New Roman"/>
          <w:sz w:val="24"/>
          <w:szCs w:val="24"/>
        </w:rPr>
      </w:pPr>
    </w:p>
    <w:p w14:paraId="4B87DD52" w14:textId="59C59ED0" w:rsidR="001C0F40" w:rsidRPr="0033160E" w:rsidRDefault="002D03D9" w:rsidP="00785BDF">
      <w:pPr>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noProof/>
          <w:color w:val="0000FF"/>
          <w:sz w:val="24"/>
          <w:szCs w:val="24"/>
          <w:lang w:eastAsia="hr-HR"/>
        </w:rPr>
        <w:lastRenderedPageBreak/>
        <w:drawing>
          <wp:inline distT="0" distB="0" distL="0" distR="0" wp14:anchorId="3085A072" wp14:editId="641376E8">
            <wp:extent cx="5812155" cy="3594100"/>
            <wp:effectExtent l="0" t="0" r="0" b="0"/>
            <wp:docPr id="2" name="irc_mi" descr="znakovi_za_uzbunjivanj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znakovi_za_uzbunjivanje">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2155" cy="3594100"/>
                    </a:xfrm>
                    <a:prstGeom prst="rect">
                      <a:avLst/>
                    </a:prstGeom>
                    <a:noFill/>
                    <a:ln>
                      <a:noFill/>
                    </a:ln>
                  </pic:spPr>
                </pic:pic>
              </a:graphicData>
            </a:graphic>
          </wp:inline>
        </w:drawing>
      </w:r>
    </w:p>
    <w:p w14:paraId="3642813C" w14:textId="77777777" w:rsidR="001C0F40" w:rsidRPr="0033160E" w:rsidRDefault="001C0F40" w:rsidP="00785BDF">
      <w:pPr>
        <w:autoSpaceDE w:val="0"/>
        <w:autoSpaceDN w:val="0"/>
        <w:adjustRightInd w:val="0"/>
        <w:spacing w:after="120" w:line="240" w:lineRule="auto"/>
        <w:ind w:firstLine="709"/>
        <w:jc w:val="both"/>
        <w:rPr>
          <w:rFonts w:ascii="Times New Roman" w:hAnsi="Times New Roman" w:cs="Times New Roman"/>
          <w:sz w:val="24"/>
          <w:szCs w:val="24"/>
        </w:rPr>
      </w:pPr>
    </w:p>
    <w:p w14:paraId="3064AA99" w14:textId="4B6AE672" w:rsidR="001C0F40" w:rsidRPr="0033160E" w:rsidRDefault="001C0F40" w:rsidP="00785BDF">
      <w:pPr>
        <w:autoSpaceDE w:val="0"/>
        <w:autoSpaceDN w:val="0"/>
        <w:adjustRightInd w:val="0"/>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Priopćenja od značaja za državu, županije i </w:t>
      </w:r>
      <w:r>
        <w:rPr>
          <w:rFonts w:ascii="Times New Roman" w:hAnsi="Times New Roman" w:cs="Times New Roman"/>
          <w:sz w:val="24"/>
          <w:szCs w:val="24"/>
        </w:rPr>
        <w:t>gradove</w:t>
      </w:r>
      <w:r w:rsidRPr="0033160E">
        <w:rPr>
          <w:rFonts w:ascii="Times New Roman" w:hAnsi="Times New Roman" w:cs="Times New Roman"/>
          <w:sz w:val="24"/>
          <w:szCs w:val="24"/>
        </w:rPr>
        <w:t xml:space="preserve"> emitiraju se odmah nakon signala na 1. programu Hrvatskog radija i Hrvatske televizije te za razin</w:t>
      </w:r>
      <w:r w:rsidR="00170DEF">
        <w:rPr>
          <w:rFonts w:ascii="Times New Roman" w:hAnsi="Times New Roman" w:cs="Times New Roman"/>
          <w:sz w:val="24"/>
          <w:szCs w:val="24"/>
        </w:rPr>
        <w:t>i</w:t>
      </w:r>
      <w:r w:rsidRPr="0033160E">
        <w:rPr>
          <w:rFonts w:ascii="Times New Roman" w:hAnsi="Times New Roman" w:cs="Times New Roman"/>
          <w:sz w:val="24"/>
          <w:szCs w:val="24"/>
        </w:rPr>
        <w:t xml:space="preserve"> </w:t>
      </w:r>
      <w:r>
        <w:rPr>
          <w:rFonts w:ascii="Times New Roman" w:hAnsi="Times New Roman" w:cs="Times New Roman"/>
          <w:sz w:val="24"/>
          <w:szCs w:val="24"/>
        </w:rPr>
        <w:t>Dubrovačko</w:t>
      </w:r>
      <w:r w:rsidRPr="0033160E">
        <w:rPr>
          <w:rFonts w:ascii="Times New Roman" w:hAnsi="Times New Roman" w:cs="Times New Roman"/>
          <w:sz w:val="24"/>
          <w:szCs w:val="24"/>
        </w:rPr>
        <w:sym w:font="Symbol" w:char="F02D"/>
      </w:r>
      <w:r>
        <w:rPr>
          <w:rFonts w:ascii="Times New Roman" w:hAnsi="Times New Roman" w:cs="Times New Roman"/>
          <w:sz w:val="24"/>
          <w:szCs w:val="24"/>
        </w:rPr>
        <w:t>neretvanske</w:t>
      </w:r>
      <w:r w:rsidRPr="0033160E">
        <w:rPr>
          <w:rFonts w:ascii="Times New Roman" w:hAnsi="Times New Roman" w:cs="Times New Roman"/>
          <w:sz w:val="24"/>
          <w:szCs w:val="24"/>
        </w:rPr>
        <w:t xml:space="preserve"> i </w:t>
      </w:r>
      <w:r>
        <w:rPr>
          <w:rFonts w:ascii="Times New Roman" w:hAnsi="Times New Roman" w:cs="Times New Roman"/>
          <w:sz w:val="24"/>
          <w:szCs w:val="24"/>
        </w:rPr>
        <w:t>Općine</w:t>
      </w:r>
      <w:r w:rsidRPr="0033160E">
        <w:rPr>
          <w:rFonts w:ascii="Times New Roman" w:hAnsi="Times New Roman" w:cs="Times New Roman"/>
          <w:sz w:val="24"/>
          <w:szCs w:val="24"/>
        </w:rPr>
        <w:t xml:space="preserve"> na lokalnim postajama:</w:t>
      </w:r>
    </w:p>
    <w:p w14:paraId="20F17438" w14:textId="77777777" w:rsidR="001C0F40" w:rsidRPr="0033160E" w:rsidRDefault="001C0F40" w:rsidP="009D422E">
      <w:pPr>
        <w:numPr>
          <w:ilvl w:val="0"/>
          <w:numId w:val="4"/>
        </w:numPr>
        <w:autoSpaceDE w:val="0"/>
        <w:autoSpaceDN w:val="0"/>
        <w:adjustRightInd w:val="0"/>
        <w:spacing w:after="0" w:line="276" w:lineRule="auto"/>
        <w:ind w:left="1077" w:hanging="357"/>
        <w:jc w:val="both"/>
        <w:rPr>
          <w:rFonts w:ascii="Times New Roman" w:hAnsi="Times New Roman" w:cs="Times New Roman"/>
          <w:sz w:val="24"/>
          <w:szCs w:val="24"/>
        </w:rPr>
      </w:pPr>
      <w:r w:rsidRPr="0033160E">
        <w:rPr>
          <w:rFonts w:ascii="Times New Roman" w:hAnsi="Times New Roman" w:cs="Times New Roman"/>
          <w:sz w:val="24"/>
          <w:szCs w:val="24"/>
        </w:rPr>
        <w:t>TV</w:t>
      </w:r>
      <w:r>
        <w:rPr>
          <w:rFonts w:ascii="Times New Roman" w:hAnsi="Times New Roman" w:cs="Times New Roman"/>
          <w:sz w:val="24"/>
          <w:szCs w:val="24"/>
        </w:rPr>
        <w:t xml:space="preserve"> </w:t>
      </w:r>
      <w:r w:rsidRPr="0033160E">
        <w:rPr>
          <w:rFonts w:ascii="Times New Roman" w:hAnsi="Times New Roman" w:cs="Times New Roman"/>
          <w:sz w:val="24"/>
          <w:szCs w:val="24"/>
        </w:rPr>
        <w:sym w:font="Symbol" w:char="F02D"/>
      </w:r>
      <w:r>
        <w:rPr>
          <w:rFonts w:ascii="Times New Roman" w:hAnsi="Times New Roman" w:cs="Times New Roman"/>
          <w:sz w:val="24"/>
          <w:szCs w:val="24"/>
        </w:rPr>
        <w:t xml:space="preserve"> Dubrovačka</w:t>
      </w:r>
      <w:r w:rsidRPr="0033160E">
        <w:rPr>
          <w:rFonts w:ascii="Times New Roman" w:hAnsi="Times New Roman" w:cs="Times New Roman"/>
          <w:sz w:val="24"/>
          <w:szCs w:val="24"/>
        </w:rPr>
        <w:t xml:space="preserve"> televizija,</w:t>
      </w:r>
    </w:p>
    <w:p w14:paraId="6A044A81" w14:textId="77777777" w:rsidR="001C0F40" w:rsidRPr="0033160E" w:rsidRDefault="001C0F40" w:rsidP="009D422E">
      <w:pPr>
        <w:numPr>
          <w:ilvl w:val="0"/>
          <w:numId w:val="4"/>
        </w:numPr>
        <w:autoSpaceDE w:val="0"/>
        <w:autoSpaceDN w:val="0"/>
        <w:adjustRightInd w:val="0"/>
        <w:spacing w:after="0" w:line="276" w:lineRule="auto"/>
        <w:ind w:left="1077" w:hanging="357"/>
        <w:jc w:val="both"/>
        <w:rPr>
          <w:rFonts w:ascii="Times New Roman" w:hAnsi="Times New Roman" w:cs="Times New Roman"/>
          <w:sz w:val="24"/>
          <w:szCs w:val="24"/>
        </w:rPr>
      </w:pPr>
      <w:r w:rsidRPr="0033160E">
        <w:rPr>
          <w:rFonts w:ascii="Times New Roman" w:hAnsi="Times New Roman" w:cs="Times New Roman"/>
          <w:sz w:val="24"/>
          <w:szCs w:val="24"/>
        </w:rPr>
        <w:t xml:space="preserve">Hrvatski radio </w:t>
      </w:r>
      <w:r>
        <w:rPr>
          <w:rFonts w:ascii="Times New Roman" w:hAnsi="Times New Roman" w:cs="Times New Roman"/>
          <w:sz w:val="24"/>
          <w:szCs w:val="24"/>
        </w:rPr>
        <w:t>Dubrovnik</w:t>
      </w:r>
      <w:r w:rsidRPr="0033160E">
        <w:rPr>
          <w:rFonts w:ascii="Times New Roman" w:hAnsi="Times New Roman" w:cs="Times New Roman"/>
          <w:sz w:val="24"/>
          <w:szCs w:val="24"/>
        </w:rPr>
        <w:t>.</w:t>
      </w:r>
    </w:p>
    <w:p w14:paraId="41AB1F9D" w14:textId="77777777" w:rsidR="001C0F40" w:rsidRPr="0033160E" w:rsidRDefault="001C0F40" w:rsidP="00FF057E">
      <w:pPr>
        <w:autoSpaceDE w:val="0"/>
        <w:autoSpaceDN w:val="0"/>
        <w:adjustRightInd w:val="0"/>
        <w:spacing w:after="0" w:line="276" w:lineRule="auto"/>
        <w:ind w:left="1077"/>
        <w:jc w:val="both"/>
        <w:rPr>
          <w:rFonts w:ascii="Times New Roman" w:hAnsi="Times New Roman" w:cs="Times New Roman"/>
          <w:sz w:val="24"/>
          <w:szCs w:val="24"/>
        </w:rPr>
      </w:pPr>
    </w:p>
    <w:p w14:paraId="5CE8A153" w14:textId="77777777" w:rsidR="001C0F40" w:rsidRDefault="001C0F40" w:rsidP="00785BDF">
      <w:pPr>
        <w:autoSpaceDE w:val="0"/>
        <w:autoSpaceDN w:val="0"/>
        <w:adjustRightInd w:val="0"/>
        <w:spacing w:after="120" w:line="276" w:lineRule="auto"/>
        <w:jc w:val="both"/>
      </w:pPr>
      <w:r w:rsidRPr="0033160E">
        <w:rPr>
          <w:rFonts w:ascii="Times New Roman" w:hAnsi="Times New Roman" w:cs="Times New Roman"/>
          <w:sz w:val="24"/>
          <w:szCs w:val="24"/>
        </w:rPr>
        <w:t xml:space="preserve">Priopćenja se objavljuju i na internet stranicama </w:t>
      </w:r>
      <w:r>
        <w:rPr>
          <w:rFonts w:ascii="Times New Roman" w:hAnsi="Times New Roman" w:cs="Times New Roman"/>
          <w:sz w:val="24"/>
          <w:szCs w:val="24"/>
        </w:rPr>
        <w:t xml:space="preserve">MUP – a Ravnateljstva civilne zaštite </w:t>
      </w:r>
      <w:hyperlink r:id="rId17" w:history="1">
        <w:r>
          <w:rPr>
            <w:rStyle w:val="Hiperveza"/>
            <w:rFonts w:cs="Calibri"/>
          </w:rPr>
          <w:t>https://civilna-zastita.gov.hr/</w:t>
        </w:r>
      </w:hyperlink>
      <w:r>
        <w:t>.</w:t>
      </w:r>
    </w:p>
    <w:p w14:paraId="6381DE71" w14:textId="77777777" w:rsidR="001C0F40" w:rsidRPr="0033160E"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083F8778" w14:textId="77777777" w:rsidR="001C0F40" w:rsidRPr="0033160E"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083CC816" w14:textId="77777777" w:rsidR="001C0F40"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1ED49E08" w14:textId="77777777" w:rsidR="001C0F40"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5DBF488F" w14:textId="77777777" w:rsidR="001C0F40"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0E4F83DF" w14:textId="77777777" w:rsidR="001C0F40"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1B82C766" w14:textId="77777777" w:rsidR="001C0F40"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03284F2D" w14:textId="77777777" w:rsidR="001C0F40" w:rsidRPr="0033160E"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3C7230E3" w14:textId="77777777" w:rsidR="001C0F40" w:rsidRPr="0033160E"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03CA4F82" w14:textId="77777777" w:rsidR="001C0F40" w:rsidRPr="0033160E"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0358ECF2" w14:textId="77777777" w:rsidR="001C0F40" w:rsidRPr="0033160E" w:rsidRDefault="001C0F40" w:rsidP="00785BDF">
      <w:pPr>
        <w:autoSpaceDE w:val="0"/>
        <w:autoSpaceDN w:val="0"/>
        <w:adjustRightInd w:val="0"/>
        <w:spacing w:after="120" w:line="276" w:lineRule="auto"/>
        <w:jc w:val="both"/>
        <w:rPr>
          <w:rFonts w:ascii="Times New Roman" w:hAnsi="Times New Roman" w:cs="Times New Roman"/>
          <w:sz w:val="24"/>
          <w:szCs w:val="24"/>
        </w:rPr>
      </w:pPr>
    </w:p>
    <w:p w14:paraId="0586B4AB" w14:textId="77777777" w:rsidR="001C0F40" w:rsidRPr="0033160E" w:rsidRDefault="001C0F40" w:rsidP="00785BDF">
      <w:pPr>
        <w:autoSpaceDE w:val="0"/>
        <w:autoSpaceDN w:val="0"/>
        <w:adjustRightInd w:val="0"/>
        <w:spacing w:after="0" w:line="276" w:lineRule="auto"/>
        <w:ind w:left="1069"/>
        <w:jc w:val="both"/>
        <w:rPr>
          <w:rFonts w:ascii="Times New Roman" w:hAnsi="Times New Roman" w:cs="Times New Roman"/>
          <w:i/>
          <w:iCs/>
          <w:sz w:val="24"/>
          <w:szCs w:val="24"/>
        </w:rPr>
      </w:pPr>
    </w:p>
    <w:p w14:paraId="1BCDB2CE" w14:textId="77777777" w:rsidR="001C0F40" w:rsidRPr="00FF79D5" w:rsidRDefault="001C0F40" w:rsidP="00F47191">
      <w:pPr>
        <w:pStyle w:val="Naslov2"/>
        <w:ind w:left="0" w:firstLine="0"/>
        <w:rPr>
          <w:rFonts w:ascii="Times New Roman" w:hAnsi="Times New Roman" w:cs="Times New Roman"/>
          <w:i w:val="0"/>
          <w:iCs w:val="0"/>
        </w:rPr>
      </w:pPr>
      <w:bookmarkStart w:id="10" w:name="_Toc502922269"/>
      <w:bookmarkStart w:id="11" w:name="_Toc524941449"/>
      <w:r>
        <w:rPr>
          <w:rFonts w:ascii="Times New Roman" w:hAnsi="Times New Roman" w:cs="Times New Roman"/>
        </w:rPr>
        <w:lastRenderedPageBreak/>
        <w:t xml:space="preserve"> </w:t>
      </w:r>
      <w:r w:rsidRPr="00FF79D5">
        <w:rPr>
          <w:rFonts w:ascii="Times New Roman" w:hAnsi="Times New Roman" w:cs="Times New Roman"/>
          <w:i w:val="0"/>
          <w:iCs w:val="0"/>
        </w:rPr>
        <w:t>PRIPRAVNOST</w:t>
      </w:r>
      <w:bookmarkEnd w:id="10"/>
      <w:bookmarkEnd w:id="11"/>
    </w:p>
    <w:p w14:paraId="3D514288" w14:textId="77777777" w:rsidR="001C0F40" w:rsidRDefault="001C0F40" w:rsidP="007848C4">
      <w:pPr>
        <w:tabs>
          <w:tab w:val="left" w:pos="1134"/>
          <w:tab w:val="left" w:pos="1418"/>
        </w:tabs>
        <w:autoSpaceDE w:val="0"/>
        <w:autoSpaceDN w:val="0"/>
        <w:adjustRightInd w:val="0"/>
        <w:spacing w:after="0" w:line="276" w:lineRule="auto"/>
        <w:ind w:firstLine="709"/>
        <w:jc w:val="both"/>
        <w:rPr>
          <w:rFonts w:ascii="Times New Roman" w:hAnsi="Times New Roman" w:cs="Times New Roman"/>
          <w:sz w:val="24"/>
          <w:szCs w:val="24"/>
        </w:rPr>
      </w:pPr>
    </w:p>
    <w:p w14:paraId="71722FFF" w14:textId="77777777" w:rsidR="001C0F40" w:rsidRPr="0033160E" w:rsidRDefault="001C0F40" w:rsidP="007848C4">
      <w:pPr>
        <w:tabs>
          <w:tab w:val="left" w:pos="1134"/>
          <w:tab w:val="left" w:pos="1418"/>
        </w:tabs>
        <w:autoSpaceDE w:val="0"/>
        <w:autoSpaceDN w:val="0"/>
        <w:adjustRightInd w:val="0"/>
        <w:spacing w:after="0" w:line="276" w:lineRule="auto"/>
        <w:ind w:firstLine="709"/>
        <w:jc w:val="both"/>
        <w:rPr>
          <w:rFonts w:ascii="Times New Roman" w:hAnsi="Times New Roman" w:cs="Times New Roman"/>
          <w:sz w:val="24"/>
          <w:szCs w:val="24"/>
        </w:rPr>
      </w:pPr>
      <w:r w:rsidRPr="0033160E">
        <w:rPr>
          <w:rFonts w:ascii="Times New Roman" w:hAnsi="Times New Roman" w:cs="Times New Roman"/>
          <w:sz w:val="24"/>
          <w:szCs w:val="24"/>
        </w:rPr>
        <w:t xml:space="preserve">Operativne snage sustava civilne zaštite </w:t>
      </w:r>
      <w:r>
        <w:rPr>
          <w:rFonts w:ascii="Times New Roman" w:hAnsi="Times New Roman" w:cs="Times New Roman"/>
          <w:sz w:val="24"/>
          <w:szCs w:val="24"/>
        </w:rPr>
        <w:t>Općine</w:t>
      </w:r>
      <w:r w:rsidRPr="0033160E">
        <w:rPr>
          <w:rFonts w:ascii="Times New Roman" w:hAnsi="Times New Roman" w:cs="Times New Roman"/>
          <w:sz w:val="24"/>
          <w:szCs w:val="24"/>
        </w:rPr>
        <w:t xml:space="preserve">: </w:t>
      </w:r>
    </w:p>
    <w:p w14:paraId="44A84C9D" w14:textId="77777777" w:rsidR="001C0F40" w:rsidRPr="0033160E" w:rsidRDefault="001C0F40" w:rsidP="009D422E">
      <w:pPr>
        <w:numPr>
          <w:ilvl w:val="0"/>
          <w:numId w:val="6"/>
        </w:numPr>
        <w:tabs>
          <w:tab w:val="left" w:pos="1134"/>
          <w:tab w:val="left" w:pos="1418"/>
        </w:tabs>
        <w:autoSpaceDE w:val="0"/>
        <w:autoSpaceDN w:val="0"/>
        <w:adjustRightInd w:val="0"/>
        <w:spacing w:after="0" w:line="276" w:lineRule="auto"/>
        <w:ind w:left="1066"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 xml:space="preserve">Stožer civilne zaštite, </w:t>
      </w:r>
    </w:p>
    <w:p w14:paraId="078FE9FF" w14:textId="77777777" w:rsidR="001C0F40" w:rsidRDefault="001C0F40" w:rsidP="009D422E">
      <w:pPr>
        <w:numPr>
          <w:ilvl w:val="0"/>
          <w:numId w:val="6"/>
        </w:numPr>
        <w:tabs>
          <w:tab w:val="left" w:pos="1134"/>
          <w:tab w:val="left" w:pos="1418"/>
        </w:tabs>
        <w:autoSpaceDE w:val="0"/>
        <w:autoSpaceDN w:val="0"/>
        <w:adjustRightInd w:val="0"/>
        <w:spacing w:after="0" w:line="276" w:lineRule="auto"/>
        <w:ind w:left="1066" w:hanging="357"/>
        <w:jc w:val="both"/>
        <w:rPr>
          <w:rFonts w:ascii="Times New Roman" w:hAnsi="Times New Roman" w:cs="Times New Roman"/>
          <w:sz w:val="24"/>
          <w:szCs w:val="24"/>
          <w:lang w:eastAsia="hr-HR"/>
        </w:rPr>
      </w:pPr>
      <w:r>
        <w:rPr>
          <w:rFonts w:ascii="Times New Roman" w:hAnsi="Times New Roman" w:cs="Times New Roman"/>
          <w:sz w:val="24"/>
          <w:szCs w:val="24"/>
          <w:lang w:eastAsia="hr-HR"/>
        </w:rPr>
        <w:t>Postrojba civilne zaštite Općine Blato,</w:t>
      </w:r>
    </w:p>
    <w:p w14:paraId="37108FA3" w14:textId="77777777" w:rsidR="001C0F40" w:rsidRDefault="001C0F40" w:rsidP="009D422E">
      <w:pPr>
        <w:numPr>
          <w:ilvl w:val="0"/>
          <w:numId w:val="6"/>
        </w:numPr>
        <w:tabs>
          <w:tab w:val="left" w:pos="1134"/>
          <w:tab w:val="left" w:pos="1418"/>
        </w:tabs>
        <w:autoSpaceDE w:val="0"/>
        <w:autoSpaceDN w:val="0"/>
        <w:adjustRightInd w:val="0"/>
        <w:spacing w:after="0" w:line="276" w:lineRule="auto"/>
        <w:ind w:left="1066" w:hanging="357"/>
        <w:jc w:val="both"/>
        <w:rPr>
          <w:rFonts w:ascii="Times New Roman" w:hAnsi="Times New Roman" w:cs="Times New Roman"/>
          <w:sz w:val="24"/>
          <w:szCs w:val="24"/>
          <w:lang w:eastAsia="hr-HR"/>
        </w:rPr>
      </w:pPr>
      <w:r>
        <w:rPr>
          <w:rFonts w:ascii="Times New Roman" w:hAnsi="Times New Roman" w:cs="Times New Roman"/>
          <w:sz w:val="24"/>
          <w:szCs w:val="24"/>
          <w:lang w:eastAsia="hr-HR"/>
        </w:rPr>
        <w:t>DVD Blato,</w:t>
      </w:r>
    </w:p>
    <w:p w14:paraId="11633C4E" w14:textId="77777777" w:rsidR="001C0F40" w:rsidRPr="0033160E" w:rsidRDefault="001C0F40" w:rsidP="009D422E">
      <w:pPr>
        <w:numPr>
          <w:ilvl w:val="0"/>
          <w:numId w:val="6"/>
        </w:numPr>
        <w:tabs>
          <w:tab w:val="left" w:pos="1134"/>
          <w:tab w:val="left" w:pos="1418"/>
        </w:tabs>
        <w:autoSpaceDE w:val="0"/>
        <w:autoSpaceDN w:val="0"/>
        <w:adjustRightInd w:val="0"/>
        <w:spacing w:after="0" w:line="276" w:lineRule="auto"/>
        <w:ind w:left="1066" w:hanging="357"/>
        <w:jc w:val="both"/>
        <w:rPr>
          <w:rFonts w:ascii="Times New Roman" w:hAnsi="Times New Roman" w:cs="Times New Roman"/>
          <w:sz w:val="24"/>
          <w:szCs w:val="24"/>
          <w:lang w:eastAsia="hr-HR"/>
        </w:rPr>
      </w:pPr>
      <w:r>
        <w:rPr>
          <w:rFonts w:ascii="Times New Roman" w:hAnsi="Times New Roman" w:cs="Times New Roman"/>
          <w:sz w:val="24"/>
          <w:szCs w:val="24"/>
          <w:lang w:eastAsia="hr-HR"/>
        </w:rPr>
        <w:t xml:space="preserve">Gradsko društvo </w:t>
      </w:r>
      <w:r w:rsidRPr="0033160E">
        <w:rPr>
          <w:rFonts w:ascii="Times New Roman" w:hAnsi="Times New Roman" w:cs="Times New Roman"/>
          <w:sz w:val="24"/>
          <w:szCs w:val="24"/>
          <w:lang w:eastAsia="hr-HR"/>
        </w:rPr>
        <w:t>Crvenog križa</w:t>
      </w:r>
      <w:r>
        <w:rPr>
          <w:rFonts w:ascii="Times New Roman" w:hAnsi="Times New Roman" w:cs="Times New Roman"/>
          <w:sz w:val="24"/>
          <w:szCs w:val="24"/>
          <w:lang w:eastAsia="hr-HR"/>
        </w:rPr>
        <w:t xml:space="preserve"> Korčula</w:t>
      </w:r>
      <w:r w:rsidRPr="0033160E">
        <w:rPr>
          <w:rFonts w:ascii="Times New Roman" w:hAnsi="Times New Roman" w:cs="Times New Roman"/>
          <w:sz w:val="24"/>
          <w:szCs w:val="24"/>
          <w:lang w:eastAsia="hr-HR"/>
        </w:rPr>
        <w:t>,</w:t>
      </w:r>
    </w:p>
    <w:p w14:paraId="270D38E1" w14:textId="77777777" w:rsidR="001C0F40" w:rsidRPr="0033160E" w:rsidRDefault="001C0F40" w:rsidP="009D422E">
      <w:pPr>
        <w:numPr>
          <w:ilvl w:val="0"/>
          <w:numId w:val="6"/>
        </w:numPr>
        <w:tabs>
          <w:tab w:val="left" w:pos="1134"/>
          <w:tab w:val="left" w:pos="1418"/>
        </w:tabs>
        <w:autoSpaceDE w:val="0"/>
        <w:autoSpaceDN w:val="0"/>
        <w:adjustRightInd w:val="0"/>
        <w:spacing w:after="0" w:line="276" w:lineRule="auto"/>
        <w:ind w:left="1066"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H</w:t>
      </w:r>
      <w:r>
        <w:rPr>
          <w:rFonts w:ascii="Times New Roman" w:hAnsi="Times New Roman" w:cs="Times New Roman"/>
          <w:sz w:val="24"/>
          <w:szCs w:val="24"/>
          <w:lang w:eastAsia="hr-HR"/>
        </w:rPr>
        <w:t>GSS Stanica Orebić</w:t>
      </w:r>
      <w:r w:rsidRPr="0033160E">
        <w:rPr>
          <w:rFonts w:ascii="Times New Roman" w:hAnsi="Times New Roman" w:cs="Times New Roman"/>
          <w:sz w:val="24"/>
          <w:szCs w:val="24"/>
          <w:lang w:eastAsia="hr-HR"/>
        </w:rPr>
        <w:t>,</w:t>
      </w:r>
    </w:p>
    <w:p w14:paraId="414BE096" w14:textId="77777777" w:rsidR="001C0F40" w:rsidRPr="0033160E" w:rsidRDefault="001C0F40" w:rsidP="009D422E">
      <w:pPr>
        <w:numPr>
          <w:ilvl w:val="0"/>
          <w:numId w:val="6"/>
        </w:numPr>
        <w:tabs>
          <w:tab w:val="left" w:pos="1134"/>
          <w:tab w:val="left" w:pos="1418"/>
        </w:tabs>
        <w:autoSpaceDE w:val="0"/>
        <w:autoSpaceDN w:val="0"/>
        <w:adjustRightInd w:val="0"/>
        <w:spacing w:after="0" w:line="276" w:lineRule="auto"/>
        <w:ind w:left="1066"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udruge,</w:t>
      </w:r>
    </w:p>
    <w:p w14:paraId="16F3B3F6" w14:textId="77777777" w:rsidR="001C0F40" w:rsidRPr="0033160E" w:rsidRDefault="001C0F40" w:rsidP="009D422E">
      <w:pPr>
        <w:numPr>
          <w:ilvl w:val="0"/>
          <w:numId w:val="6"/>
        </w:numPr>
        <w:tabs>
          <w:tab w:val="left" w:pos="1134"/>
          <w:tab w:val="left" w:pos="1418"/>
        </w:tabs>
        <w:autoSpaceDE w:val="0"/>
        <w:autoSpaceDN w:val="0"/>
        <w:adjustRightInd w:val="0"/>
        <w:spacing w:after="0" w:line="276" w:lineRule="auto"/>
        <w:ind w:left="1066"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 xml:space="preserve">povjerenici civilne zaštite, </w:t>
      </w:r>
    </w:p>
    <w:p w14:paraId="1E4B9333" w14:textId="77777777" w:rsidR="001C0F40" w:rsidRPr="0033160E" w:rsidRDefault="001C0F40" w:rsidP="009D422E">
      <w:pPr>
        <w:numPr>
          <w:ilvl w:val="0"/>
          <w:numId w:val="6"/>
        </w:numPr>
        <w:tabs>
          <w:tab w:val="left" w:pos="1134"/>
          <w:tab w:val="left" w:pos="1418"/>
        </w:tabs>
        <w:autoSpaceDE w:val="0"/>
        <w:autoSpaceDN w:val="0"/>
        <w:adjustRightInd w:val="0"/>
        <w:spacing w:after="0" w:line="276" w:lineRule="auto"/>
        <w:ind w:left="1066"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koordinatori na lokaciji,</w:t>
      </w:r>
    </w:p>
    <w:p w14:paraId="545AD328" w14:textId="77777777" w:rsidR="001C0F40" w:rsidRPr="0033160E" w:rsidRDefault="001C0F40" w:rsidP="009D422E">
      <w:pPr>
        <w:numPr>
          <w:ilvl w:val="0"/>
          <w:numId w:val="6"/>
        </w:numPr>
        <w:tabs>
          <w:tab w:val="left" w:pos="1134"/>
          <w:tab w:val="left" w:pos="1418"/>
        </w:tabs>
        <w:autoSpaceDE w:val="0"/>
        <w:autoSpaceDN w:val="0"/>
        <w:adjustRightInd w:val="0"/>
        <w:spacing w:after="0" w:line="276" w:lineRule="auto"/>
        <w:ind w:left="1066"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pravne osobe u sustavu civilne zaštite.</w:t>
      </w:r>
    </w:p>
    <w:p w14:paraId="3B63983F" w14:textId="77777777" w:rsidR="001C0F40" w:rsidRPr="0033160E" w:rsidRDefault="001C0F40" w:rsidP="007848C4">
      <w:pPr>
        <w:tabs>
          <w:tab w:val="left" w:pos="1134"/>
          <w:tab w:val="left" w:pos="1418"/>
        </w:tabs>
        <w:autoSpaceDE w:val="0"/>
        <w:autoSpaceDN w:val="0"/>
        <w:adjustRightInd w:val="0"/>
        <w:spacing w:after="0" w:line="276" w:lineRule="auto"/>
        <w:ind w:left="720"/>
        <w:rPr>
          <w:rFonts w:ascii="Times New Roman" w:hAnsi="Times New Roman" w:cs="Times New Roman"/>
          <w:sz w:val="24"/>
          <w:szCs w:val="24"/>
          <w:lang w:eastAsia="hr-HR"/>
        </w:rPr>
      </w:pPr>
    </w:p>
    <w:p w14:paraId="76D4863F" w14:textId="77777777" w:rsidR="001C0F40" w:rsidRDefault="001C0F40" w:rsidP="007848C4">
      <w:p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p>
    <w:p w14:paraId="522F052A" w14:textId="77777777" w:rsidR="001C0F40" w:rsidRPr="0033160E" w:rsidRDefault="001C0F40" w:rsidP="007848C4">
      <w:p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Odlukom o određivanju pravnih osoba od interesa za sustav civilne zaštite </w:t>
      </w:r>
      <w:r>
        <w:rPr>
          <w:rFonts w:ascii="Times New Roman" w:hAnsi="Times New Roman" w:cs="Times New Roman"/>
          <w:sz w:val="24"/>
          <w:szCs w:val="24"/>
        </w:rPr>
        <w:t>na području Općine</w:t>
      </w:r>
      <w:r w:rsidRPr="0033160E">
        <w:rPr>
          <w:rFonts w:ascii="Times New Roman" w:hAnsi="Times New Roman" w:cs="Times New Roman"/>
          <w:sz w:val="24"/>
          <w:szCs w:val="24"/>
        </w:rPr>
        <w:t xml:space="preserve">  određene su sljedeće pravne osobe s ciljem priprema i sudjelovanja u otklanjanju posljedica katastrofa i velikih nesreća:</w:t>
      </w:r>
    </w:p>
    <w:p w14:paraId="70E5F3D9" w14:textId="77777777" w:rsidR="001C0F40"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Konstruktor – </w:t>
      </w:r>
      <w:proofErr w:type="spellStart"/>
      <w:r>
        <w:rPr>
          <w:rFonts w:ascii="Times New Roman" w:hAnsi="Times New Roman" w:cs="Times New Roman"/>
          <w:sz w:val="24"/>
          <w:szCs w:val="24"/>
        </w:rPr>
        <w:t>Hotina</w:t>
      </w:r>
      <w:proofErr w:type="spellEnd"/>
      <w:r>
        <w:rPr>
          <w:rFonts w:ascii="Times New Roman" w:hAnsi="Times New Roman" w:cs="Times New Roman"/>
          <w:sz w:val="24"/>
          <w:szCs w:val="24"/>
        </w:rPr>
        <w:t xml:space="preserve"> d.o.o. Blato</w:t>
      </w:r>
    </w:p>
    <w:p w14:paraId="40C8B2A2" w14:textId="77777777" w:rsidR="001C0F40"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Blato 1902. d.d. Blato</w:t>
      </w:r>
    </w:p>
    <w:p w14:paraId="6E79D2C8" w14:textId="77777777" w:rsidR="001C0F40"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EKO d.o.o. Blato</w:t>
      </w:r>
    </w:p>
    <w:p w14:paraId="52982C01" w14:textId="77777777" w:rsidR="001C0F40" w:rsidRPr="00C964F9"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sidRPr="00C964F9">
        <w:rPr>
          <w:rFonts w:ascii="Times New Roman" w:hAnsi="Times New Roman" w:cs="Times New Roman"/>
          <w:sz w:val="24"/>
          <w:szCs w:val="24"/>
        </w:rPr>
        <w:t>Autotrans d.d. Rijeka</w:t>
      </w:r>
    </w:p>
    <w:p w14:paraId="32DD0B30" w14:textId="77777777" w:rsidR="001C0F40" w:rsidRPr="00C964F9"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sidRPr="00C964F9">
        <w:rPr>
          <w:rFonts w:ascii="Times New Roman" w:hAnsi="Times New Roman" w:cs="Times New Roman"/>
          <w:sz w:val="24"/>
          <w:szCs w:val="24"/>
        </w:rPr>
        <w:t>Konzum Plus d.o.o.</w:t>
      </w:r>
    </w:p>
    <w:p w14:paraId="4157AFD6" w14:textId="77777777" w:rsidR="001C0F40"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Vodovod d.o.o. Blato</w:t>
      </w:r>
    </w:p>
    <w:p w14:paraId="5C01712B" w14:textId="77777777" w:rsidR="001C0F40"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Studenac d.o.o.</w:t>
      </w:r>
    </w:p>
    <w:p w14:paraId="6C63E66E" w14:textId="77777777" w:rsidR="001C0F40"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Radež</w:t>
      </w:r>
      <w:proofErr w:type="spellEnd"/>
      <w:r>
        <w:rPr>
          <w:rFonts w:ascii="Times New Roman" w:hAnsi="Times New Roman" w:cs="Times New Roman"/>
          <w:sz w:val="24"/>
          <w:szCs w:val="24"/>
        </w:rPr>
        <w:t xml:space="preserve"> d.d. Blato</w:t>
      </w:r>
    </w:p>
    <w:p w14:paraId="4F8C0837" w14:textId="77777777" w:rsidR="001C0F40"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Ljekarna Blato</w:t>
      </w:r>
    </w:p>
    <w:p w14:paraId="4A24025E" w14:textId="77777777" w:rsidR="001C0F40"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Turistička zajednica Općine Blato</w:t>
      </w:r>
    </w:p>
    <w:p w14:paraId="627BA890" w14:textId="77777777" w:rsidR="001C0F40" w:rsidRDefault="001C0F40" w:rsidP="00D022E8">
      <w:pPr>
        <w:pStyle w:val="Odlomakpopisa"/>
        <w:numPr>
          <w:ilvl w:val="0"/>
          <w:numId w:val="82"/>
        </w:num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Pr>
          <w:rFonts w:ascii="Times New Roman" w:hAnsi="Times New Roman" w:cs="Times New Roman"/>
          <w:sz w:val="24"/>
          <w:szCs w:val="24"/>
        </w:rPr>
        <w:t>Balaton d.o.o.</w:t>
      </w:r>
    </w:p>
    <w:p w14:paraId="3CFE830A" w14:textId="77777777" w:rsidR="001C0F40" w:rsidRPr="0033160E" w:rsidRDefault="001C0F40" w:rsidP="007848C4">
      <w:p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p>
    <w:p w14:paraId="0AF5F199" w14:textId="77777777" w:rsidR="001C0F40" w:rsidRDefault="001C0F40" w:rsidP="007848C4">
      <w:p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p>
    <w:p w14:paraId="316B0B8D" w14:textId="77777777" w:rsidR="00E22DA7" w:rsidRDefault="00E22DA7" w:rsidP="007848C4">
      <w:p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p>
    <w:p w14:paraId="03E66246" w14:textId="77777777" w:rsidR="0095192E" w:rsidRDefault="0095192E" w:rsidP="007848C4">
      <w:p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p>
    <w:p w14:paraId="184241B1" w14:textId="77777777" w:rsidR="001C0F40" w:rsidRPr="0033160E" w:rsidRDefault="001C0F40" w:rsidP="007848C4">
      <w:pPr>
        <w:tabs>
          <w:tab w:val="left" w:pos="1134"/>
          <w:tab w:val="left" w:pos="1418"/>
        </w:tabs>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Pravne osobe određene ovom Odlukom obavljaju poslove civilne zaštite kao redovnu djelatnost i djeluju sukladno svojim operativnim planovima i sukladno ovom Planu.</w:t>
      </w:r>
    </w:p>
    <w:p w14:paraId="40DEE53D"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420D2901"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0DEAEF05"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08E05CA0"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224E1662"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28BD602E"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041F8F7E"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49D092E4"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619FFE8E"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51F58399"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52C661A4" w14:textId="77777777" w:rsidR="001C0F40" w:rsidRPr="0033160E"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lastRenderedPageBreak/>
        <w:t>Stanje pripravnosti utvrđuje se:</w:t>
      </w:r>
    </w:p>
    <w:p w14:paraId="1F9CC159" w14:textId="77777777" w:rsidR="001C0F40" w:rsidRPr="0033160E" w:rsidRDefault="001C0F40" w:rsidP="00791FB3">
      <w:pPr>
        <w:widowControl w:val="0"/>
        <w:numPr>
          <w:ilvl w:val="0"/>
          <w:numId w:val="99"/>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temeljem dojave – obavijesti ŽC 112 o mogućim prijetnjama i velikim nesrećama;</w:t>
      </w:r>
    </w:p>
    <w:p w14:paraId="5BB234F8" w14:textId="77777777" w:rsidR="001C0F40" w:rsidRPr="0033160E" w:rsidRDefault="001C0F40" w:rsidP="00791FB3">
      <w:pPr>
        <w:widowControl w:val="0"/>
        <w:numPr>
          <w:ilvl w:val="0"/>
          <w:numId w:val="99"/>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temeljem dojave – obavijesti nadležnih službi iz redovnih djelatnosti;</w:t>
      </w:r>
    </w:p>
    <w:p w14:paraId="5EA6EC6D" w14:textId="77777777" w:rsidR="001C0F40" w:rsidRPr="0033160E" w:rsidRDefault="001C0F40" w:rsidP="00791FB3">
      <w:pPr>
        <w:widowControl w:val="0"/>
        <w:numPr>
          <w:ilvl w:val="0"/>
          <w:numId w:val="99"/>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temeljem dojave – obavijesti pravnih osoba.</w:t>
      </w:r>
    </w:p>
    <w:p w14:paraId="44C905BD" w14:textId="77777777" w:rsidR="001C0F40" w:rsidRPr="0033160E" w:rsidRDefault="001C0F40" w:rsidP="007848C4">
      <w:pPr>
        <w:spacing w:before="240" w:after="120" w:line="276" w:lineRule="auto"/>
        <w:jc w:val="both"/>
        <w:rPr>
          <w:rFonts w:ascii="Times New Roman" w:hAnsi="Times New Roman" w:cs="Times New Roman"/>
          <w:b/>
          <w:bCs/>
          <w:sz w:val="24"/>
          <w:szCs w:val="24"/>
        </w:rPr>
      </w:pPr>
      <w:r>
        <w:rPr>
          <w:rFonts w:ascii="Times New Roman" w:hAnsi="Times New Roman" w:cs="Times New Roman"/>
          <w:sz w:val="24"/>
          <w:szCs w:val="24"/>
        </w:rPr>
        <w:t>Načelnik</w:t>
      </w:r>
      <w:r w:rsidRPr="0033160E">
        <w:rPr>
          <w:rFonts w:ascii="Times New Roman" w:hAnsi="Times New Roman" w:cs="Times New Roman"/>
          <w:sz w:val="24"/>
          <w:szCs w:val="24"/>
        </w:rPr>
        <w:t xml:space="preserve"> uvodi pripravnost operativnih snaga i pravnih osoba od interesa za sustav civilne zaštite. U odsutnosti </w:t>
      </w:r>
      <w:r>
        <w:rPr>
          <w:rFonts w:ascii="Times New Roman" w:hAnsi="Times New Roman" w:cs="Times New Roman"/>
          <w:sz w:val="24"/>
          <w:szCs w:val="24"/>
        </w:rPr>
        <w:t>N</w:t>
      </w:r>
      <w:r w:rsidRPr="0033160E">
        <w:rPr>
          <w:rFonts w:ascii="Times New Roman" w:hAnsi="Times New Roman" w:cs="Times New Roman"/>
          <w:sz w:val="24"/>
          <w:szCs w:val="24"/>
        </w:rPr>
        <w:t>ačelnika pripravnost uvodi načelnik Stožera civilne zaštite.</w:t>
      </w:r>
    </w:p>
    <w:p w14:paraId="6EEDEBF7" w14:textId="77777777" w:rsidR="001C0F40" w:rsidRPr="0033160E" w:rsidRDefault="001C0F40" w:rsidP="007848C4">
      <w:pPr>
        <w:spacing w:after="240" w:line="276" w:lineRule="auto"/>
        <w:jc w:val="both"/>
        <w:rPr>
          <w:rFonts w:ascii="Times New Roman" w:hAnsi="Times New Roman" w:cs="Times New Roman"/>
          <w:sz w:val="24"/>
          <w:szCs w:val="24"/>
        </w:rPr>
      </w:pPr>
      <w:r w:rsidRPr="0033160E">
        <w:rPr>
          <w:rFonts w:ascii="Times New Roman" w:hAnsi="Times New Roman" w:cs="Times New Roman"/>
          <w:sz w:val="24"/>
          <w:szCs w:val="24"/>
        </w:rPr>
        <w:t>Pripravnost podrazumijeva postupno dovođenje postojećih operativnih snaga i sredstava za civilnu zaštitu u stanje spremnosti za izvršavanje namjenskih zadaća, spašavanja ljudskih života i imovine u slučaju katastrofa i većih nesreća u katastrofi.</w:t>
      </w:r>
    </w:p>
    <w:p w14:paraId="3882476F" w14:textId="77777777" w:rsidR="001C0F40" w:rsidRPr="0033160E"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Mjere pripravnosti za snage i sredstva koja se uključuju u civilnu zaštitu:</w:t>
      </w:r>
    </w:p>
    <w:p w14:paraId="78FB4BF5" w14:textId="77777777" w:rsidR="001C0F40" w:rsidRPr="0033160E" w:rsidRDefault="001C0F40" w:rsidP="00791FB3">
      <w:pPr>
        <w:widowControl w:val="0"/>
        <w:numPr>
          <w:ilvl w:val="0"/>
          <w:numId w:val="100"/>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obavještavanje (upozorenje) pripadnicima operativnih snaga o mogućoj ugrozi;</w:t>
      </w:r>
    </w:p>
    <w:p w14:paraId="5B9DDFA7" w14:textId="77777777" w:rsidR="001C0F40" w:rsidRPr="0033160E" w:rsidRDefault="001C0F40" w:rsidP="00791FB3">
      <w:pPr>
        <w:widowControl w:val="0"/>
        <w:numPr>
          <w:ilvl w:val="0"/>
          <w:numId w:val="100"/>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ograničenje udaljavanja iz mjesta stanovanja ili s radnog mjesta;</w:t>
      </w:r>
    </w:p>
    <w:p w14:paraId="5299E800" w14:textId="77777777" w:rsidR="001C0F40" w:rsidRPr="0033160E" w:rsidRDefault="001C0F40" w:rsidP="00791FB3">
      <w:pPr>
        <w:widowControl w:val="0"/>
        <w:numPr>
          <w:ilvl w:val="0"/>
          <w:numId w:val="100"/>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uvođenje pasivnog dežurstva u pravnim osobama, udrugama od interesa za civilnu zaštitu, obrtnicima i fizičkim osobama s ciljem ocjene stanja i spremnosti ljudi te popunjenosti materijalno - tehničkim sredstvima;</w:t>
      </w:r>
    </w:p>
    <w:p w14:paraId="75663C23" w14:textId="77777777" w:rsidR="001C0F40" w:rsidRPr="0033160E" w:rsidRDefault="001C0F40" w:rsidP="00791FB3">
      <w:pPr>
        <w:widowControl w:val="0"/>
        <w:numPr>
          <w:ilvl w:val="0"/>
          <w:numId w:val="100"/>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stalna dostupnost na telefon/mobitel;</w:t>
      </w:r>
    </w:p>
    <w:p w14:paraId="6E1DF962" w14:textId="77777777" w:rsidR="001C0F40" w:rsidRPr="0033160E" w:rsidRDefault="001C0F40" w:rsidP="00791FB3">
      <w:pPr>
        <w:widowControl w:val="0"/>
        <w:numPr>
          <w:ilvl w:val="0"/>
          <w:numId w:val="100"/>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kontrola potrebnih materijalno - tehničkih sredstava i opreme;</w:t>
      </w:r>
    </w:p>
    <w:p w14:paraId="0EF50962" w14:textId="77777777" w:rsidR="001C0F40" w:rsidRPr="0033160E" w:rsidRDefault="001C0F40" w:rsidP="00791FB3">
      <w:pPr>
        <w:widowControl w:val="0"/>
        <w:numPr>
          <w:ilvl w:val="0"/>
          <w:numId w:val="100"/>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provedba pripravnosti putem telefona/mobitela, a u slučaju nemogućnosti korištenja telekomunikacija mjere pripravnosti naložiti putem teklića.</w:t>
      </w:r>
    </w:p>
    <w:p w14:paraId="6975B3EA" w14:textId="77777777" w:rsidR="001C0F40" w:rsidRDefault="001C0F40" w:rsidP="00791FB3">
      <w:pPr>
        <w:spacing w:after="0" w:line="240" w:lineRule="auto"/>
        <w:jc w:val="both"/>
        <w:rPr>
          <w:rFonts w:ascii="Times New Roman" w:hAnsi="Times New Roman" w:cs="Times New Roman"/>
          <w:sz w:val="24"/>
          <w:szCs w:val="24"/>
        </w:rPr>
      </w:pPr>
    </w:p>
    <w:p w14:paraId="63840481" w14:textId="77777777" w:rsidR="001C0F40" w:rsidRDefault="001C0F40" w:rsidP="00791FB3">
      <w:pPr>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Pripravnost se uvodi operativnim snagama sustava civilne zaštite</w:t>
      </w:r>
      <w:r>
        <w:rPr>
          <w:rFonts w:ascii="Times New Roman" w:hAnsi="Times New Roman" w:cs="Times New Roman"/>
          <w:sz w:val="24"/>
          <w:szCs w:val="24"/>
        </w:rPr>
        <w:t>.</w:t>
      </w:r>
    </w:p>
    <w:p w14:paraId="5AADA34D" w14:textId="77777777" w:rsidR="001C0F40" w:rsidRPr="0033160E" w:rsidRDefault="001C0F40" w:rsidP="00791FB3">
      <w:pPr>
        <w:spacing w:after="0" w:line="240" w:lineRule="auto"/>
        <w:jc w:val="both"/>
        <w:rPr>
          <w:rFonts w:ascii="Times New Roman" w:hAnsi="Times New Roman" w:cs="Times New Roman"/>
          <w:sz w:val="24"/>
          <w:szCs w:val="24"/>
        </w:rPr>
      </w:pPr>
    </w:p>
    <w:p w14:paraId="525EA407" w14:textId="77777777" w:rsidR="001C0F40" w:rsidRPr="00FF79D5" w:rsidRDefault="001C0F40" w:rsidP="00F47191">
      <w:pPr>
        <w:pStyle w:val="Naslov2"/>
        <w:spacing w:before="0" w:after="0" w:line="240" w:lineRule="auto"/>
        <w:ind w:left="0" w:firstLine="0"/>
        <w:rPr>
          <w:rFonts w:ascii="Times New Roman" w:hAnsi="Times New Roman" w:cs="Times New Roman"/>
          <w:i w:val="0"/>
          <w:iCs w:val="0"/>
        </w:rPr>
      </w:pPr>
      <w:bookmarkStart w:id="12" w:name="_Toc502922270"/>
      <w:bookmarkStart w:id="13" w:name="_Toc524941450"/>
      <w:bookmarkStart w:id="14" w:name="_Toc319908663"/>
      <w:bookmarkStart w:id="15" w:name="_Toc363116727"/>
      <w:r>
        <w:rPr>
          <w:rFonts w:ascii="Times New Roman" w:hAnsi="Times New Roman" w:cs="Times New Roman"/>
        </w:rPr>
        <w:t xml:space="preserve"> </w:t>
      </w:r>
      <w:r w:rsidRPr="00FF79D5">
        <w:rPr>
          <w:rFonts w:ascii="Times New Roman" w:hAnsi="Times New Roman" w:cs="Times New Roman"/>
          <w:i w:val="0"/>
          <w:iCs w:val="0"/>
        </w:rPr>
        <w:t>MOBILIZACIJA (AKTIVIRANJE) i narastanje operativnih snaga sustava civilne zaštite</w:t>
      </w:r>
      <w:bookmarkEnd w:id="12"/>
      <w:bookmarkEnd w:id="13"/>
    </w:p>
    <w:bookmarkEnd w:id="14"/>
    <w:bookmarkEnd w:id="15"/>
    <w:p w14:paraId="13C77F55" w14:textId="77777777" w:rsidR="001C0F40" w:rsidRDefault="001C0F40" w:rsidP="00791FB3">
      <w:pPr>
        <w:spacing w:after="0" w:line="20" w:lineRule="atLeast"/>
        <w:ind w:firstLine="708"/>
        <w:jc w:val="both"/>
        <w:rPr>
          <w:rFonts w:ascii="Times New Roman" w:hAnsi="Times New Roman" w:cs="Times New Roman"/>
          <w:sz w:val="24"/>
          <w:szCs w:val="24"/>
        </w:rPr>
      </w:pPr>
    </w:p>
    <w:p w14:paraId="676C8ABC" w14:textId="77777777" w:rsidR="001C0F40" w:rsidRDefault="001C0F40" w:rsidP="00791FB3">
      <w:pPr>
        <w:spacing w:after="0" w:line="20" w:lineRule="atLeast"/>
        <w:ind w:firstLine="708"/>
        <w:jc w:val="both"/>
        <w:rPr>
          <w:rFonts w:ascii="Times New Roman" w:hAnsi="Times New Roman" w:cs="Times New Roman"/>
          <w:sz w:val="24"/>
          <w:szCs w:val="24"/>
        </w:rPr>
      </w:pPr>
      <w:r w:rsidRPr="0033160E">
        <w:rPr>
          <w:rFonts w:ascii="Times New Roman" w:hAnsi="Times New Roman" w:cs="Times New Roman"/>
          <w:sz w:val="24"/>
          <w:szCs w:val="24"/>
        </w:rPr>
        <w:t xml:space="preserve">U slučaju neposredne prijetnje od nastanka katastrofe ili veće nesreće na području </w:t>
      </w:r>
      <w:r>
        <w:rPr>
          <w:rFonts w:ascii="Times New Roman" w:hAnsi="Times New Roman" w:cs="Times New Roman"/>
          <w:sz w:val="24"/>
          <w:szCs w:val="24"/>
        </w:rPr>
        <w:t>Općine</w:t>
      </w:r>
      <w:r w:rsidRPr="0033160E">
        <w:rPr>
          <w:rFonts w:ascii="Times New Roman" w:hAnsi="Times New Roman" w:cs="Times New Roman"/>
          <w:sz w:val="24"/>
          <w:szCs w:val="24"/>
        </w:rPr>
        <w:t xml:space="preserve">, </w:t>
      </w:r>
      <w:r>
        <w:rPr>
          <w:rFonts w:ascii="Times New Roman" w:hAnsi="Times New Roman" w:cs="Times New Roman"/>
          <w:sz w:val="24"/>
          <w:szCs w:val="24"/>
        </w:rPr>
        <w:t>N</w:t>
      </w:r>
      <w:r w:rsidRPr="0033160E">
        <w:rPr>
          <w:rFonts w:ascii="Times New Roman" w:hAnsi="Times New Roman" w:cs="Times New Roman"/>
          <w:sz w:val="24"/>
          <w:szCs w:val="24"/>
        </w:rPr>
        <w:t>ačelnik ima pravo i obvezu mobilizirati sveukupne ljudske i materijalno</w:t>
      </w:r>
      <w:r w:rsidRPr="0033160E">
        <w:rPr>
          <w:rFonts w:ascii="Times New Roman" w:hAnsi="Times New Roman" w:cs="Times New Roman"/>
          <w:sz w:val="24"/>
          <w:szCs w:val="24"/>
        </w:rPr>
        <w:sym w:font="Symbol" w:char="F02D"/>
      </w:r>
      <w:r w:rsidRPr="0033160E">
        <w:rPr>
          <w:rFonts w:ascii="Times New Roman" w:hAnsi="Times New Roman" w:cs="Times New Roman"/>
          <w:sz w:val="24"/>
          <w:szCs w:val="24"/>
        </w:rPr>
        <w:t xml:space="preserve"> tehničke potencijale s područja </w:t>
      </w:r>
      <w:r>
        <w:rPr>
          <w:rFonts w:ascii="Times New Roman" w:hAnsi="Times New Roman" w:cs="Times New Roman"/>
          <w:sz w:val="24"/>
          <w:szCs w:val="24"/>
        </w:rPr>
        <w:t>Općine,</w:t>
      </w:r>
      <w:r w:rsidRPr="0033160E">
        <w:rPr>
          <w:rFonts w:ascii="Times New Roman" w:hAnsi="Times New Roman" w:cs="Times New Roman"/>
          <w:sz w:val="24"/>
          <w:szCs w:val="24"/>
        </w:rPr>
        <w:t xml:space="preserve"> sukladno Planu djelovanja civilne zaštite.</w:t>
      </w:r>
    </w:p>
    <w:p w14:paraId="4A134A9A" w14:textId="77777777" w:rsidR="001C0F40" w:rsidRPr="0033160E" w:rsidRDefault="001C0F40" w:rsidP="00791FB3">
      <w:pPr>
        <w:spacing w:after="0" w:line="20" w:lineRule="atLeast"/>
        <w:ind w:firstLine="708"/>
        <w:jc w:val="both"/>
        <w:rPr>
          <w:rFonts w:ascii="Times New Roman" w:hAnsi="Times New Roman" w:cs="Times New Roman"/>
          <w:sz w:val="24"/>
          <w:szCs w:val="24"/>
        </w:rPr>
      </w:pPr>
    </w:p>
    <w:p w14:paraId="6121DCE5"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Kako je u Procjeni rizika navedeno, ugroze mogu biti predvidive (ekstremne temperature) i nepredvidive (potres, epidemije i pandemije, industrijske nesreće, požar otvorenog tipa). Za slučaj predvidivih ugroza </w:t>
      </w:r>
      <w:r>
        <w:rPr>
          <w:rFonts w:ascii="Times New Roman" w:hAnsi="Times New Roman" w:cs="Times New Roman"/>
          <w:sz w:val="24"/>
          <w:szCs w:val="24"/>
        </w:rPr>
        <w:t>N</w:t>
      </w:r>
      <w:r w:rsidRPr="0033160E">
        <w:rPr>
          <w:rFonts w:ascii="Times New Roman" w:hAnsi="Times New Roman" w:cs="Times New Roman"/>
          <w:sz w:val="24"/>
          <w:szCs w:val="24"/>
        </w:rPr>
        <w:t xml:space="preserve">ačelnik uvodi pripravnost operativnih snaga sustava civilne zaštite dok kod nepredvidivih ugroza, nakon što se dogode, </w:t>
      </w:r>
      <w:r>
        <w:rPr>
          <w:rFonts w:ascii="Times New Roman" w:hAnsi="Times New Roman" w:cs="Times New Roman"/>
          <w:sz w:val="24"/>
          <w:szCs w:val="24"/>
        </w:rPr>
        <w:t>N</w:t>
      </w:r>
      <w:r w:rsidRPr="0033160E">
        <w:rPr>
          <w:rFonts w:ascii="Times New Roman" w:hAnsi="Times New Roman" w:cs="Times New Roman"/>
          <w:sz w:val="24"/>
          <w:szCs w:val="24"/>
        </w:rPr>
        <w:t>ačelnik aktivira sve potrebne snage civilne zaštite.</w:t>
      </w:r>
    </w:p>
    <w:p w14:paraId="6B242D0F" w14:textId="77777777" w:rsidR="001C0F40" w:rsidRPr="0033160E"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65E1798E"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Priprema potrebne dokumentacije za aktiviranje i mobilizaciju operativnih snaga u nadležnosti je </w:t>
      </w:r>
      <w:r>
        <w:rPr>
          <w:rFonts w:ascii="Times New Roman" w:hAnsi="Times New Roman" w:cs="Times New Roman"/>
          <w:sz w:val="24"/>
          <w:szCs w:val="24"/>
        </w:rPr>
        <w:t>općin</w:t>
      </w:r>
      <w:r w:rsidRPr="0033160E">
        <w:rPr>
          <w:rFonts w:ascii="Times New Roman" w:hAnsi="Times New Roman" w:cs="Times New Roman"/>
          <w:sz w:val="24"/>
          <w:szCs w:val="24"/>
        </w:rPr>
        <w:t>skih službi.</w:t>
      </w:r>
    </w:p>
    <w:p w14:paraId="16012603"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451C0A5F"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5FC6AAB6"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638FFDE7"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260C7570"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47022074"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37A3E905"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262F275B"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7A058CEC"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41FC22C9" w14:textId="77777777" w:rsidR="001C0F40"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00CF45FA" w14:textId="77777777" w:rsidR="001C0F40" w:rsidRPr="0033160E" w:rsidRDefault="001C0F40" w:rsidP="00791FB3">
      <w:pPr>
        <w:widowControl w:val="0"/>
        <w:autoSpaceDE w:val="0"/>
        <w:autoSpaceDN w:val="0"/>
        <w:adjustRightInd w:val="0"/>
        <w:spacing w:after="0" w:line="240" w:lineRule="auto"/>
        <w:jc w:val="both"/>
        <w:rPr>
          <w:rFonts w:ascii="Times New Roman" w:hAnsi="Times New Roman" w:cs="Times New Roman"/>
          <w:sz w:val="24"/>
          <w:szCs w:val="24"/>
        </w:rPr>
      </w:pPr>
    </w:p>
    <w:p w14:paraId="2ABC29D7" w14:textId="77777777" w:rsidR="001C0F40" w:rsidRPr="0033160E" w:rsidRDefault="001C0F40" w:rsidP="007848C4">
      <w:pPr>
        <w:pStyle w:val="Naslov3"/>
        <w:rPr>
          <w:rFonts w:ascii="Times New Roman" w:hAnsi="Times New Roman" w:cs="Times New Roman"/>
        </w:rPr>
      </w:pPr>
      <w:bookmarkStart w:id="16" w:name="_Toc510587602"/>
      <w:bookmarkStart w:id="17" w:name="_Toc524941451"/>
      <w:r w:rsidRPr="0033160E">
        <w:rPr>
          <w:rFonts w:ascii="Times New Roman" w:hAnsi="Times New Roman" w:cs="Times New Roman"/>
        </w:rPr>
        <w:lastRenderedPageBreak/>
        <w:t>PRIPRAVNOST</w:t>
      </w:r>
      <w:bookmarkEnd w:id="16"/>
      <w:bookmarkEnd w:id="17"/>
    </w:p>
    <w:p w14:paraId="0F9DE26B" w14:textId="77777777" w:rsidR="001C0F40" w:rsidRPr="0033160E" w:rsidRDefault="001C0F40" w:rsidP="00864402">
      <w:pPr>
        <w:widowControl w:val="0"/>
        <w:autoSpaceDE w:val="0"/>
        <w:autoSpaceDN w:val="0"/>
        <w:adjustRightInd w:val="0"/>
        <w:spacing w:before="240"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Pripravnost se uvodi sa sljedećim obvezama: uvesti dežurstvo (aktivno) svih potrebnih operativnih snaga i provesti ocjenu spremnosti zaposlenika i stanja materijalno tehničkih sredstava za djelovanje u slučaju određene ugroze (Stožer civilne zaštite, vatrogastvo, Crveni križ, HGSS, povjerenici civilne zaštite i njihovi zamjenici, udruge, koordinatori na lokaciji, pravne osobe od interesa za sustav civilne zaštite) kako slijedi:</w:t>
      </w:r>
    </w:p>
    <w:p w14:paraId="3703E286" w14:textId="77777777" w:rsidR="001C0F40" w:rsidRPr="0033160E" w:rsidRDefault="001C0F40" w:rsidP="001B5EE4">
      <w:pPr>
        <w:widowControl w:val="0"/>
        <w:autoSpaceDE w:val="0"/>
        <w:autoSpaceDN w:val="0"/>
        <w:adjustRightInd w:val="0"/>
        <w:spacing w:before="240" w:after="120" w:line="276" w:lineRule="auto"/>
        <w:jc w:val="both"/>
        <w:rPr>
          <w:rFonts w:ascii="Times New Roman" w:hAnsi="Times New Roman" w:cs="Times New Roman"/>
          <w:sz w:val="24"/>
          <w:szCs w:val="24"/>
          <w:lang w:eastAsia="hr-HR"/>
        </w:rPr>
      </w:pPr>
      <w:r w:rsidRPr="0033160E">
        <w:rPr>
          <w:rFonts w:ascii="Times New Roman" w:hAnsi="Times New Roman" w:cs="Times New Roman"/>
          <w:b/>
          <w:bCs/>
          <w:sz w:val="24"/>
          <w:szCs w:val="24"/>
          <w:lang w:eastAsia="hr-HR"/>
        </w:rPr>
        <w:t>Stožer civilne zaštite</w:t>
      </w:r>
      <w:r w:rsidRPr="0033160E">
        <w:rPr>
          <w:rFonts w:ascii="Times New Roman" w:hAnsi="Times New Roman" w:cs="Times New Roman"/>
          <w:sz w:val="24"/>
          <w:szCs w:val="24"/>
          <w:lang w:eastAsia="hr-HR"/>
        </w:rPr>
        <w:t xml:space="preserve"> (u daljnjem tekstu: Stožer)</w:t>
      </w:r>
    </w:p>
    <w:p w14:paraId="2B1600FD"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Načelnik</w:t>
      </w:r>
      <w:r w:rsidRPr="0033160E">
        <w:rPr>
          <w:rFonts w:ascii="Times New Roman" w:hAnsi="Times New Roman" w:cs="Times New Roman"/>
          <w:sz w:val="24"/>
          <w:szCs w:val="24"/>
        </w:rPr>
        <w:t xml:space="preserve"> poziva telefonom direktno načelnika Stožera ili njegova zamjenika. Uručuje im se Poziv za članove Stožera</w:t>
      </w:r>
      <w:r>
        <w:rPr>
          <w:rFonts w:ascii="Times New Roman" w:hAnsi="Times New Roman" w:cs="Times New Roman"/>
          <w:sz w:val="24"/>
          <w:szCs w:val="24"/>
        </w:rPr>
        <w:t>. N</w:t>
      </w:r>
      <w:r w:rsidRPr="0033160E">
        <w:rPr>
          <w:rFonts w:ascii="Times New Roman" w:hAnsi="Times New Roman" w:cs="Times New Roman"/>
          <w:sz w:val="24"/>
          <w:szCs w:val="24"/>
        </w:rPr>
        <w:t xml:space="preserve">ačelnik zahtjeva sazivanje Stožera. </w:t>
      </w:r>
      <w:r>
        <w:rPr>
          <w:rFonts w:ascii="Times New Roman" w:hAnsi="Times New Roman" w:cs="Times New Roman"/>
          <w:sz w:val="24"/>
          <w:szCs w:val="24"/>
        </w:rPr>
        <w:t>Na</w:t>
      </w:r>
      <w:r w:rsidRPr="0033160E">
        <w:rPr>
          <w:rFonts w:ascii="Times New Roman" w:hAnsi="Times New Roman" w:cs="Times New Roman"/>
          <w:sz w:val="24"/>
          <w:szCs w:val="24"/>
        </w:rPr>
        <w:t>čelnik obavještava članove Stožera o ugrozi.</w:t>
      </w:r>
      <w:r>
        <w:rPr>
          <w:rFonts w:ascii="Times New Roman" w:hAnsi="Times New Roman" w:cs="Times New Roman"/>
          <w:sz w:val="24"/>
          <w:szCs w:val="24"/>
        </w:rPr>
        <w:t xml:space="preserve"> </w:t>
      </w:r>
      <w:r w:rsidRPr="0033160E">
        <w:rPr>
          <w:rFonts w:ascii="Times New Roman" w:hAnsi="Times New Roman" w:cs="Times New Roman"/>
          <w:sz w:val="24"/>
          <w:szCs w:val="24"/>
        </w:rPr>
        <w:t>Preko članova Stožera zahtijeva uvođenje dežurstva za sve ili dio pravnih osoba koje sudjeluju u civilnoj zaštiti ovisno o ugrozi.</w:t>
      </w:r>
    </w:p>
    <w:p w14:paraId="0630C507"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18034C3A" w14:textId="77777777" w:rsidR="001C0F40" w:rsidRPr="00692F85"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b/>
          <w:bCs/>
          <w:sz w:val="24"/>
          <w:szCs w:val="24"/>
        </w:rPr>
      </w:pPr>
      <w:r w:rsidRPr="00692F85">
        <w:rPr>
          <w:rFonts w:ascii="Times New Roman" w:hAnsi="Times New Roman" w:cs="Times New Roman"/>
          <w:b/>
          <w:bCs/>
          <w:sz w:val="24"/>
          <w:szCs w:val="24"/>
        </w:rPr>
        <w:t>Postrojba civilne zaštite</w:t>
      </w:r>
    </w:p>
    <w:p w14:paraId="519006C4"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1D6061CD" w14:textId="77777777" w:rsidR="001C0F40" w:rsidRDefault="001C0F40" w:rsidP="00692F85">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Zapovjednik </w:t>
      </w:r>
      <w:r>
        <w:rPr>
          <w:rFonts w:ascii="Times New Roman" w:hAnsi="Times New Roman" w:cs="Times New Roman"/>
          <w:sz w:val="24"/>
          <w:szCs w:val="24"/>
        </w:rPr>
        <w:t xml:space="preserve">postrojbe CZ </w:t>
      </w:r>
      <w:r w:rsidRPr="0033160E">
        <w:rPr>
          <w:rFonts w:ascii="Times New Roman" w:hAnsi="Times New Roman" w:cs="Times New Roman"/>
          <w:sz w:val="24"/>
          <w:szCs w:val="24"/>
        </w:rPr>
        <w:t xml:space="preserve">nakon dobivanja zahtjeva </w:t>
      </w:r>
      <w:r>
        <w:rPr>
          <w:rFonts w:ascii="Times New Roman" w:hAnsi="Times New Roman" w:cs="Times New Roman"/>
          <w:sz w:val="24"/>
          <w:szCs w:val="24"/>
        </w:rPr>
        <w:t>od</w:t>
      </w:r>
      <w:r w:rsidRPr="0033160E">
        <w:rPr>
          <w:rFonts w:ascii="Times New Roman" w:hAnsi="Times New Roman" w:cs="Times New Roman"/>
          <w:sz w:val="24"/>
          <w:szCs w:val="24"/>
        </w:rPr>
        <w:t xml:space="preserve"> Stožer</w:t>
      </w:r>
      <w:r>
        <w:rPr>
          <w:rFonts w:ascii="Times New Roman" w:hAnsi="Times New Roman" w:cs="Times New Roman"/>
          <w:sz w:val="24"/>
          <w:szCs w:val="24"/>
        </w:rPr>
        <w:t xml:space="preserve">a </w:t>
      </w:r>
      <w:r w:rsidRPr="0033160E">
        <w:rPr>
          <w:rFonts w:ascii="Times New Roman" w:hAnsi="Times New Roman" w:cs="Times New Roman"/>
          <w:sz w:val="24"/>
          <w:szCs w:val="24"/>
        </w:rPr>
        <w:t>uvodi dežurstvo uz podizanje gotovosti i pripremu materijalno</w:t>
      </w:r>
      <w:r w:rsidRPr="0033160E">
        <w:rPr>
          <w:rFonts w:ascii="Times New Roman" w:hAnsi="Times New Roman" w:cs="Times New Roman"/>
          <w:sz w:val="24"/>
          <w:szCs w:val="24"/>
        </w:rPr>
        <w:sym w:font="Symbol" w:char="F02D"/>
      </w:r>
      <w:r w:rsidRPr="0033160E">
        <w:rPr>
          <w:rFonts w:ascii="Times New Roman" w:hAnsi="Times New Roman" w:cs="Times New Roman"/>
          <w:sz w:val="24"/>
          <w:szCs w:val="24"/>
        </w:rPr>
        <w:t xml:space="preserve">tehničkih sredstava. Ovisno o ugrozi traži sastanak s predstavnicima </w:t>
      </w:r>
      <w:r>
        <w:rPr>
          <w:rFonts w:ascii="Times New Roman" w:hAnsi="Times New Roman" w:cs="Times New Roman"/>
          <w:sz w:val="24"/>
          <w:szCs w:val="24"/>
        </w:rPr>
        <w:t>DVD Blato</w:t>
      </w:r>
      <w:r w:rsidRPr="0033160E">
        <w:rPr>
          <w:rFonts w:ascii="Times New Roman" w:hAnsi="Times New Roman" w:cs="Times New Roman"/>
          <w:sz w:val="24"/>
          <w:szCs w:val="24"/>
        </w:rPr>
        <w:t xml:space="preserve"> kako bi se planirali udruženi resursi.</w:t>
      </w:r>
    </w:p>
    <w:p w14:paraId="1594ABB9"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038C9F2B" w14:textId="77777777" w:rsidR="001C0F40" w:rsidRPr="00C964F9"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u w:val="single"/>
          <w:lang w:eastAsia="hr-HR"/>
        </w:rPr>
      </w:pPr>
      <w:r w:rsidRPr="0033160E">
        <w:rPr>
          <w:rFonts w:ascii="Times New Roman" w:hAnsi="Times New Roman" w:cs="Times New Roman"/>
          <w:b/>
          <w:bCs/>
          <w:sz w:val="24"/>
          <w:szCs w:val="24"/>
          <w:lang w:eastAsia="hr-HR"/>
        </w:rPr>
        <w:t>Vatrogastvo</w:t>
      </w:r>
    </w:p>
    <w:p w14:paraId="44C2E89F" w14:textId="77777777" w:rsidR="001C0F40" w:rsidRPr="0033160E" w:rsidRDefault="001C0F40" w:rsidP="00C964F9">
      <w:pPr>
        <w:widowControl w:val="0"/>
        <w:tabs>
          <w:tab w:val="left" w:pos="720"/>
        </w:tabs>
        <w:autoSpaceDE w:val="0"/>
        <w:autoSpaceDN w:val="0"/>
        <w:adjustRightInd w:val="0"/>
        <w:spacing w:after="0" w:line="240" w:lineRule="auto"/>
        <w:ind w:left="-357"/>
        <w:jc w:val="both"/>
        <w:rPr>
          <w:rFonts w:ascii="Times New Roman" w:hAnsi="Times New Roman" w:cs="Times New Roman"/>
          <w:sz w:val="24"/>
          <w:szCs w:val="24"/>
          <w:u w:val="single"/>
          <w:lang w:eastAsia="hr-HR"/>
        </w:rPr>
      </w:pPr>
    </w:p>
    <w:p w14:paraId="0462F7DA"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Zapovjednik </w:t>
      </w:r>
      <w:r>
        <w:rPr>
          <w:rFonts w:ascii="Times New Roman" w:hAnsi="Times New Roman" w:cs="Times New Roman"/>
          <w:sz w:val="24"/>
          <w:szCs w:val="24"/>
        </w:rPr>
        <w:t xml:space="preserve">dobrovoljne </w:t>
      </w:r>
      <w:r w:rsidRPr="0033160E">
        <w:rPr>
          <w:rFonts w:ascii="Times New Roman" w:hAnsi="Times New Roman" w:cs="Times New Roman"/>
          <w:sz w:val="24"/>
          <w:szCs w:val="24"/>
        </w:rPr>
        <w:t>vatrogasne postrojbe nakon dobivanja zahtjeva na Stožeru uvodi dežurstvo uz podizanje gotovosti i pripremu materijalno</w:t>
      </w:r>
      <w:r w:rsidRPr="0033160E">
        <w:rPr>
          <w:rFonts w:ascii="Times New Roman" w:hAnsi="Times New Roman" w:cs="Times New Roman"/>
          <w:sz w:val="24"/>
          <w:szCs w:val="24"/>
        </w:rPr>
        <w:sym w:font="Symbol" w:char="F02D"/>
      </w:r>
      <w:r w:rsidRPr="0033160E">
        <w:rPr>
          <w:rFonts w:ascii="Times New Roman" w:hAnsi="Times New Roman" w:cs="Times New Roman"/>
          <w:sz w:val="24"/>
          <w:szCs w:val="24"/>
        </w:rPr>
        <w:t>tehničkih sredstava. Ovisno o ugrozi traži sastanak s predstavnicima Vatrogasne zajednice kako bi se planirali udruženi resursi.</w:t>
      </w:r>
    </w:p>
    <w:p w14:paraId="63CB22BC"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03007D83"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b/>
          <w:bCs/>
          <w:sz w:val="24"/>
          <w:szCs w:val="24"/>
          <w:lang w:eastAsia="hr-HR"/>
        </w:rPr>
      </w:pPr>
      <w:r>
        <w:rPr>
          <w:rFonts w:ascii="Times New Roman" w:hAnsi="Times New Roman" w:cs="Times New Roman"/>
          <w:b/>
          <w:bCs/>
          <w:sz w:val="24"/>
          <w:szCs w:val="24"/>
          <w:lang w:eastAsia="hr-HR"/>
        </w:rPr>
        <w:t>Načelnik</w:t>
      </w:r>
      <w:r w:rsidRPr="0033160E">
        <w:rPr>
          <w:rFonts w:ascii="Times New Roman" w:hAnsi="Times New Roman" w:cs="Times New Roman"/>
          <w:b/>
          <w:bCs/>
          <w:sz w:val="24"/>
          <w:szCs w:val="24"/>
          <w:lang w:eastAsia="hr-HR"/>
        </w:rPr>
        <w:t xml:space="preserve"> </w:t>
      </w:r>
    </w:p>
    <w:p w14:paraId="44DBBDB1" w14:textId="77777777" w:rsidR="001C0F40" w:rsidRPr="0033160E" w:rsidRDefault="001C0F40" w:rsidP="00C964F9">
      <w:pPr>
        <w:widowControl w:val="0"/>
        <w:tabs>
          <w:tab w:val="left" w:pos="720"/>
        </w:tabs>
        <w:autoSpaceDE w:val="0"/>
        <w:autoSpaceDN w:val="0"/>
        <w:adjustRightInd w:val="0"/>
        <w:spacing w:after="0" w:line="240" w:lineRule="auto"/>
        <w:ind w:left="-425"/>
        <w:jc w:val="both"/>
        <w:rPr>
          <w:rFonts w:ascii="Times New Roman" w:hAnsi="Times New Roman" w:cs="Times New Roman"/>
          <w:b/>
          <w:bCs/>
          <w:sz w:val="24"/>
          <w:szCs w:val="24"/>
          <w:lang w:eastAsia="hr-HR"/>
        </w:rPr>
      </w:pPr>
    </w:p>
    <w:p w14:paraId="3D09047F"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N</w:t>
      </w:r>
      <w:r w:rsidRPr="0033160E">
        <w:rPr>
          <w:rFonts w:ascii="Times New Roman" w:hAnsi="Times New Roman" w:cs="Times New Roman"/>
          <w:sz w:val="24"/>
          <w:szCs w:val="24"/>
        </w:rPr>
        <w:t>ačelnik obavještava Župana i sve čelnike susjednih jedinica lokalne samouprave o nadolazećoj ugrozi.</w:t>
      </w:r>
    </w:p>
    <w:p w14:paraId="1DFE5AC6"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41ED2137" w14:textId="77777777" w:rsidR="001C0F40" w:rsidRPr="00C964F9"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i/>
          <w:iCs/>
          <w:sz w:val="24"/>
          <w:szCs w:val="24"/>
          <w:lang w:eastAsia="hr-HR"/>
        </w:rPr>
      </w:pPr>
      <w:r>
        <w:rPr>
          <w:rFonts w:ascii="Times New Roman" w:hAnsi="Times New Roman" w:cs="Times New Roman"/>
          <w:b/>
          <w:bCs/>
          <w:sz w:val="24"/>
          <w:szCs w:val="24"/>
          <w:lang w:eastAsia="hr-HR"/>
        </w:rPr>
        <w:t xml:space="preserve">Gradsko </w:t>
      </w:r>
      <w:r w:rsidRPr="0033160E">
        <w:rPr>
          <w:rFonts w:ascii="Times New Roman" w:hAnsi="Times New Roman" w:cs="Times New Roman"/>
          <w:b/>
          <w:bCs/>
          <w:sz w:val="24"/>
          <w:szCs w:val="24"/>
          <w:lang w:eastAsia="hr-HR"/>
        </w:rPr>
        <w:t xml:space="preserve">društvo Crvenog križa </w:t>
      </w:r>
      <w:r>
        <w:rPr>
          <w:rFonts w:ascii="Times New Roman" w:hAnsi="Times New Roman" w:cs="Times New Roman"/>
          <w:b/>
          <w:bCs/>
          <w:sz w:val="24"/>
          <w:szCs w:val="24"/>
          <w:lang w:eastAsia="hr-HR"/>
        </w:rPr>
        <w:t>Korčula</w:t>
      </w:r>
      <w:r w:rsidRPr="0033160E">
        <w:rPr>
          <w:rFonts w:ascii="Times New Roman" w:hAnsi="Times New Roman" w:cs="Times New Roman"/>
          <w:sz w:val="24"/>
          <w:szCs w:val="24"/>
          <w:lang w:eastAsia="hr-HR"/>
        </w:rPr>
        <w:t xml:space="preserve"> </w:t>
      </w:r>
    </w:p>
    <w:p w14:paraId="4120192A" w14:textId="77777777" w:rsidR="001C0F40" w:rsidRPr="0033160E" w:rsidRDefault="001C0F40" w:rsidP="00C964F9">
      <w:pPr>
        <w:widowControl w:val="0"/>
        <w:tabs>
          <w:tab w:val="left" w:pos="720"/>
        </w:tabs>
        <w:autoSpaceDE w:val="0"/>
        <w:autoSpaceDN w:val="0"/>
        <w:adjustRightInd w:val="0"/>
        <w:spacing w:after="0" w:line="240" w:lineRule="auto"/>
        <w:ind w:left="-425"/>
        <w:jc w:val="both"/>
        <w:rPr>
          <w:rFonts w:ascii="Times New Roman" w:hAnsi="Times New Roman" w:cs="Times New Roman"/>
          <w:i/>
          <w:iCs/>
          <w:sz w:val="24"/>
          <w:szCs w:val="24"/>
          <w:lang w:eastAsia="hr-HR"/>
        </w:rPr>
      </w:pPr>
    </w:p>
    <w:p w14:paraId="07724677"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Djeluje u skladu s zahtjevima Stožera civilne zaštite </w:t>
      </w:r>
      <w:r>
        <w:rPr>
          <w:rFonts w:ascii="Times New Roman" w:hAnsi="Times New Roman" w:cs="Times New Roman"/>
          <w:sz w:val="24"/>
          <w:szCs w:val="24"/>
        </w:rPr>
        <w:t>Općine</w:t>
      </w:r>
      <w:r w:rsidRPr="0033160E">
        <w:rPr>
          <w:rFonts w:ascii="Times New Roman" w:hAnsi="Times New Roman" w:cs="Times New Roman"/>
          <w:sz w:val="24"/>
          <w:szCs w:val="24"/>
        </w:rPr>
        <w:t xml:space="preserve"> i koordinatora na lokaciji temeljem ovog Plana i sukladno vlastitom operativnom planu civilne zaštite.</w:t>
      </w:r>
    </w:p>
    <w:p w14:paraId="4605ED6A" w14:textId="77777777" w:rsidR="001C0F40" w:rsidRPr="0033160E"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 </w:t>
      </w:r>
    </w:p>
    <w:p w14:paraId="6C71DF76"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Na</w:t>
      </w:r>
      <w:r w:rsidRPr="0033160E">
        <w:rPr>
          <w:rFonts w:ascii="Times New Roman" w:hAnsi="Times New Roman" w:cs="Times New Roman"/>
          <w:sz w:val="24"/>
          <w:szCs w:val="24"/>
        </w:rPr>
        <w:t xml:space="preserve">čelnik putem načelnika Stožera poziva ravnatelja </w:t>
      </w:r>
      <w:r>
        <w:rPr>
          <w:rFonts w:ascii="Times New Roman" w:hAnsi="Times New Roman" w:cs="Times New Roman"/>
          <w:sz w:val="24"/>
          <w:szCs w:val="24"/>
        </w:rPr>
        <w:t>Gradskog</w:t>
      </w:r>
      <w:r w:rsidRPr="0033160E">
        <w:rPr>
          <w:rFonts w:ascii="Times New Roman" w:hAnsi="Times New Roman" w:cs="Times New Roman"/>
          <w:sz w:val="24"/>
          <w:szCs w:val="24"/>
        </w:rPr>
        <w:t xml:space="preserve"> društva Crvenog križa ili njegovog zamjenika putem telefona, službe 112 te ga obavještava o nastaloj ugrozi. </w:t>
      </w:r>
    </w:p>
    <w:p w14:paraId="6796978B"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17409C12" w14:textId="77777777" w:rsidR="001C0F40" w:rsidRPr="00C964F9"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i/>
          <w:iCs/>
          <w:sz w:val="24"/>
          <w:szCs w:val="24"/>
          <w:lang w:eastAsia="hr-HR"/>
        </w:rPr>
      </w:pPr>
      <w:r w:rsidRPr="0033160E">
        <w:rPr>
          <w:rFonts w:ascii="Times New Roman" w:hAnsi="Times New Roman" w:cs="Times New Roman"/>
          <w:b/>
          <w:bCs/>
          <w:sz w:val="24"/>
          <w:szCs w:val="24"/>
          <w:lang w:eastAsia="hr-HR"/>
        </w:rPr>
        <w:t xml:space="preserve">Hrvatska gorska služba spašavanja – Stanica </w:t>
      </w:r>
      <w:r>
        <w:rPr>
          <w:rFonts w:ascii="Times New Roman" w:hAnsi="Times New Roman" w:cs="Times New Roman"/>
          <w:b/>
          <w:bCs/>
          <w:sz w:val="24"/>
          <w:szCs w:val="24"/>
          <w:lang w:eastAsia="hr-HR"/>
        </w:rPr>
        <w:t>Orebić</w:t>
      </w:r>
      <w:r w:rsidRPr="0033160E">
        <w:rPr>
          <w:rFonts w:ascii="Times New Roman" w:hAnsi="Times New Roman" w:cs="Times New Roman"/>
          <w:sz w:val="24"/>
          <w:szCs w:val="24"/>
          <w:lang w:eastAsia="hr-HR"/>
        </w:rPr>
        <w:t xml:space="preserve"> </w:t>
      </w:r>
    </w:p>
    <w:p w14:paraId="24B01996" w14:textId="77777777" w:rsidR="001C0F40" w:rsidRPr="0033160E" w:rsidRDefault="001C0F40" w:rsidP="00C964F9">
      <w:pPr>
        <w:widowControl w:val="0"/>
        <w:tabs>
          <w:tab w:val="left" w:pos="720"/>
        </w:tabs>
        <w:autoSpaceDE w:val="0"/>
        <w:autoSpaceDN w:val="0"/>
        <w:adjustRightInd w:val="0"/>
        <w:spacing w:after="0" w:line="240" w:lineRule="auto"/>
        <w:ind w:left="-425"/>
        <w:jc w:val="both"/>
        <w:rPr>
          <w:rFonts w:ascii="Times New Roman" w:hAnsi="Times New Roman" w:cs="Times New Roman"/>
          <w:i/>
          <w:iCs/>
          <w:sz w:val="24"/>
          <w:szCs w:val="24"/>
          <w:lang w:eastAsia="hr-HR"/>
        </w:rPr>
      </w:pPr>
    </w:p>
    <w:p w14:paraId="12D24811"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Djeluje u skladu s zahtjevima Stožera civilne zaštite </w:t>
      </w:r>
      <w:r>
        <w:rPr>
          <w:rFonts w:ascii="Times New Roman" w:hAnsi="Times New Roman" w:cs="Times New Roman"/>
          <w:sz w:val="24"/>
          <w:szCs w:val="24"/>
        </w:rPr>
        <w:t>Općine</w:t>
      </w:r>
      <w:r w:rsidRPr="0033160E">
        <w:rPr>
          <w:rFonts w:ascii="Times New Roman" w:hAnsi="Times New Roman" w:cs="Times New Roman"/>
          <w:sz w:val="24"/>
          <w:szCs w:val="24"/>
        </w:rPr>
        <w:t xml:space="preserve"> i koordinatora na lokaciji temeljem ovog Plana i sukladno vlastitom operativnom planu civilne zaštite.</w:t>
      </w:r>
      <w:r>
        <w:rPr>
          <w:rFonts w:ascii="Times New Roman" w:hAnsi="Times New Roman" w:cs="Times New Roman"/>
          <w:sz w:val="24"/>
          <w:szCs w:val="24"/>
        </w:rPr>
        <w:t xml:space="preserve"> N</w:t>
      </w:r>
      <w:r w:rsidRPr="0033160E">
        <w:rPr>
          <w:rFonts w:ascii="Times New Roman" w:hAnsi="Times New Roman" w:cs="Times New Roman"/>
          <w:sz w:val="24"/>
          <w:szCs w:val="24"/>
        </w:rPr>
        <w:t>ačelnik putem načelnika Stožera</w:t>
      </w:r>
      <w:r>
        <w:rPr>
          <w:rFonts w:ascii="Times New Roman" w:hAnsi="Times New Roman" w:cs="Times New Roman"/>
          <w:sz w:val="24"/>
          <w:szCs w:val="24"/>
        </w:rPr>
        <w:t xml:space="preserve"> </w:t>
      </w:r>
      <w:r w:rsidRPr="0033160E">
        <w:rPr>
          <w:rFonts w:ascii="Times New Roman" w:hAnsi="Times New Roman" w:cs="Times New Roman"/>
          <w:sz w:val="24"/>
          <w:szCs w:val="24"/>
        </w:rPr>
        <w:t>-</w:t>
      </w:r>
      <w:r>
        <w:rPr>
          <w:rFonts w:ascii="Times New Roman" w:hAnsi="Times New Roman" w:cs="Times New Roman"/>
          <w:sz w:val="24"/>
          <w:szCs w:val="24"/>
        </w:rPr>
        <w:t xml:space="preserve"> </w:t>
      </w:r>
      <w:r w:rsidRPr="0033160E">
        <w:rPr>
          <w:rFonts w:ascii="Times New Roman" w:hAnsi="Times New Roman" w:cs="Times New Roman"/>
          <w:sz w:val="24"/>
          <w:szCs w:val="24"/>
        </w:rPr>
        <w:t>Centra 112 poziva HGSS</w:t>
      </w:r>
      <w:r>
        <w:rPr>
          <w:rFonts w:ascii="Times New Roman" w:hAnsi="Times New Roman" w:cs="Times New Roman"/>
          <w:sz w:val="24"/>
          <w:szCs w:val="24"/>
        </w:rPr>
        <w:t xml:space="preserve"> – S</w:t>
      </w:r>
      <w:r w:rsidRPr="0033160E">
        <w:rPr>
          <w:rFonts w:ascii="Times New Roman" w:hAnsi="Times New Roman" w:cs="Times New Roman"/>
          <w:sz w:val="24"/>
          <w:szCs w:val="24"/>
        </w:rPr>
        <w:t xml:space="preserve">tanicu </w:t>
      </w:r>
      <w:r>
        <w:rPr>
          <w:rFonts w:ascii="Times New Roman" w:hAnsi="Times New Roman" w:cs="Times New Roman"/>
          <w:sz w:val="24"/>
          <w:szCs w:val="24"/>
        </w:rPr>
        <w:t>Orebić</w:t>
      </w:r>
      <w:r w:rsidRPr="0033160E">
        <w:rPr>
          <w:rFonts w:ascii="Times New Roman" w:hAnsi="Times New Roman" w:cs="Times New Roman"/>
          <w:sz w:val="24"/>
          <w:szCs w:val="24"/>
        </w:rPr>
        <w:t xml:space="preserve"> i obavještava je o nastaloj ugrozi.</w:t>
      </w:r>
    </w:p>
    <w:p w14:paraId="28236CF9"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72185A28" w14:textId="77777777" w:rsidR="001C0F40" w:rsidRPr="00C964F9"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b/>
          <w:bCs/>
          <w:sz w:val="24"/>
          <w:szCs w:val="24"/>
          <w:lang w:eastAsia="hr-HR"/>
        </w:rPr>
        <w:t>Povjerenici civilne zaštite i njihovi zamjenici</w:t>
      </w:r>
      <w:r>
        <w:rPr>
          <w:rFonts w:ascii="Times New Roman" w:hAnsi="Times New Roman" w:cs="Times New Roman"/>
          <w:b/>
          <w:bCs/>
          <w:sz w:val="24"/>
          <w:szCs w:val="24"/>
          <w:lang w:eastAsia="hr-HR"/>
        </w:rPr>
        <w:t xml:space="preserve"> </w:t>
      </w:r>
    </w:p>
    <w:p w14:paraId="2B47983C" w14:textId="77777777" w:rsidR="001C0F40" w:rsidRPr="0033160E" w:rsidRDefault="001C0F40" w:rsidP="00C964F9">
      <w:pPr>
        <w:widowControl w:val="0"/>
        <w:tabs>
          <w:tab w:val="left" w:pos="720"/>
        </w:tabs>
        <w:autoSpaceDE w:val="0"/>
        <w:autoSpaceDN w:val="0"/>
        <w:adjustRightInd w:val="0"/>
        <w:spacing w:after="0" w:line="240" w:lineRule="auto"/>
        <w:ind w:left="-425"/>
        <w:jc w:val="both"/>
        <w:rPr>
          <w:rFonts w:ascii="Times New Roman" w:hAnsi="Times New Roman" w:cs="Times New Roman"/>
          <w:sz w:val="24"/>
          <w:szCs w:val="24"/>
          <w:lang w:eastAsia="hr-HR"/>
        </w:rPr>
      </w:pPr>
    </w:p>
    <w:p w14:paraId="74A7F841"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Povjerenici civilne zaštite i njihovi zamjenici pozivaju se telefonom, sms porukom, sredstvima javnog priopćavanja odnosno uručenjem poziva od strane teklića.</w:t>
      </w:r>
    </w:p>
    <w:p w14:paraId="6AEBDA3C"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75201D1D"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b/>
          <w:bCs/>
          <w:sz w:val="24"/>
          <w:szCs w:val="24"/>
          <w:lang w:eastAsia="hr-HR"/>
        </w:rPr>
      </w:pPr>
      <w:r w:rsidRPr="0033160E">
        <w:rPr>
          <w:rFonts w:ascii="Times New Roman" w:hAnsi="Times New Roman" w:cs="Times New Roman"/>
          <w:b/>
          <w:bCs/>
          <w:sz w:val="24"/>
          <w:szCs w:val="24"/>
          <w:lang w:eastAsia="hr-HR"/>
        </w:rPr>
        <w:lastRenderedPageBreak/>
        <w:t>Udruge</w:t>
      </w:r>
      <w:r>
        <w:rPr>
          <w:rFonts w:ascii="Times New Roman" w:hAnsi="Times New Roman" w:cs="Times New Roman"/>
          <w:b/>
          <w:bCs/>
          <w:sz w:val="24"/>
          <w:szCs w:val="24"/>
          <w:lang w:eastAsia="hr-HR"/>
        </w:rPr>
        <w:t xml:space="preserve"> </w:t>
      </w:r>
    </w:p>
    <w:p w14:paraId="6C09E256" w14:textId="77777777" w:rsidR="001C0F40" w:rsidRPr="0033160E" w:rsidRDefault="001C0F40" w:rsidP="00C773EA">
      <w:pPr>
        <w:widowControl w:val="0"/>
        <w:tabs>
          <w:tab w:val="left" w:pos="720"/>
        </w:tabs>
        <w:autoSpaceDE w:val="0"/>
        <w:autoSpaceDN w:val="0"/>
        <w:adjustRightInd w:val="0"/>
        <w:spacing w:after="0" w:line="240" w:lineRule="auto"/>
        <w:ind w:left="-425"/>
        <w:jc w:val="both"/>
        <w:rPr>
          <w:rFonts w:ascii="Times New Roman" w:hAnsi="Times New Roman" w:cs="Times New Roman"/>
          <w:b/>
          <w:bCs/>
          <w:sz w:val="24"/>
          <w:szCs w:val="24"/>
          <w:lang w:eastAsia="hr-HR"/>
        </w:rPr>
      </w:pPr>
    </w:p>
    <w:p w14:paraId="523CE05F" w14:textId="77777777" w:rsidR="001C0F40" w:rsidRDefault="001C0F40" w:rsidP="00C964F9">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Članovi udruga mobiliziraju se temeljem naloga, zahtjeva i uputa Stožera civilne zaštite </w:t>
      </w:r>
      <w:r>
        <w:rPr>
          <w:rFonts w:ascii="Times New Roman" w:hAnsi="Times New Roman" w:cs="Times New Roman"/>
          <w:sz w:val="24"/>
          <w:szCs w:val="24"/>
        </w:rPr>
        <w:t>Općine</w:t>
      </w:r>
      <w:r w:rsidRPr="0033160E">
        <w:rPr>
          <w:rFonts w:ascii="Times New Roman" w:hAnsi="Times New Roman" w:cs="Times New Roman"/>
          <w:sz w:val="24"/>
          <w:szCs w:val="24"/>
        </w:rPr>
        <w:t xml:space="preserve"> i koordinatora na lokaciji sukladno shemama mobilizacije članova kao dijelova vlastitih operativnih planova civilne zaštite.</w:t>
      </w:r>
    </w:p>
    <w:p w14:paraId="04788258"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1E2D17AD" w14:textId="77777777" w:rsidR="001C0F40" w:rsidRPr="00C773EA"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b/>
          <w:bCs/>
          <w:sz w:val="24"/>
          <w:szCs w:val="24"/>
          <w:lang w:eastAsia="hr-HR"/>
        </w:rPr>
        <w:t>Koordinatori na lokaciji</w:t>
      </w:r>
      <w:r>
        <w:rPr>
          <w:rFonts w:ascii="Times New Roman" w:hAnsi="Times New Roman" w:cs="Times New Roman"/>
          <w:b/>
          <w:bCs/>
          <w:sz w:val="24"/>
          <w:szCs w:val="24"/>
          <w:lang w:eastAsia="hr-HR"/>
        </w:rPr>
        <w:t xml:space="preserve"> </w:t>
      </w:r>
    </w:p>
    <w:p w14:paraId="42F21A0B" w14:textId="77777777" w:rsidR="001C0F40" w:rsidRPr="0033160E" w:rsidRDefault="001C0F40" w:rsidP="00C773EA">
      <w:pPr>
        <w:widowControl w:val="0"/>
        <w:tabs>
          <w:tab w:val="left" w:pos="720"/>
        </w:tabs>
        <w:autoSpaceDE w:val="0"/>
        <w:autoSpaceDN w:val="0"/>
        <w:adjustRightInd w:val="0"/>
        <w:spacing w:after="0" w:line="240" w:lineRule="auto"/>
        <w:ind w:left="-425"/>
        <w:jc w:val="both"/>
        <w:rPr>
          <w:rFonts w:ascii="Times New Roman" w:hAnsi="Times New Roman" w:cs="Times New Roman"/>
          <w:sz w:val="24"/>
          <w:szCs w:val="24"/>
          <w:lang w:eastAsia="hr-HR"/>
        </w:rPr>
      </w:pPr>
    </w:p>
    <w:p w14:paraId="5CDDFBCD"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Koordinatore na lokaciji određuje i upućuje na lokaciju načelnik Stožera, sa zadaćom koordiniranja djelovanja različitih operativnih snaga sustava civilne zaštite i komuniciranja sa Stožerom.  </w:t>
      </w:r>
    </w:p>
    <w:p w14:paraId="4B11BF37" w14:textId="77777777" w:rsidR="001C0F40"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p>
    <w:p w14:paraId="02E16F5C" w14:textId="77777777" w:rsidR="001C0F40" w:rsidRPr="0033160E" w:rsidRDefault="001C0F40" w:rsidP="001B5EE4">
      <w:pPr>
        <w:widowControl w:val="0"/>
        <w:tabs>
          <w:tab w:val="left" w:pos="720"/>
        </w:tabs>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b/>
          <w:bCs/>
          <w:sz w:val="24"/>
          <w:szCs w:val="24"/>
          <w:lang w:eastAsia="hr-HR"/>
        </w:rPr>
        <w:t>Pravn</w:t>
      </w:r>
      <w:r>
        <w:rPr>
          <w:rFonts w:ascii="Times New Roman" w:hAnsi="Times New Roman" w:cs="Times New Roman"/>
          <w:b/>
          <w:bCs/>
          <w:sz w:val="24"/>
          <w:szCs w:val="24"/>
          <w:lang w:eastAsia="hr-HR"/>
        </w:rPr>
        <w:t>e</w:t>
      </w:r>
      <w:r w:rsidRPr="0033160E">
        <w:rPr>
          <w:rFonts w:ascii="Times New Roman" w:hAnsi="Times New Roman" w:cs="Times New Roman"/>
          <w:b/>
          <w:bCs/>
          <w:sz w:val="24"/>
          <w:szCs w:val="24"/>
          <w:lang w:eastAsia="hr-HR"/>
        </w:rPr>
        <w:t xml:space="preserve"> osobe od interesa za sustav civilne zaštite</w:t>
      </w:r>
      <w:r>
        <w:rPr>
          <w:rFonts w:ascii="Times New Roman" w:hAnsi="Times New Roman" w:cs="Times New Roman"/>
          <w:b/>
          <w:bCs/>
          <w:sz w:val="24"/>
          <w:szCs w:val="24"/>
          <w:lang w:eastAsia="hr-HR"/>
        </w:rPr>
        <w:t xml:space="preserve"> </w:t>
      </w:r>
    </w:p>
    <w:p w14:paraId="1D79CFC0" w14:textId="77777777" w:rsidR="001C0F40" w:rsidRDefault="001C0F40" w:rsidP="00C773EA">
      <w:pPr>
        <w:widowControl w:val="0"/>
        <w:tabs>
          <w:tab w:val="left" w:pos="720"/>
        </w:tabs>
        <w:autoSpaceDE w:val="0"/>
        <w:autoSpaceDN w:val="0"/>
        <w:adjustRightInd w:val="0"/>
        <w:spacing w:after="0" w:line="240" w:lineRule="auto"/>
        <w:jc w:val="both"/>
        <w:rPr>
          <w:rFonts w:ascii="Times New Roman" w:hAnsi="Times New Roman" w:cs="Times New Roman"/>
          <w:noProof/>
          <w:sz w:val="24"/>
          <w:szCs w:val="24"/>
        </w:rPr>
      </w:pPr>
    </w:p>
    <w:p w14:paraId="6523BC7C" w14:textId="77777777" w:rsidR="001C0F40" w:rsidRDefault="001C0F40" w:rsidP="00C773EA">
      <w:pPr>
        <w:widowControl w:val="0"/>
        <w:tabs>
          <w:tab w:val="left" w:pos="720"/>
        </w:tabs>
        <w:autoSpaceDE w:val="0"/>
        <w:autoSpaceDN w:val="0"/>
        <w:adjustRightInd w:val="0"/>
        <w:spacing w:after="0" w:line="240" w:lineRule="auto"/>
        <w:jc w:val="both"/>
        <w:rPr>
          <w:rFonts w:ascii="Times New Roman" w:hAnsi="Times New Roman" w:cs="Times New Roman"/>
          <w:b/>
          <w:bCs/>
          <w:noProof/>
          <w:sz w:val="24"/>
          <w:szCs w:val="24"/>
        </w:rPr>
      </w:pPr>
      <w:r w:rsidRPr="0033160E">
        <w:rPr>
          <w:rFonts w:ascii="Times New Roman" w:hAnsi="Times New Roman" w:cs="Times New Roman"/>
          <w:noProof/>
          <w:sz w:val="24"/>
          <w:szCs w:val="24"/>
        </w:rPr>
        <w:t xml:space="preserve">Pravne osobe na području </w:t>
      </w:r>
      <w:r>
        <w:rPr>
          <w:rFonts w:ascii="Times New Roman" w:hAnsi="Times New Roman" w:cs="Times New Roman"/>
          <w:noProof/>
          <w:sz w:val="24"/>
          <w:szCs w:val="24"/>
        </w:rPr>
        <w:t>Općine</w:t>
      </w:r>
      <w:r w:rsidRPr="0033160E">
        <w:rPr>
          <w:rFonts w:ascii="Times New Roman" w:hAnsi="Times New Roman" w:cs="Times New Roman"/>
          <w:noProof/>
          <w:sz w:val="24"/>
          <w:szCs w:val="24"/>
        </w:rPr>
        <w:t xml:space="preserve"> koje sudjeluju u civilnoj zaštiti aktiviraju se na poslovima civilne zaštite sa zaposlenicima i materijalno</w:t>
      </w:r>
      <w:r w:rsidRPr="0033160E">
        <w:rPr>
          <w:rFonts w:ascii="Times New Roman" w:hAnsi="Times New Roman" w:cs="Times New Roman"/>
          <w:noProof/>
          <w:sz w:val="24"/>
          <w:szCs w:val="24"/>
        </w:rPr>
        <w:sym w:font="Symbol" w:char="F02D"/>
      </w:r>
      <w:r w:rsidRPr="0033160E">
        <w:rPr>
          <w:rFonts w:ascii="Times New Roman" w:hAnsi="Times New Roman" w:cs="Times New Roman"/>
          <w:noProof/>
          <w:sz w:val="24"/>
          <w:szCs w:val="24"/>
        </w:rPr>
        <w:t xml:space="preserve">tehničkim sredstvima na način da </w:t>
      </w:r>
      <w:r>
        <w:rPr>
          <w:rFonts w:ascii="Times New Roman" w:hAnsi="Times New Roman" w:cs="Times New Roman"/>
          <w:noProof/>
          <w:sz w:val="24"/>
          <w:szCs w:val="24"/>
        </w:rPr>
        <w:t>Na</w:t>
      </w:r>
      <w:r w:rsidRPr="0033160E">
        <w:rPr>
          <w:rFonts w:ascii="Times New Roman" w:hAnsi="Times New Roman" w:cs="Times New Roman"/>
          <w:noProof/>
          <w:sz w:val="24"/>
          <w:szCs w:val="24"/>
        </w:rPr>
        <w:t xml:space="preserve">čelnik dostavlja zahtjev za angažiranje u sjedište tvrtki </w:t>
      </w:r>
      <w:r>
        <w:rPr>
          <w:rFonts w:ascii="Times New Roman" w:hAnsi="Times New Roman" w:cs="Times New Roman"/>
          <w:noProof/>
          <w:sz w:val="24"/>
          <w:szCs w:val="24"/>
        </w:rPr>
        <w:t>Općine</w:t>
      </w:r>
      <w:r w:rsidRPr="0033160E">
        <w:rPr>
          <w:rFonts w:ascii="Times New Roman" w:hAnsi="Times New Roman" w:cs="Times New Roman"/>
          <w:b/>
          <w:bCs/>
          <w:noProof/>
          <w:sz w:val="24"/>
          <w:szCs w:val="24"/>
        </w:rPr>
        <w:t>.</w:t>
      </w:r>
    </w:p>
    <w:p w14:paraId="2702D9AF" w14:textId="77777777" w:rsidR="001C0F40" w:rsidRPr="0033160E" w:rsidRDefault="001C0F40" w:rsidP="00C773EA">
      <w:pPr>
        <w:widowControl w:val="0"/>
        <w:tabs>
          <w:tab w:val="left" w:pos="720"/>
        </w:tabs>
        <w:autoSpaceDE w:val="0"/>
        <w:autoSpaceDN w:val="0"/>
        <w:adjustRightInd w:val="0"/>
        <w:spacing w:after="0" w:line="240" w:lineRule="auto"/>
        <w:jc w:val="both"/>
        <w:rPr>
          <w:rFonts w:ascii="Times New Roman" w:hAnsi="Times New Roman" w:cs="Times New Roman"/>
          <w:b/>
          <w:bCs/>
          <w:i/>
          <w:iCs/>
          <w:noProof/>
          <w:sz w:val="24"/>
          <w:szCs w:val="24"/>
          <w:highlight w:val="red"/>
        </w:rPr>
      </w:pPr>
    </w:p>
    <w:p w14:paraId="3365D2FC" w14:textId="77777777" w:rsidR="001C0F40" w:rsidRDefault="001C0F40" w:rsidP="00C773EA">
      <w:pPr>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Stožer obavještava gore navedene pravne osobe o nastaloj ugrozi.</w:t>
      </w:r>
    </w:p>
    <w:p w14:paraId="645BE12A" w14:textId="77777777" w:rsidR="001C0F40" w:rsidRPr="0033160E" w:rsidRDefault="001C0F40" w:rsidP="00C773EA">
      <w:pPr>
        <w:spacing w:after="0" w:line="240" w:lineRule="auto"/>
        <w:jc w:val="both"/>
        <w:rPr>
          <w:rFonts w:ascii="Times New Roman" w:hAnsi="Times New Roman" w:cs="Times New Roman"/>
          <w:sz w:val="24"/>
          <w:szCs w:val="24"/>
        </w:rPr>
      </w:pPr>
    </w:p>
    <w:p w14:paraId="33D9FD5F" w14:textId="77777777" w:rsidR="001C0F40" w:rsidRDefault="001C0F40" w:rsidP="00C773EA">
      <w:pPr>
        <w:widowControl w:val="0"/>
        <w:autoSpaceDE w:val="0"/>
        <w:autoSpaceDN w:val="0"/>
        <w:adjustRightInd w:val="0"/>
        <w:spacing w:after="0" w:line="240" w:lineRule="auto"/>
        <w:jc w:val="both"/>
        <w:rPr>
          <w:rFonts w:ascii="Times New Roman" w:hAnsi="Times New Roman" w:cs="Times New Roman"/>
          <w:b/>
          <w:bCs/>
          <w:sz w:val="24"/>
          <w:szCs w:val="24"/>
        </w:rPr>
      </w:pPr>
      <w:r w:rsidRPr="0033160E">
        <w:rPr>
          <w:rFonts w:ascii="Times New Roman" w:hAnsi="Times New Roman" w:cs="Times New Roman"/>
          <w:b/>
          <w:bCs/>
          <w:sz w:val="24"/>
          <w:szCs w:val="24"/>
        </w:rPr>
        <w:t>Odgovorne osobe:</w:t>
      </w:r>
    </w:p>
    <w:p w14:paraId="4CD9FBAE" w14:textId="77777777" w:rsidR="001C0F40" w:rsidRDefault="001C0F40" w:rsidP="00C773EA">
      <w:pPr>
        <w:widowControl w:val="0"/>
        <w:numPr>
          <w:ilvl w:val="0"/>
          <w:numId w:val="102"/>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čelnici navedenih snaga ili njihovi zamjenici.</w:t>
      </w:r>
    </w:p>
    <w:p w14:paraId="619917B4" w14:textId="77777777" w:rsidR="001C0F40" w:rsidRPr="0033160E" w:rsidRDefault="001C0F40" w:rsidP="00C773EA">
      <w:pPr>
        <w:widowControl w:val="0"/>
        <w:autoSpaceDE w:val="0"/>
        <w:autoSpaceDN w:val="0"/>
        <w:adjustRightInd w:val="0"/>
        <w:spacing w:after="0" w:line="240" w:lineRule="auto"/>
        <w:jc w:val="both"/>
        <w:rPr>
          <w:rFonts w:ascii="Times New Roman" w:hAnsi="Times New Roman" w:cs="Times New Roman"/>
          <w:sz w:val="24"/>
          <w:szCs w:val="24"/>
          <w:lang w:eastAsia="hr-HR"/>
        </w:rPr>
      </w:pPr>
    </w:p>
    <w:p w14:paraId="492F37E5" w14:textId="77777777" w:rsidR="001C0F40" w:rsidRPr="0033160E" w:rsidRDefault="001C0F40" w:rsidP="00C773EA">
      <w:pPr>
        <w:widowControl w:val="0"/>
        <w:autoSpaceDE w:val="0"/>
        <w:autoSpaceDN w:val="0"/>
        <w:adjustRightInd w:val="0"/>
        <w:spacing w:after="0" w:line="240" w:lineRule="auto"/>
        <w:jc w:val="both"/>
        <w:rPr>
          <w:rFonts w:ascii="Times New Roman" w:hAnsi="Times New Roman" w:cs="Times New Roman"/>
          <w:sz w:val="24"/>
          <w:szCs w:val="24"/>
        </w:rPr>
      </w:pPr>
      <w:r w:rsidRPr="0033160E">
        <w:rPr>
          <w:rFonts w:ascii="Times New Roman" w:hAnsi="Times New Roman" w:cs="Times New Roman"/>
          <w:b/>
          <w:bCs/>
          <w:sz w:val="24"/>
          <w:szCs w:val="24"/>
        </w:rPr>
        <w:t>Način priopćavanja</w:t>
      </w:r>
      <w:r w:rsidRPr="0033160E">
        <w:rPr>
          <w:rFonts w:ascii="Times New Roman" w:hAnsi="Times New Roman" w:cs="Times New Roman"/>
          <w:sz w:val="24"/>
          <w:szCs w:val="24"/>
        </w:rPr>
        <w:t>:</w:t>
      </w:r>
    </w:p>
    <w:p w14:paraId="33802E6C" w14:textId="77777777" w:rsidR="001C0F40" w:rsidRDefault="001C0F40" w:rsidP="00C773EA">
      <w:pPr>
        <w:widowControl w:val="0"/>
        <w:numPr>
          <w:ilvl w:val="0"/>
          <w:numId w:val="103"/>
        </w:numPr>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telefonom, faks-om, e-mailom, putem ŽC 112, osobno.</w:t>
      </w:r>
    </w:p>
    <w:p w14:paraId="5781C418" w14:textId="77777777" w:rsidR="001C0F40" w:rsidRPr="0033160E" w:rsidRDefault="001C0F40" w:rsidP="00C773EA">
      <w:pPr>
        <w:widowControl w:val="0"/>
        <w:autoSpaceDE w:val="0"/>
        <w:autoSpaceDN w:val="0"/>
        <w:adjustRightInd w:val="0"/>
        <w:spacing w:after="0" w:line="240" w:lineRule="auto"/>
        <w:jc w:val="both"/>
        <w:rPr>
          <w:rFonts w:ascii="Times New Roman" w:hAnsi="Times New Roman" w:cs="Times New Roman"/>
          <w:sz w:val="24"/>
          <w:szCs w:val="24"/>
          <w:lang w:eastAsia="hr-HR"/>
        </w:rPr>
      </w:pPr>
    </w:p>
    <w:p w14:paraId="284CA4E9" w14:textId="77777777" w:rsidR="001C0F40" w:rsidRPr="0033160E" w:rsidRDefault="001C0F40" w:rsidP="00C773EA">
      <w:pPr>
        <w:widowControl w:val="0"/>
        <w:autoSpaceDE w:val="0"/>
        <w:autoSpaceDN w:val="0"/>
        <w:adjustRightInd w:val="0"/>
        <w:spacing w:after="0" w:line="240" w:lineRule="auto"/>
        <w:jc w:val="both"/>
        <w:rPr>
          <w:rFonts w:ascii="Times New Roman" w:hAnsi="Times New Roman" w:cs="Times New Roman"/>
          <w:b/>
          <w:bCs/>
          <w:sz w:val="24"/>
          <w:szCs w:val="24"/>
        </w:rPr>
      </w:pPr>
      <w:r w:rsidRPr="0033160E">
        <w:rPr>
          <w:rFonts w:ascii="Times New Roman" w:hAnsi="Times New Roman" w:cs="Times New Roman"/>
          <w:b/>
          <w:bCs/>
          <w:sz w:val="24"/>
          <w:szCs w:val="24"/>
        </w:rPr>
        <w:t>Zadaće:</w:t>
      </w:r>
    </w:p>
    <w:p w14:paraId="1F5F5078" w14:textId="77777777" w:rsidR="001C0F40" w:rsidRDefault="001C0F40" w:rsidP="009D422E">
      <w:pPr>
        <w:widowControl w:val="0"/>
        <w:numPr>
          <w:ilvl w:val="0"/>
          <w:numId w:val="104"/>
        </w:numPr>
        <w:tabs>
          <w:tab w:val="left" w:pos="720"/>
        </w:tabs>
        <w:autoSpaceDE w:val="0"/>
        <w:autoSpaceDN w:val="0"/>
        <w:adjustRightInd w:val="0"/>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 xml:space="preserve">uvesti pasivno dežurstvo u pravnim osobama od interesa za sustav civilne zaštite (određenih odlukom </w:t>
      </w:r>
      <w:r>
        <w:rPr>
          <w:rFonts w:ascii="Times New Roman" w:hAnsi="Times New Roman" w:cs="Times New Roman"/>
          <w:sz w:val="24"/>
          <w:szCs w:val="24"/>
          <w:lang w:eastAsia="hr-HR"/>
        </w:rPr>
        <w:t>N</w:t>
      </w:r>
      <w:r w:rsidRPr="0033160E">
        <w:rPr>
          <w:rFonts w:ascii="Times New Roman" w:hAnsi="Times New Roman" w:cs="Times New Roman"/>
          <w:sz w:val="24"/>
          <w:szCs w:val="24"/>
          <w:lang w:eastAsia="hr-HR"/>
        </w:rPr>
        <w:t xml:space="preserve">ačelnika </w:t>
      </w:r>
      <w:r>
        <w:rPr>
          <w:rFonts w:ascii="Times New Roman" w:hAnsi="Times New Roman" w:cs="Times New Roman"/>
          <w:sz w:val="24"/>
          <w:szCs w:val="24"/>
          <w:lang w:eastAsia="hr-HR"/>
        </w:rPr>
        <w:t>Općine</w:t>
      </w:r>
      <w:r w:rsidRPr="0033160E">
        <w:rPr>
          <w:rFonts w:ascii="Times New Roman" w:hAnsi="Times New Roman" w:cs="Times New Roman"/>
          <w:sz w:val="24"/>
          <w:szCs w:val="24"/>
          <w:lang w:eastAsia="hr-HR"/>
        </w:rPr>
        <w:t xml:space="preserve">) s ciljem ocjene stanja i spremnosti ljudi i popunjenosti materijalnim sredstvima (građevinske i komunalne tvrtke, tvrtke za prijevoz osoba i tereta, za osiguranje prehrane i smještaja, za distribuciju energenata i vode te udruge građana) sukladno Odluci o određivanju pravnih osoba od interesa za sustav civilne zaštite </w:t>
      </w:r>
      <w:r>
        <w:rPr>
          <w:rFonts w:ascii="Times New Roman" w:hAnsi="Times New Roman" w:cs="Times New Roman"/>
          <w:sz w:val="24"/>
          <w:szCs w:val="24"/>
          <w:lang w:eastAsia="hr-HR"/>
        </w:rPr>
        <w:t>Općine</w:t>
      </w:r>
      <w:r w:rsidRPr="0033160E">
        <w:rPr>
          <w:rFonts w:ascii="Times New Roman" w:hAnsi="Times New Roman" w:cs="Times New Roman"/>
          <w:sz w:val="24"/>
          <w:szCs w:val="24"/>
          <w:lang w:eastAsia="hr-HR"/>
        </w:rPr>
        <w:t>.</w:t>
      </w:r>
    </w:p>
    <w:p w14:paraId="269ECC8F" w14:textId="77777777" w:rsidR="001C0F40" w:rsidRPr="0033160E" w:rsidRDefault="001C0F40" w:rsidP="00C773EA">
      <w:pPr>
        <w:pStyle w:val="Naslov3"/>
      </w:pPr>
      <w:bookmarkStart w:id="18" w:name="_Toc319908665"/>
      <w:bookmarkStart w:id="19" w:name="_Toc363116729"/>
      <w:bookmarkStart w:id="20" w:name="_Toc510587603"/>
      <w:bookmarkStart w:id="21" w:name="_Toc524941452"/>
      <w:r w:rsidRPr="0033160E">
        <w:t>AKTIVIRANJE</w:t>
      </w:r>
      <w:bookmarkEnd w:id="18"/>
      <w:bookmarkEnd w:id="19"/>
      <w:bookmarkEnd w:id="20"/>
      <w:bookmarkEnd w:id="21"/>
    </w:p>
    <w:p w14:paraId="351A4FEF" w14:textId="77777777" w:rsidR="001C0F40" w:rsidRDefault="001C0F40" w:rsidP="00C773EA">
      <w:pPr>
        <w:spacing w:after="0" w:line="240" w:lineRule="auto"/>
        <w:ind w:firstLine="708"/>
        <w:jc w:val="both"/>
        <w:rPr>
          <w:rFonts w:ascii="Times New Roman" w:hAnsi="Times New Roman" w:cs="Times New Roman"/>
          <w:sz w:val="24"/>
          <w:szCs w:val="24"/>
        </w:rPr>
      </w:pPr>
      <w:r w:rsidRPr="0033160E">
        <w:rPr>
          <w:rFonts w:ascii="Times New Roman" w:hAnsi="Times New Roman" w:cs="Times New Roman"/>
          <w:sz w:val="24"/>
          <w:szCs w:val="24"/>
        </w:rPr>
        <w:t xml:space="preserve">Nakon što su se stvorili uvjeti, </w:t>
      </w:r>
      <w:r>
        <w:rPr>
          <w:rFonts w:ascii="Times New Roman" w:hAnsi="Times New Roman" w:cs="Times New Roman"/>
          <w:sz w:val="24"/>
          <w:szCs w:val="24"/>
        </w:rPr>
        <w:t>N</w:t>
      </w:r>
      <w:r w:rsidRPr="0033160E">
        <w:rPr>
          <w:rFonts w:ascii="Times New Roman" w:hAnsi="Times New Roman" w:cs="Times New Roman"/>
          <w:sz w:val="24"/>
          <w:szCs w:val="24"/>
        </w:rPr>
        <w:t>ačelnik aktivira operativne snage sustava civilne zaštite.</w:t>
      </w:r>
    </w:p>
    <w:p w14:paraId="4D795053" w14:textId="77777777" w:rsidR="001C0F40" w:rsidRPr="0033160E" w:rsidRDefault="001C0F40" w:rsidP="00C773EA">
      <w:pPr>
        <w:spacing w:after="0" w:line="240" w:lineRule="auto"/>
        <w:ind w:firstLine="708"/>
        <w:jc w:val="both"/>
        <w:rPr>
          <w:rFonts w:ascii="Times New Roman" w:hAnsi="Times New Roman" w:cs="Times New Roman"/>
          <w:sz w:val="24"/>
          <w:szCs w:val="24"/>
        </w:rPr>
      </w:pPr>
    </w:p>
    <w:p w14:paraId="420B6B73" w14:textId="77777777" w:rsidR="001C0F40" w:rsidRDefault="001C0F40" w:rsidP="00C773EA">
      <w:pPr>
        <w:spacing w:after="0" w:line="240" w:lineRule="auto"/>
        <w:jc w:val="both"/>
        <w:rPr>
          <w:rFonts w:ascii="Times New Roman" w:hAnsi="Times New Roman" w:cs="Times New Roman"/>
          <w:b/>
          <w:bCs/>
          <w:sz w:val="24"/>
          <w:szCs w:val="24"/>
        </w:rPr>
      </w:pPr>
      <w:r w:rsidRPr="0033160E">
        <w:rPr>
          <w:rFonts w:ascii="Times New Roman" w:hAnsi="Times New Roman" w:cs="Times New Roman"/>
          <w:b/>
          <w:bCs/>
          <w:sz w:val="24"/>
          <w:szCs w:val="24"/>
        </w:rPr>
        <w:t>Aktiviranje operativnih snaga civilne zaštite</w:t>
      </w:r>
    </w:p>
    <w:p w14:paraId="4B25F8D0" w14:textId="77777777" w:rsidR="001C0F40" w:rsidRPr="0033160E" w:rsidRDefault="001C0F40" w:rsidP="00C773EA">
      <w:pPr>
        <w:spacing w:after="0" w:line="240" w:lineRule="auto"/>
        <w:jc w:val="both"/>
        <w:rPr>
          <w:rFonts w:ascii="Times New Roman" w:hAnsi="Times New Roman" w:cs="Times New Roman"/>
          <w:b/>
          <w:bCs/>
          <w:sz w:val="24"/>
          <w:szCs w:val="24"/>
        </w:rPr>
      </w:pPr>
    </w:p>
    <w:p w14:paraId="0AC71BD5" w14:textId="77777777" w:rsidR="001C0F40" w:rsidRDefault="001C0F40" w:rsidP="00C773E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w:t>
      </w:r>
      <w:r w:rsidRPr="0033160E">
        <w:rPr>
          <w:rFonts w:ascii="Times New Roman" w:hAnsi="Times New Roman" w:cs="Times New Roman"/>
          <w:sz w:val="24"/>
          <w:szCs w:val="24"/>
        </w:rPr>
        <w:t xml:space="preserve">ačelnik aktivira operativne snage civilne zaštite: telefonom, e-mailom ili teklićem. U slučaju nemogućnosti aktiviranja na navedeni način, </w:t>
      </w:r>
      <w:r>
        <w:rPr>
          <w:rFonts w:ascii="Times New Roman" w:hAnsi="Times New Roman" w:cs="Times New Roman"/>
          <w:sz w:val="24"/>
          <w:szCs w:val="24"/>
        </w:rPr>
        <w:t>N</w:t>
      </w:r>
      <w:r w:rsidRPr="0033160E">
        <w:rPr>
          <w:rFonts w:ascii="Times New Roman" w:hAnsi="Times New Roman" w:cs="Times New Roman"/>
          <w:sz w:val="24"/>
          <w:szCs w:val="24"/>
        </w:rPr>
        <w:t xml:space="preserve">ačelnik telefonskim pozivom na broj 112 zahtjeva aktiviranje operativnih snaga civilne zaštite. </w:t>
      </w:r>
    </w:p>
    <w:p w14:paraId="13836CCF" w14:textId="77777777" w:rsidR="001C0F40" w:rsidRPr="0033160E" w:rsidRDefault="001C0F40" w:rsidP="00C773EA">
      <w:pPr>
        <w:spacing w:after="0" w:line="240" w:lineRule="auto"/>
        <w:jc w:val="both"/>
        <w:rPr>
          <w:rFonts w:ascii="Times New Roman" w:hAnsi="Times New Roman" w:cs="Times New Roman"/>
          <w:sz w:val="24"/>
          <w:szCs w:val="24"/>
        </w:rPr>
      </w:pPr>
    </w:p>
    <w:p w14:paraId="33F1FE0B" w14:textId="77777777" w:rsidR="001C0F40" w:rsidRDefault="001C0F40" w:rsidP="00C773EA">
      <w:pPr>
        <w:spacing w:after="0" w:line="240" w:lineRule="auto"/>
        <w:jc w:val="both"/>
        <w:rPr>
          <w:rFonts w:ascii="Times New Roman" w:hAnsi="Times New Roman" w:cs="Times New Roman"/>
          <w:b/>
          <w:bCs/>
          <w:sz w:val="24"/>
          <w:szCs w:val="24"/>
        </w:rPr>
      </w:pPr>
      <w:r w:rsidRPr="0033160E">
        <w:rPr>
          <w:rFonts w:ascii="Times New Roman" w:hAnsi="Times New Roman" w:cs="Times New Roman"/>
          <w:sz w:val="24"/>
          <w:szCs w:val="24"/>
        </w:rPr>
        <w:t xml:space="preserve">Zahtjev za aktiviranjem će nakon toga u pisanom obliku dostaviti na </w:t>
      </w:r>
      <w:r>
        <w:rPr>
          <w:rFonts w:ascii="Times New Roman" w:hAnsi="Times New Roman" w:cs="Times New Roman"/>
          <w:sz w:val="24"/>
          <w:szCs w:val="24"/>
        </w:rPr>
        <w:t>f</w:t>
      </w:r>
      <w:r w:rsidRPr="0033160E">
        <w:rPr>
          <w:rFonts w:ascii="Times New Roman" w:hAnsi="Times New Roman" w:cs="Times New Roman"/>
          <w:sz w:val="24"/>
          <w:szCs w:val="24"/>
        </w:rPr>
        <w:t xml:space="preserve">ax: </w:t>
      </w:r>
      <w:r>
        <w:rPr>
          <w:rFonts w:ascii="Times New Roman" w:hAnsi="Times New Roman" w:cs="Times New Roman"/>
          <w:sz w:val="24"/>
          <w:szCs w:val="24"/>
        </w:rPr>
        <w:t>020</w:t>
      </w:r>
      <w:r w:rsidRPr="0033160E">
        <w:rPr>
          <w:rFonts w:ascii="Times New Roman" w:hAnsi="Times New Roman" w:cs="Times New Roman"/>
          <w:sz w:val="24"/>
          <w:szCs w:val="24"/>
        </w:rPr>
        <w:t xml:space="preserve"> </w:t>
      </w:r>
      <w:r>
        <w:rPr>
          <w:rFonts w:ascii="Times New Roman" w:hAnsi="Times New Roman" w:cs="Times New Roman"/>
          <w:sz w:val="24"/>
          <w:szCs w:val="24"/>
        </w:rPr>
        <w:t>312</w:t>
      </w:r>
      <w:r w:rsidRPr="0033160E">
        <w:rPr>
          <w:rFonts w:ascii="Times New Roman" w:hAnsi="Times New Roman" w:cs="Times New Roman"/>
          <w:sz w:val="24"/>
          <w:szCs w:val="24"/>
        </w:rPr>
        <w:t xml:space="preserve"> </w:t>
      </w:r>
      <w:r>
        <w:rPr>
          <w:rFonts w:ascii="Times New Roman" w:hAnsi="Times New Roman" w:cs="Times New Roman"/>
          <w:sz w:val="24"/>
          <w:szCs w:val="24"/>
        </w:rPr>
        <w:t>550</w:t>
      </w:r>
      <w:r w:rsidRPr="0033160E">
        <w:rPr>
          <w:rFonts w:ascii="Times New Roman" w:hAnsi="Times New Roman" w:cs="Times New Roman"/>
          <w:sz w:val="24"/>
          <w:szCs w:val="24"/>
        </w:rPr>
        <w:t>. Nakon što su primile Zahtjev za aktiviranje, operativne snage pokreću aktiviranje sukladno svojim Planovima.</w:t>
      </w:r>
      <w:r>
        <w:rPr>
          <w:rFonts w:ascii="Times New Roman" w:hAnsi="Times New Roman" w:cs="Times New Roman"/>
          <w:sz w:val="24"/>
          <w:szCs w:val="24"/>
        </w:rPr>
        <w:t xml:space="preserve"> </w:t>
      </w:r>
      <w:r w:rsidRPr="0033160E">
        <w:rPr>
          <w:rFonts w:ascii="Times New Roman" w:hAnsi="Times New Roman" w:cs="Times New Roman"/>
          <w:sz w:val="24"/>
          <w:szCs w:val="24"/>
        </w:rPr>
        <w:t xml:space="preserve">Operativne snage dužne su izvijestiti </w:t>
      </w:r>
      <w:r>
        <w:rPr>
          <w:rFonts w:ascii="Times New Roman" w:hAnsi="Times New Roman" w:cs="Times New Roman"/>
          <w:sz w:val="24"/>
          <w:szCs w:val="24"/>
        </w:rPr>
        <w:t>N</w:t>
      </w:r>
      <w:r w:rsidRPr="0033160E">
        <w:rPr>
          <w:rFonts w:ascii="Times New Roman" w:hAnsi="Times New Roman" w:cs="Times New Roman"/>
          <w:sz w:val="24"/>
          <w:szCs w:val="24"/>
        </w:rPr>
        <w:t>ačelnika o mogućnostima stavljanja na raspolaganje postrojbi i stručnih timova ili članova stručnih timova za civilnu zaštitu i materijalno</w:t>
      </w:r>
      <w:r w:rsidRPr="0033160E">
        <w:rPr>
          <w:rFonts w:ascii="Times New Roman" w:hAnsi="Times New Roman" w:cs="Times New Roman"/>
          <w:sz w:val="24"/>
          <w:szCs w:val="24"/>
        </w:rPr>
        <w:sym w:font="Symbol" w:char="F02D"/>
      </w:r>
      <w:r w:rsidRPr="0033160E">
        <w:rPr>
          <w:rFonts w:ascii="Times New Roman" w:hAnsi="Times New Roman" w:cs="Times New Roman"/>
          <w:sz w:val="24"/>
          <w:szCs w:val="24"/>
        </w:rPr>
        <w:t xml:space="preserve">tehničkih sredstava, procijenjeno vrijeme dolaska (aktiviranja) na mjesto zadaća te podatke o zapovjedniku ili voditelju. Za sudjelovanje u aktivnostima civilne zaštite pravne osobe (koje su pod ingerencijom </w:t>
      </w:r>
      <w:r>
        <w:rPr>
          <w:rFonts w:ascii="Times New Roman" w:hAnsi="Times New Roman" w:cs="Times New Roman"/>
          <w:sz w:val="24"/>
          <w:szCs w:val="24"/>
        </w:rPr>
        <w:t>Općine</w:t>
      </w:r>
      <w:r w:rsidRPr="0033160E">
        <w:rPr>
          <w:rFonts w:ascii="Times New Roman" w:hAnsi="Times New Roman" w:cs="Times New Roman"/>
          <w:sz w:val="24"/>
          <w:szCs w:val="24"/>
        </w:rPr>
        <w:t xml:space="preserve">) imaju pravo na naknadu stvarnih troškova iz proračuna </w:t>
      </w:r>
      <w:r>
        <w:rPr>
          <w:rFonts w:ascii="Times New Roman" w:hAnsi="Times New Roman" w:cs="Times New Roman"/>
          <w:sz w:val="24"/>
          <w:szCs w:val="24"/>
        </w:rPr>
        <w:t>Općine</w:t>
      </w:r>
      <w:r w:rsidRPr="0033160E">
        <w:rPr>
          <w:rFonts w:ascii="Times New Roman" w:hAnsi="Times New Roman" w:cs="Times New Roman"/>
          <w:b/>
          <w:bCs/>
          <w:sz w:val="24"/>
          <w:szCs w:val="24"/>
        </w:rPr>
        <w:t>.</w:t>
      </w:r>
    </w:p>
    <w:p w14:paraId="65ABB25A" w14:textId="77777777" w:rsidR="001C0F40" w:rsidRDefault="001C0F40" w:rsidP="00C773EA">
      <w:pPr>
        <w:pStyle w:val="Naslov3"/>
      </w:pPr>
      <w:bookmarkStart w:id="22" w:name="_Toc524941453"/>
      <w:r w:rsidRPr="0033160E">
        <w:lastRenderedPageBreak/>
        <w:t>MOBILIZACIJA (AKTIVIRANJE) I NARASTANJE OPERATIVNIH SNAGA I DRUGIH SUDIONIKA CIVILNE ZAŠTITE</w:t>
      </w:r>
      <w:bookmarkEnd w:id="22"/>
    </w:p>
    <w:p w14:paraId="06E6160B" w14:textId="77777777" w:rsidR="001C0F40" w:rsidRPr="0033160E" w:rsidRDefault="001C0F40" w:rsidP="00C773EA">
      <w:pPr>
        <w:numPr>
          <w:ilvl w:val="0"/>
          <w:numId w:val="105"/>
        </w:numPr>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Informacija o ugrozi </w:t>
      </w:r>
      <w:r>
        <w:rPr>
          <w:rFonts w:ascii="Times New Roman" w:hAnsi="Times New Roman" w:cs="Times New Roman"/>
          <w:sz w:val="24"/>
          <w:szCs w:val="24"/>
        </w:rPr>
        <w:t>N</w:t>
      </w:r>
      <w:r w:rsidRPr="0033160E">
        <w:rPr>
          <w:rFonts w:ascii="Times New Roman" w:hAnsi="Times New Roman" w:cs="Times New Roman"/>
          <w:sz w:val="24"/>
          <w:szCs w:val="24"/>
        </w:rPr>
        <w:t xml:space="preserve">ačelniku dolazi od </w:t>
      </w:r>
      <w:r>
        <w:rPr>
          <w:rFonts w:ascii="Times New Roman" w:hAnsi="Times New Roman" w:cs="Times New Roman"/>
          <w:sz w:val="24"/>
          <w:szCs w:val="24"/>
        </w:rPr>
        <w:t>ŽC</w:t>
      </w:r>
      <w:r w:rsidRPr="0033160E">
        <w:rPr>
          <w:rFonts w:ascii="Times New Roman" w:hAnsi="Times New Roman" w:cs="Times New Roman"/>
          <w:sz w:val="24"/>
          <w:szCs w:val="24"/>
        </w:rPr>
        <w:t xml:space="preserve"> 112.</w:t>
      </w:r>
    </w:p>
    <w:p w14:paraId="43E85453" w14:textId="77777777" w:rsidR="001C0F40" w:rsidRPr="0033160E" w:rsidRDefault="001C0F40" w:rsidP="00C773EA">
      <w:pPr>
        <w:numPr>
          <w:ilvl w:val="0"/>
          <w:numId w:val="10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w:t>
      </w:r>
      <w:r w:rsidRPr="0033160E">
        <w:rPr>
          <w:rFonts w:ascii="Times New Roman" w:hAnsi="Times New Roman" w:cs="Times New Roman"/>
          <w:sz w:val="24"/>
          <w:szCs w:val="24"/>
        </w:rPr>
        <w:t>ačelnik donosi Odluku o potrebi pozivanja Stožera</w:t>
      </w:r>
      <w:r w:rsidRPr="0033160E">
        <w:rPr>
          <w:rFonts w:ascii="Times New Roman" w:hAnsi="Times New Roman" w:cs="Times New Roman"/>
          <w:b/>
          <w:bCs/>
          <w:sz w:val="24"/>
          <w:szCs w:val="24"/>
        </w:rPr>
        <w:t>.</w:t>
      </w:r>
    </w:p>
    <w:p w14:paraId="42F7D410" w14:textId="77777777" w:rsidR="001C0F40" w:rsidRPr="0033160E" w:rsidRDefault="001C0F40" w:rsidP="00C773EA">
      <w:pPr>
        <w:numPr>
          <w:ilvl w:val="0"/>
          <w:numId w:val="105"/>
        </w:numPr>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Sukladno procjeni trenutne situacije </w:t>
      </w:r>
      <w:r>
        <w:rPr>
          <w:rFonts w:ascii="Times New Roman" w:hAnsi="Times New Roman" w:cs="Times New Roman"/>
          <w:sz w:val="24"/>
          <w:szCs w:val="24"/>
        </w:rPr>
        <w:t>N</w:t>
      </w:r>
      <w:r w:rsidRPr="0033160E">
        <w:rPr>
          <w:rFonts w:ascii="Times New Roman" w:hAnsi="Times New Roman" w:cs="Times New Roman"/>
          <w:sz w:val="24"/>
          <w:szCs w:val="24"/>
        </w:rPr>
        <w:t xml:space="preserve">ačelnik donosi Odluku o potrebi pozivanja službenika </w:t>
      </w:r>
      <w:r>
        <w:rPr>
          <w:rFonts w:ascii="Times New Roman" w:hAnsi="Times New Roman" w:cs="Times New Roman"/>
          <w:sz w:val="24"/>
          <w:szCs w:val="24"/>
        </w:rPr>
        <w:t>Općine</w:t>
      </w:r>
      <w:r w:rsidRPr="0033160E">
        <w:rPr>
          <w:rFonts w:ascii="Times New Roman" w:hAnsi="Times New Roman" w:cs="Times New Roman"/>
          <w:b/>
          <w:bCs/>
          <w:sz w:val="24"/>
          <w:szCs w:val="24"/>
        </w:rPr>
        <w:t>.</w:t>
      </w:r>
    </w:p>
    <w:p w14:paraId="388F3078" w14:textId="77777777" w:rsidR="001C0F40" w:rsidRPr="0033160E" w:rsidRDefault="001C0F40" w:rsidP="00C773EA">
      <w:pPr>
        <w:numPr>
          <w:ilvl w:val="0"/>
          <w:numId w:val="105"/>
        </w:numPr>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Aktiviranje vatrogasne zajednice i dobrovoljnih vatrogasnih društva provodi se sukladno odredbama o vatrogastvu i Planu zaštite od požara i tehnoloških eksplozija </w:t>
      </w:r>
      <w:r>
        <w:rPr>
          <w:rFonts w:ascii="Times New Roman" w:hAnsi="Times New Roman" w:cs="Times New Roman"/>
          <w:sz w:val="24"/>
          <w:szCs w:val="24"/>
        </w:rPr>
        <w:t>Općine.</w:t>
      </w:r>
    </w:p>
    <w:p w14:paraId="68435072" w14:textId="77777777" w:rsidR="001C0F40" w:rsidRPr="0033160E" w:rsidRDefault="001C0F40" w:rsidP="00C773EA">
      <w:pPr>
        <w:numPr>
          <w:ilvl w:val="0"/>
          <w:numId w:val="105"/>
        </w:numPr>
        <w:spacing w:after="0" w:line="240" w:lineRule="auto"/>
        <w:jc w:val="both"/>
        <w:rPr>
          <w:rFonts w:ascii="Times New Roman" w:hAnsi="Times New Roman" w:cs="Times New Roman"/>
          <w:i/>
          <w:iCs/>
          <w:color w:val="FF0000"/>
          <w:sz w:val="24"/>
          <w:szCs w:val="24"/>
        </w:rPr>
      </w:pPr>
      <w:r w:rsidRPr="0033160E">
        <w:rPr>
          <w:rFonts w:ascii="Times New Roman" w:hAnsi="Times New Roman" w:cs="Times New Roman"/>
          <w:sz w:val="24"/>
          <w:szCs w:val="24"/>
        </w:rPr>
        <w:t xml:space="preserve">Stožer, sukladno nastaloj situaciji, savjetuje </w:t>
      </w:r>
      <w:r>
        <w:rPr>
          <w:rFonts w:ascii="Times New Roman" w:hAnsi="Times New Roman" w:cs="Times New Roman"/>
          <w:sz w:val="24"/>
          <w:szCs w:val="24"/>
        </w:rPr>
        <w:t>N</w:t>
      </w:r>
      <w:r w:rsidRPr="0033160E">
        <w:rPr>
          <w:rFonts w:ascii="Times New Roman" w:hAnsi="Times New Roman" w:cs="Times New Roman"/>
          <w:sz w:val="24"/>
          <w:szCs w:val="24"/>
        </w:rPr>
        <w:t>ačelnika da podnese zahtjev o aktiviranju prema operativnim snagama civilne zaštite.</w:t>
      </w:r>
    </w:p>
    <w:p w14:paraId="797211FB" w14:textId="77777777" w:rsidR="001C0F40" w:rsidRPr="0033160E" w:rsidRDefault="001C0F40" w:rsidP="00C773EA">
      <w:pPr>
        <w:numPr>
          <w:ilvl w:val="0"/>
          <w:numId w:val="10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w:t>
      </w:r>
      <w:r w:rsidRPr="0033160E">
        <w:rPr>
          <w:rFonts w:ascii="Times New Roman" w:hAnsi="Times New Roman" w:cs="Times New Roman"/>
          <w:sz w:val="24"/>
          <w:szCs w:val="24"/>
        </w:rPr>
        <w:t>ačelnik donosi Odluku o potrebi pozivanja Povjerenika civilne zaštite</w:t>
      </w:r>
      <w:r w:rsidRPr="0033160E">
        <w:rPr>
          <w:rFonts w:ascii="Times New Roman" w:hAnsi="Times New Roman" w:cs="Times New Roman"/>
          <w:b/>
          <w:bCs/>
          <w:sz w:val="24"/>
          <w:szCs w:val="24"/>
        </w:rPr>
        <w:t>.</w:t>
      </w:r>
    </w:p>
    <w:p w14:paraId="2828D1F5" w14:textId="77777777" w:rsidR="001C0F40" w:rsidRPr="0033160E" w:rsidRDefault="001C0F40" w:rsidP="00C773EA">
      <w:pPr>
        <w:numPr>
          <w:ilvl w:val="0"/>
          <w:numId w:val="105"/>
        </w:numPr>
        <w:spacing w:after="0" w:line="240"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U slučaju kada su prethodno upotrijebljene sve sposobnosti operativnih snaga sustava civilne zaštite </w:t>
      </w:r>
      <w:r>
        <w:rPr>
          <w:rFonts w:ascii="Times New Roman" w:hAnsi="Times New Roman" w:cs="Times New Roman"/>
          <w:sz w:val="24"/>
          <w:szCs w:val="24"/>
        </w:rPr>
        <w:t>Općine</w:t>
      </w:r>
      <w:r w:rsidRPr="0033160E">
        <w:rPr>
          <w:rFonts w:ascii="Times New Roman" w:hAnsi="Times New Roman" w:cs="Times New Roman"/>
          <w:sz w:val="24"/>
          <w:szCs w:val="24"/>
        </w:rPr>
        <w:t xml:space="preserve"> i iskorišteni svi raspoloživi kapaciteti ili ako su oni nedostatni za učinkovitost spašavanja na području </w:t>
      </w:r>
      <w:r>
        <w:rPr>
          <w:rFonts w:ascii="Times New Roman" w:hAnsi="Times New Roman" w:cs="Times New Roman"/>
          <w:sz w:val="24"/>
          <w:szCs w:val="24"/>
        </w:rPr>
        <w:t>Općine</w:t>
      </w:r>
      <w:r w:rsidRPr="0033160E">
        <w:rPr>
          <w:rFonts w:ascii="Times New Roman" w:hAnsi="Times New Roman" w:cs="Times New Roman"/>
          <w:sz w:val="24"/>
          <w:szCs w:val="24"/>
        </w:rPr>
        <w:t xml:space="preserve">, </w:t>
      </w:r>
      <w:r>
        <w:rPr>
          <w:rFonts w:ascii="Times New Roman" w:hAnsi="Times New Roman" w:cs="Times New Roman"/>
          <w:sz w:val="24"/>
          <w:szCs w:val="24"/>
        </w:rPr>
        <w:t>Općina</w:t>
      </w:r>
      <w:r w:rsidRPr="0033160E">
        <w:rPr>
          <w:rFonts w:ascii="Times New Roman" w:hAnsi="Times New Roman" w:cs="Times New Roman"/>
          <w:sz w:val="24"/>
          <w:szCs w:val="24"/>
        </w:rPr>
        <w:t xml:space="preserve"> upućuje zahtjev </w:t>
      </w:r>
      <w:r>
        <w:rPr>
          <w:rFonts w:ascii="Times New Roman" w:hAnsi="Times New Roman" w:cs="Times New Roman"/>
          <w:sz w:val="24"/>
          <w:szCs w:val="24"/>
        </w:rPr>
        <w:t xml:space="preserve">Dubrovačko </w:t>
      </w:r>
      <w:r w:rsidRPr="0033160E">
        <w:rPr>
          <w:rFonts w:ascii="Times New Roman" w:hAnsi="Times New Roman" w:cs="Times New Roman"/>
          <w:sz w:val="24"/>
          <w:szCs w:val="24"/>
        </w:rPr>
        <w:sym w:font="Symbol" w:char="F02D"/>
      </w:r>
      <w:r>
        <w:rPr>
          <w:rFonts w:ascii="Times New Roman" w:hAnsi="Times New Roman" w:cs="Times New Roman"/>
          <w:sz w:val="24"/>
          <w:szCs w:val="24"/>
        </w:rPr>
        <w:t xml:space="preserve"> neretvanskoj</w:t>
      </w:r>
      <w:r w:rsidRPr="0033160E">
        <w:rPr>
          <w:rFonts w:ascii="Times New Roman" w:hAnsi="Times New Roman" w:cs="Times New Roman"/>
          <w:sz w:val="24"/>
          <w:szCs w:val="24"/>
        </w:rPr>
        <w:t xml:space="preserve"> županiji </w:t>
      </w:r>
      <w:r w:rsidRPr="0033160E">
        <w:rPr>
          <w:rFonts w:ascii="Times New Roman" w:hAnsi="Times New Roman" w:cs="Times New Roman"/>
          <w:sz w:val="24"/>
          <w:szCs w:val="24"/>
          <w:lang w:eastAsia="hr-HR"/>
        </w:rPr>
        <w:t>kojim traži pomoć operativnih snaga civilne zaštite Županije sukladno Pravilniku o standardnim operativnim postupcima za pružanje pomoći nižoj hijerarhijskoj razini od strane više razine sustava civilne zaštite u velikoj nesreći i katastrofi (N</w:t>
      </w:r>
      <w:r>
        <w:rPr>
          <w:rFonts w:ascii="Times New Roman" w:hAnsi="Times New Roman" w:cs="Times New Roman"/>
          <w:sz w:val="24"/>
          <w:szCs w:val="24"/>
          <w:lang w:eastAsia="hr-HR"/>
        </w:rPr>
        <w:t>N</w:t>
      </w:r>
      <w:r w:rsidRPr="0033160E">
        <w:rPr>
          <w:rFonts w:ascii="Times New Roman" w:hAnsi="Times New Roman" w:cs="Times New Roman"/>
          <w:sz w:val="24"/>
          <w:szCs w:val="24"/>
          <w:lang w:eastAsia="hr-HR"/>
        </w:rPr>
        <w:t xml:space="preserve"> 37/16). </w:t>
      </w:r>
    </w:p>
    <w:p w14:paraId="410B5C93" w14:textId="77777777" w:rsidR="001C0F40" w:rsidRPr="001B5EE4" w:rsidRDefault="001C0F40" w:rsidP="001B5EE4">
      <w:pPr>
        <w:pStyle w:val="Naslov4"/>
        <w:numPr>
          <w:ilvl w:val="0"/>
          <w:numId w:val="0"/>
        </w:numPr>
        <w:ind w:left="504" w:hanging="504"/>
        <w:rPr>
          <w:rFonts w:ascii="Times New Roman" w:hAnsi="Times New Roman" w:cs="Times New Roman"/>
          <w:b/>
          <w:bCs/>
          <w:u w:val="none"/>
        </w:rPr>
      </w:pPr>
      <w:bookmarkStart w:id="23" w:name="_Toc319908666"/>
      <w:bookmarkStart w:id="24" w:name="_Toc363116730"/>
      <w:bookmarkStart w:id="25" w:name="_Toc502922271"/>
      <w:r w:rsidRPr="001B5EE4">
        <w:rPr>
          <w:rFonts w:ascii="Times New Roman" w:hAnsi="Times New Roman" w:cs="Times New Roman"/>
          <w:b/>
          <w:bCs/>
          <w:u w:val="none"/>
        </w:rPr>
        <w:t xml:space="preserve">Stožer </w:t>
      </w:r>
      <w:bookmarkEnd w:id="23"/>
      <w:r w:rsidRPr="001B5EE4">
        <w:rPr>
          <w:rFonts w:ascii="Times New Roman" w:hAnsi="Times New Roman" w:cs="Times New Roman"/>
          <w:b/>
          <w:bCs/>
          <w:u w:val="none"/>
        </w:rPr>
        <w:t xml:space="preserve">civilne </w:t>
      </w:r>
      <w:bookmarkEnd w:id="24"/>
      <w:bookmarkEnd w:id="25"/>
      <w:r w:rsidRPr="001B5EE4">
        <w:rPr>
          <w:rFonts w:ascii="Times New Roman" w:hAnsi="Times New Roman" w:cs="Times New Roman"/>
          <w:b/>
          <w:bCs/>
          <w:u w:val="none"/>
        </w:rPr>
        <w:t xml:space="preserve">zaštite </w:t>
      </w:r>
    </w:p>
    <w:p w14:paraId="6BEB528F" w14:textId="77777777" w:rsidR="001C0F40" w:rsidRDefault="001C0F40" w:rsidP="007848C4">
      <w:pPr>
        <w:spacing w:after="120" w:line="276" w:lineRule="auto"/>
        <w:jc w:val="both"/>
        <w:rPr>
          <w:rFonts w:ascii="Times New Roman" w:hAnsi="Times New Roman" w:cs="Times New Roman"/>
          <w:b/>
          <w:bCs/>
          <w:sz w:val="24"/>
          <w:szCs w:val="24"/>
        </w:rPr>
      </w:pPr>
      <w:r w:rsidRPr="0033160E">
        <w:rPr>
          <w:rFonts w:ascii="Times New Roman" w:hAnsi="Times New Roman" w:cs="Times New Roman"/>
          <w:sz w:val="24"/>
          <w:szCs w:val="24"/>
        </w:rPr>
        <w:t xml:space="preserve">Aktiviranje Stožera provodi se na temelju Odluke o potrebi pozivanja Stožera civilne zaštite </w:t>
      </w:r>
      <w:r>
        <w:rPr>
          <w:rFonts w:ascii="Times New Roman" w:hAnsi="Times New Roman" w:cs="Times New Roman"/>
          <w:sz w:val="24"/>
          <w:szCs w:val="24"/>
        </w:rPr>
        <w:t>Općine</w:t>
      </w:r>
      <w:r w:rsidRPr="0033160E">
        <w:rPr>
          <w:rFonts w:ascii="Times New Roman" w:hAnsi="Times New Roman" w:cs="Times New Roman"/>
          <w:b/>
          <w:bCs/>
          <w:sz w:val="24"/>
          <w:szCs w:val="24"/>
        </w:rPr>
        <w:t>.</w:t>
      </w:r>
    </w:p>
    <w:p w14:paraId="3DCB2C03" w14:textId="77777777" w:rsidR="001C0F40" w:rsidRDefault="001C0F40" w:rsidP="007848C4">
      <w:pPr>
        <w:spacing w:after="120" w:line="276" w:lineRule="auto"/>
        <w:jc w:val="both"/>
        <w:rPr>
          <w:rFonts w:ascii="Times New Roman" w:hAnsi="Times New Roman" w:cs="Times New Roman"/>
          <w:b/>
          <w:bCs/>
          <w:sz w:val="24"/>
          <w:szCs w:val="24"/>
        </w:rPr>
      </w:pPr>
      <w:r>
        <w:rPr>
          <w:rFonts w:ascii="Times New Roman" w:hAnsi="Times New Roman" w:cs="Times New Roman"/>
          <w:sz w:val="24"/>
          <w:szCs w:val="24"/>
        </w:rPr>
        <w:t>N</w:t>
      </w:r>
      <w:r w:rsidRPr="0033160E">
        <w:rPr>
          <w:rFonts w:ascii="Times New Roman" w:hAnsi="Times New Roman" w:cs="Times New Roman"/>
          <w:sz w:val="24"/>
          <w:szCs w:val="24"/>
        </w:rPr>
        <w:t>ačelnik putem svog ureda poziva telefonom direktno načelnika Stožera ili njegova zamjenika</w:t>
      </w:r>
      <w:r>
        <w:rPr>
          <w:rFonts w:ascii="Times New Roman" w:hAnsi="Times New Roman" w:cs="Times New Roman"/>
          <w:sz w:val="24"/>
          <w:szCs w:val="24"/>
        </w:rPr>
        <w:t>.</w:t>
      </w:r>
      <w:r w:rsidRPr="0033160E">
        <w:rPr>
          <w:rFonts w:ascii="Times New Roman" w:hAnsi="Times New Roman" w:cs="Times New Roman"/>
          <w:sz w:val="24"/>
          <w:szCs w:val="24"/>
        </w:rPr>
        <w:t xml:space="preserve"> </w:t>
      </w:r>
      <w:r>
        <w:rPr>
          <w:rFonts w:ascii="Times New Roman" w:hAnsi="Times New Roman" w:cs="Times New Roman"/>
          <w:sz w:val="24"/>
          <w:szCs w:val="24"/>
        </w:rPr>
        <w:t>U</w:t>
      </w:r>
      <w:r w:rsidRPr="0033160E">
        <w:rPr>
          <w:rFonts w:ascii="Times New Roman" w:hAnsi="Times New Roman" w:cs="Times New Roman"/>
          <w:sz w:val="24"/>
          <w:szCs w:val="24"/>
        </w:rPr>
        <w:t>ručuje im se Poziv za članove Stožera</w:t>
      </w:r>
      <w:r>
        <w:rPr>
          <w:rFonts w:ascii="Times New Roman" w:hAnsi="Times New Roman" w:cs="Times New Roman"/>
          <w:sz w:val="24"/>
          <w:szCs w:val="24"/>
        </w:rPr>
        <w:t>.</w:t>
      </w:r>
      <w:r>
        <w:rPr>
          <w:rFonts w:ascii="Times New Roman" w:hAnsi="Times New Roman" w:cs="Times New Roman"/>
          <w:b/>
          <w:bCs/>
          <w:sz w:val="24"/>
          <w:szCs w:val="24"/>
        </w:rPr>
        <w:t xml:space="preserve"> </w:t>
      </w:r>
    </w:p>
    <w:p w14:paraId="366456DE" w14:textId="77777777" w:rsidR="001C0F40" w:rsidRPr="0033160E" w:rsidRDefault="001C0F40" w:rsidP="007848C4">
      <w:pPr>
        <w:spacing w:after="120" w:line="276" w:lineRule="auto"/>
        <w:jc w:val="both"/>
        <w:rPr>
          <w:rFonts w:ascii="Times New Roman" w:hAnsi="Times New Roman" w:cs="Times New Roman"/>
          <w:color w:val="000000"/>
          <w:sz w:val="24"/>
          <w:szCs w:val="24"/>
        </w:rPr>
      </w:pPr>
      <w:r>
        <w:rPr>
          <w:rFonts w:ascii="Times New Roman" w:hAnsi="Times New Roman" w:cs="Times New Roman"/>
          <w:b/>
          <w:bCs/>
          <w:sz w:val="24"/>
          <w:szCs w:val="24"/>
        </w:rPr>
        <w:t>N</w:t>
      </w:r>
      <w:r w:rsidRPr="0033160E">
        <w:rPr>
          <w:rFonts w:ascii="Times New Roman" w:hAnsi="Times New Roman" w:cs="Times New Roman"/>
          <w:sz w:val="24"/>
          <w:szCs w:val="24"/>
        </w:rPr>
        <w:t xml:space="preserve">ačelnik zahtjeva sazivanje Stožera putem Ureda </w:t>
      </w:r>
      <w:r>
        <w:rPr>
          <w:rFonts w:ascii="Times New Roman" w:hAnsi="Times New Roman" w:cs="Times New Roman"/>
          <w:sz w:val="24"/>
          <w:szCs w:val="24"/>
        </w:rPr>
        <w:t>N</w:t>
      </w:r>
      <w:r w:rsidRPr="0033160E">
        <w:rPr>
          <w:rFonts w:ascii="Times New Roman" w:hAnsi="Times New Roman" w:cs="Times New Roman"/>
          <w:sz w:val="24"/>
          <w:szCs w:val="24"/>
        </w:rPr>
        <w:t xml:space="preserve">ačelnika ili iznimno </w:t>
      </w:r>
      <w:r w:rsidRPr="0033160E">
        <w:rPr>
          <w:rFonts w:ascii="Times New Roman" w:hAnsi="Times New Roman" w:cs="Times New Roman"/>
          <w:color w:val="000000"/>
          <w:sz w:val="24"/>
          <w:szCs w:val="24"/>
        </w:rPr>
        <w:t xml:space="preserve">za mobiliziranje </w:t>
      </w:r>
      <w:r>
        <w:rPr>
          <w:rFonts w:ascii="Times New Roman" w:hAnsi="Times New Roman" w:cs="Times New Roman"/>
          <w:color w:val="000000"/>
          <w:sz w:val="24"/>
          <w:szCs w:val="24"/>
        </w:rPr>
        <w:t>S</w:t>
      </w:r>
      <w:r w:rsidRPr="0033160E">
        <w:rPr>
          <w:rFonts w:ascii="Times New Roman" w:hAnsi="Times New Roman" w:cs="Times New Roman"/>
          <w:color w:val="000000"/>
          <w:sz w:val="24"/>
          <w:szCs w:val="24"/>
        </w:rPr>
        <w:t xml:space="preserve">tožera civilne zaštite može koristiti </w:t>
      </w:r>
      <w:r>
        <w:rPr>
          <w:rFonts w:ascii="Times New Roman" w:hAnsi="Times New Roman" w:cs="Times New Roman"/>
          <w:color w:val="000000"/>
          <w:sz w:val="24"/>
          <w:szCs w:val="24"/>
        </w:rPr>
        <w:t>ŽC</w:t>
      </w:r>
      <w:r w:rsidRPr="0033160E">
        <w:rPr>
          <w:rFonts w:ascii="Times New Roman" w:hAnsi="Times New Roman" w:cs="Times New Roman"/>
          <w:color w:val="000000"/>
          <w:sz w:val="24"/>
          <w:szCs w:val="24"/>
        </w:rPr>
        <w:t xml:space="preserve"> 112 i to kao pričuvni kapacitet.</w:t>
      </w:r>
    </w:p>
    <w:p w14:paraId="42654C14" w14:textId="77777777" w:rsidR="001C0F40" w:rsidRPr="0033160E" w:rsidRDefault="001C0F40" w:rsidP="007848C4">
      <w:pPr>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U slučaju prekida telefonskih veza pozivanje Stožera izvršiti će se putem teklićkog sustava</w:t>
      </w:r>
      <w:r>
        <w:rPr>
          <w:rFonts w:ascii="Times New Roman" w:hAnsi="Times New Roman" w:cs="Times New Roman"/>
          <w:sz w:val="24"/>
          <w:szCs w:val="24"/>
        </w:rPr>
        <w:t>.</w:t>
      </w:r>
      <w:r w:rsidRPr="0033160E">
        <w:rPr>
          <w:rFonts w:ascii="Times New Roman" w:hAnsi="Times New Roman" w:cs="Times New Roman"/>
          <w:sz w:val="24"/>
          <w:szCs w:val="24"/>
        </w:rPr>
        <w:t xml:space="preserve"> Pozivom,</w:t>
      </w:r>
      <w:r>
        <w:rPr>
          <w:rFonts w:ascii="Times New Roman" w:hAnsi="Times New Roman" w:cs="Times New Roman"/>
          <w:sz w:val="24"/>
          <w:szCs w:val="24"/>
        </w:rPr>
        <w:t xml:space="preserve"> N</w:t>
      </w:r>
      <w:r w:rsidRPr="0033160E">
        <w:rPr>
          <w:rFonts w:ascii="Times New Roman" w:hAnsi="Times New Roman" w:cs="Times New Roman"/>
          <w:sz w:val="24"/>
          <w:szCs w:val="24"/>
        </w:rPr>
        <w:t>ačelnik obavještava članove Stožera o nastaloj ugrozi. Preko članova Stožera zahtijeva aktiviranje za sve ili dio pravnih osoba koje sudjeluju u civilnoj zaštiti ovisno o ugrozi. Stožer prikuplja podatke o stanju na terenu, o mogućnostima aktiviranja operativnih snaga civilne zaštite te na bazi tih podataka donosi daljnje odluke.</w:t>
      </w:r>
    </w:p>
    <w:p w14:paraId="43247568" w14:textId="77777777" w:rsidR="001C0F40" w:rsidRDefault="001C0F40" w:rsidP="007848C4">
      <w:pPr>
        <w:widowControl w:val="0"/>
        <w:autoSpaceDE w:val="0"/>
        <w:autoSpaceDN w:val="0"/>
        <w:adjustRightInd w:val="0"/>
        <w:spacing w:after="12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 xml:space="preserve">Način pozivanja: </w:t>
      </w:r>
      <w:r w:rsidRPr="0033160E">
        <w:rPr>
          <w:rFonts w:ascii="Times New Roman" w:hAnsi="Times New Roman" w:cs="Times New Roman"/>
          <w:sz w:val="24"/>
          <w:szCs w:val="24"/>
        </w:rPr>
        <w:t xml:space="preserve">Pozivanje i aktiviranje Stožera sukladno Shemi mobilizacije Stožera civilne zaštite </w:t>
      </w:r>
      <w:r>
        <w:rPr>
          <w:rFonts w:ascii="Times New Roman" w:hAnsi="Times New Roman" w:cs="Times New Roman"/>
          <w:sz w:val="24"/>
          <w:szCs w:val="24"/>
        </w:rPr>
        <w:t>Općine</w:t>
      </w:r>
      <w:r w:rsidRPr="0033160E">
        <w:rPr>
          <w:rFonts w:ascii="Times New Roman" w:hAnsi="Times New Roman" w:cs="Times New Roman"/>
          <w:sz w:val="24"/>
          <w:szCs w:val="24"/>
        </w:rPr>
        <w:t xml:space="preserve"> u pravilu putem nadležnog ŽC 112 ili putem Ureda </w:t>
      </w:r>
      <w:r>
        <w:rPr>
          <w:rFonts w:ascii="Times New Roman" w:hAnsi="Times New Roman" w:cs="Times New Roman"/>
          <w:sz w:val="24"/>
          <w:szCs w:val="24"/>
        </w:rPr>
        <w:t>N</w:t>
      </w:r>
      <w:r w:rsidRPr="0033160E">
        <w:rPr>
          <w:rFonts w:ascii="Times New Roman" w:hAnsi="Times New Roman" w:cs="Times New Roman"/>
          <w:sz w:val="24"/>
          <w:szCs w:val="24"/>
        </w:rPr>
        <w:t>ačelnika.</w:t>
      </w:r>
    </w:p>
    <w:p w14:paraId="68B8DDF6" w14:textId="77777777" w:rsidR="001C0F40" w:rsidRPr="0033160E" w:rsidRDefault="001C0F40" w:rsidP="007848C4">
      <w:pPr>
        <w:widowControl w:val="0"/>
        <w:autoSpaceDE w:val="0"/>
        <w:autoSpaceDN w:val="0"/>
        <w:adjustRightInd w:val="0"/>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Ukoliko se ne uspije uspostaviti veza sa pojedinim članovima potrebno je kombinirano pozivanje uz uključivanje ŽC 112 i PU </w:t>
      </w:r>
      <w:r>
        <w:rPr>
          <w:rFonts w:ascii="Times New Roman" w:hAnsi="Times New Roman" w:cs="Times New Roman"/>
          <w:sz w:val="24"/>
          <w:szCs w:val="24"/>
        </w:rPr>
        <w:t>Dubrovačko - neretvanska</w:t>
      </w:r>
      <w:r w:rsidRPr="0033160E">
        <w:rPr>
          <w:rFonts w:ascii="Times New Roman" w:hAnsi="Times New Roman" w:cs="Times New Roman"/>
          <w:sz w:val="24"/>
          <w:szCs w:val="24"/>
        </w:rPr>
        <w:t xml:space="preserve">  – Policijska postaja </w:t>
      </w:r>
      <w:r>
        <w:rPr>
          <w:rFonts w:ascii="Times New Roman" w:hAnsi="Times New Roman" w:cs="Times New Roman"/>
          <w:sz w:val="24"/>
          <w:szCs w:val="24"/>
        </w:rPr>
        <w:t>Korčula</w:t>
      </w:r>
      <w:r w:rsidRPr="0033160E">
        <w:rPr>
          <w:rFonts w:ascii="Times New Roman" w:hAnsi="Times New Roman" w:cs="Times New Roman"/>
          <w:sz w:val="24"/>
          <w:szCs w:val="24"/>
        </w:rPr>
        <w:t>.</w:t>
      </w:r>
    </w:p>
    <w:p w14:paraId="172815A3" w14:textId="77777777" w:rsidR="001C0F40" w:rsidRPr="009552D7" w:rsidRDefault="001C0F40" w:rsidP="007848C4">
      <w:pPr>
        <w:widowControl w:val="0"/>
        <w:autoSpaceDE w:val="0"/>
        <w:autoSpaceDN w:val="0"/>
        <w:adjustRightInd w:val="0"/>
        <w:spacing w:after="120" w:line="276" w:lineRule="auto"/>
        <w:jc w:val="both"/>
        <w:rPr>
          <w:rFonts w:ascii="Times New Roman" w:hAnsi="Times New Roman" w:cs="Times New Roman"/>
          <w:b/>
          <w:bCs/>
          <w:sz w:val="24"/>
          <w:szCs w:val="24"/>
        </w:rPr>
      </w:pPr>
      <w:r w:rsidRPr="0033160E">
        <w:rPr>
          <w:rFonts w:ascii="Times New Roman" w:hAnsi="Times New Roman" w:cs="Times New Roman"/>
          <w:b/>
          <w:bCs/>
          <w:sz w:val="24"/>
          <w:szCs w:val="24"/>
        </w:rPr>
        <w:t xml:space="preserve">Mjesto pozivanja: </w:t>
      </w:r>
      <w:r w:rsidRPr="0033160E">
        <w:rPr>
          <w:rFonts w:ascii="Times New Roman" w:hAnsi="Times New Roman" w:cs="Times New Roman"/>
          <w:sz w:val="24"/>
          <w:szCs w:val="24"/>
        </w:rPr>
        <w:t>Z</w:t>
      </w:r>
      <w:r>
        <w:rPr>
          <w:rFonts w:ascii="Times New Roman" w:hAnsi="Times New Roman" w:cs="Times New Roman"/>
          <w:sz w:val="24"/>
          <w:szCs w:val="24"/>
        </w:rPr>
        <w:t>grada Općine</w:t>
      </w:r>
      <w:r w:rsidRPr="0033160E">
        <w:rPr>
          <w:rFonts w:ascii="Times New Roman" w:hAnsi="Times New Roman" w:cs="Times New Roman"/>
          <w:sz w:val="24"/>
          <w:szCs w:val="24"/>
        </w:rPr>
        <w:t xml:space="preserve"> na adresi </w:t>
      </w:r>
      <w:r>
        <w:rPr>
          <w:rFonts w:ascii="Times New Roman" w:hAnsi="Times New Roman" w:cs="Times New Roman"/>
          <w:sz w:val="24"/>
          <w:szCs w:val="24"/>
        </w:rPr>
        <w:t>Trg dr. Franje Tuđmana 4, Blato</w:t>
      </w:r>
      <w:r w:rsidRPr="0033160E">
        <w:rPr>
          <w:rFonts w:ascii="Times New Roman" w:hAnsi="Times New Roman" w:cs="Times New Roman"/>
          <w:sz w:val="24"/>
          <w:szCs w:val="24"/>
        </w:rPr>
        <w:t xml:space="preserve">, a pričuvna lokacija koja će se koristiti u nemogućnosti glavne lokacije je </w:t>
      </w:r>
      <w:r>
        <w:rPr>
          <w:rFonts w:ascii="Times New Roman" w:hAnsi="Times New Roman" w:cs="Times New Roman"/>
          <w:sz w:val="24"/>
          <w:szCs w:val="24"/>
        </w:rPr>
        <w:t xml:space="preserve">zgrada </w:t>
      </w:r>
      <w:r w:rsidRPr="0033160E">
        <w:rPr>
          <w:rFonts w:ascii="Times New Roman" w:hAnsi="Times New Roman" w:cs="Times New Roman"/>
          <w:sz w:val="24"/>
          <w:szCs w:val="24"/>
        </w:rPr>
        <w:t xml:space="preserve">Dobrovoljnog vatrogasnog društva </w:t>
      </w:r>
      <w:r>
        <w:rPr>
          <w:rFonts w:ascii="Times New Roman" w:hAnsi="Times New Roman" w:cs="Times New Roman"/>
          <w:sz w:val="24"/>
          <w:szCs w:val="24"/>
        </w:rPr>
        <w:t>Blato</w:t>
      </w:r>
      <w:r w:rsidRPr="0033160E">
        <w:rPr>
          <w:rFonts w:ascii="Times New Roman" w:hAnsi="Times New Roman" w:cs="Times New Roman"/>
          <w:sz w:val="24"/>
          <w:szCs w:val="24"/>
        </w:rPr>
        <w:t xml:space="preserve"> na adresi </w:t>
      </w:r>
      <w:proofErr w:type="spellStart"/>
      <w:r>
        <w:rPr>
          <w:rFonts w:ascii="Times New Roman" w:hAnsi="Times New Roman" w:cs="Times New Roman"/>
          <w:sz w:val="24"/>
          <w:szCs w:val="24"/>
        </w:rPr>
        <w:t>Ratkuša</w:t>
      </w:r>
      <w:proofErr w:type="spellEnd"/>
      <w:r>
        <w:rPr>
          <w:rFonts w:ascii="Times New Roman" w:hAnsi="Times New Roman" w:cs="Times New Roman"/>
          <w:sz w:val="24"/>
          <w:szCs w:val="24"/>
        </w:rPr>
        <w:t xml:space="preserve"> bb</w:t>
      </w:r>
      <w:r w:rsidRPr="0033160E">
        <w:rPr>
          <w:rFonts w:ascii="Times New Roman" w:hAnsi="Times New Roman" w:cs="Times New Roman"/>
          <w:sz w:val="24"/>
          <w:szCs w:val="24"/>
        </w:rPr>
        <w:t xml:space="preserve">, </w:t>
      </w:r>
      <w:r>
        <w:rPr>
          <w:rFonts w:ascii="Times New Roman" w:hAnsi="Times New Roman" w:cs="Times New Roman"/>
          <w:sz w:val="24"/>
          <w:szCs w:val="24"/>
        </w:rPr>
        <w:t>Blato</w:t>
      </w:r>
      <w:r w:rsidRPr="0033160E">
        <w:rPr>
          <w:rFonts w:ascii="Times New Roman" w:hAnsi="Times New Roman" w:cs="Times New Roman"/>
          <w:sz w:val="24"/>
          <w:szCs w:val="24"/>
        </w:rPr>
        <w:t>.</w:t>
      </w:r>
    </w:p>
    <w:p w14:paraId="77D2DDEF" w14:textId="77777777" w:rsidR="001C0F40" w:rsidRPr="009552D7" w:rsidRDefault="001C0F40" w:rsidP="007848C4">
      <w:pPr>
        <w:widowControl w:val="0"/>
        <w:autoSpaceDE w:val="0"/>
        <w:autoSpaceDN w:val="0"/>
        <w:adjustRightInd w:val="0"/>
        <w:spacing w:after="120" w:line="276" w:lineRule="auto"/>
        <w:jc w:val="both"/>
        <w:rPr>
          <w:rFonts w:ascii="Times New Roman" w:hAnsi="Times New Roman" w:cs="Times New Roman"/>
          <w:b/>
          <w:bCs/>
          <w:sz w:val="24"/>
          <w:szCs w:val="24"/>
        </w:rPr>
      </w:pPr>
      <w:r w:rsidRPr="009552D7">
        <w:rPr>
          <w:rFonts w:ascii="Times New Roman" w:hAnsi="Times New Roman" w:cs="Times New Roman"/>
          <w:b/>
          <w:bCs/>
          <w:sz w:val="24"/>
          <w:szCs w:val="24"/>
        </w:rPr>
        <w:t>Postrojba civilne zaštite Općine Blato</w:t>
      </w:r>
    </w:p>
    <w:p w14:paraId="6F992437" w14:textId="77777777" w:rsidR="001C0F40" w:rsidRPr="009552D7" w:rsidRDefault="001C0F40" w:rsidP="007848C4">
      <w:pPr>
        <w:widowControl w:val="0"/>
        <w:autoSpaceDE w:val="0"/>
        <w:autoSpaceDN w:val="0"/>
        <w:adjustRightInd w:val="0"/>
        <w:spacing w:after="120" w:line="276" w:lineRule="auto"/>
        <w:jc w:val="both"/>
        <w:rPr>
          <w:rFonts w:ascii="Times New Roman" w:hAnsi="Times New Roman" w:cs="Times New Roman"/>
          <w:sz w:val="24"/>
          <w:szCs w:val="24"/>
        </w:rPr>
      </w:pPr>
      <w:r>
        <w:rPr>
          <w:rFonts w:ascii="Times New Roman" w:hAnsi="Times New Roman" w:cs="Times New Roman"/>
          <w:sz w:val="24"/>
          <w:szCs w:val="24"/>
        </w:rPr>
        <w:t>Postrojba CZ opće namjene se mobilizira, poziva i aktivira po nalogu općinskog načelnika, na zahtjev Stožera, a neposredni izvršitelj mobilizacije je Služba civilne zaštite Dubrovnik.</w:t>
      </w:r>
    </w:p>
    <w:p w14:paraId="610F3EB3" w14:textId="77777777" w:rsidR="001C0F40" w:rsidRDefault="001C0F40" w:rsidP="007848C4">
      <w:pPr>
        <w:widowControl w:val="0"/>
        <w:autoSpaceDE w:val="0"/>
        <w:autoSpaceDN w:val="0"/>
        <w:adjustRightInd w:val="0"/>
        <w:spacing w:after="120" w:line="276" w:lineRule="auto"/>
        <w:jc w:val="both"/>
        <w:rPr>
          <w:rFonts w:ascii="Times New Roman" w:hAnsi="Times New Roman" w:cs="Times New Roman"/>
          <w:sz w:val="24"/>
          <w:szCs w:val="24"/>
        </w:rPr>
      </w:pPr>
    </w:p>
    <w:p w14:paraId="20E54873" w14:textId="77777777" w:rsidR="001C0F40" w:rsidRPr="001B5EE4" w:rsidRDefault="001C0F40" w:rsidP="001B5EE4">
      <w:pPr>
        <w:pStyle w:val="Naslov4"/>
        <w:numPr>
          <w:ilvl w:val="0"/>
          <w:numId w:val="0"/>
        </w:numPr>
        <w:rPr>
          <w:rFonts w:ascii="Times New Roman" w:hAnsi="Times New Roman" w:cs="Times New Roman"/>
          <w:b/>
          <w:bCs/>
          <w:u w:val="none"/>
        </w:rPr>
      </w:pPr>
      <w:bookmarkStart w:id="26" w:name="_Toc319908667"/>
      <w:bookmarkStart w:id="27" w:name="_Toc363116731"/>
      <w:bookmarkStart w:id="28" w:name="_Toc502922272"/>
      <w:r w:rsidRPr="001B5EE4">
        <w:rPr>
          <w:rFonts w:ascii="Times New Roman" w:hAnsi="Times New Roman" w:cs="Times New Roman"/>
          <w:b/>
          <w:bCs/>
          <w:u w:val="none"/>
        </w:rPr>
        <w:lastRenderedPageBreak/>
        <w:t>Vatrogasno zapovjedništvo i postrojbe</w:t>
      </w:r>
      <w:bookmarkEnd w:id="26"/>
      <w:bookmarkEnd w:id="27"/>
      <w:bookmarkEnd w:id="28"/>
    </w:p>
    <w:p w14:paraId="17191B14" w14:textId="77777777" w:rsidR="001C0F40" w:rsidRPr="0033160E" w:rsidRDefault="001C0F40" w:rsidP="007848C4">
      <w:pPr>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Pozivanje i aktiviranje Dobrovoljn</w:t>
      </w:r>
      <w:r>
        <w:rPr>
          <w:rFonts w:ascii="Times New Roman" w:hAnsi="Times New Roman" w:cs="Times New Roman"/>
          <w:sz w:val="24"/>
          <w:szCs w:val="24"/>
        </w:rPr>
        <w:t>og</w:t>
      </w:r>
      <w:r w:rsidRPr="0033160E">
        <w:rPr>
          <w:rFonts w:ascii="Times New Roman" w:hAnsi="Times New Roman" w:cs="Times New Roman"/>
          <w:sz w:val="24"/>
          <w:szCs w:val="24"/>
        </w:rPr>
        <w:t xml:space="preserve"> vatrogasn</w:t>
      </w:r>
      <w:r>
        <w:rPr>
          <w:rFonts w:ascii="Times New Roman" w:hAnsi="Times New Roman" w:cs="Times New Roman"/>
          <w:sz w:val="24"/>
          <w:szCs w:val="24"/>
        </w:rPr>
        <w:t>og</w:t>
      </w:r>
      <w:r w:rsidRPr="0033160E">
        <w:rPr>
          <w:rFonts w:ascii="Times New Roman" w:hAnsi="Times New Roman" w:cs="Times New Roman"/>
          <w:sz w:val="24"/>
          <w:szCs w:val="24"/>
        </w:rPr>
        <w:t xml:space="preserve"> društva provodi se sukladno odredbama Zakona o vatrogastvu, Procjene i Plana zaštite od požara i tehnoloških eksplozija </w:t>
      </w:r>
      <w:r>
        <w:rPr>
          <w:rFonts w:ascii="Times New Roman" w:hAnsi="Times New Roman" w:cs="Times New Roman"/>
          <w:sz w:val="24"/>
          <w:szCs w:val="24"/>
        </w:rPr>
        <w:t>Općine</w:t>
      </w:r>
      <w:r w:rsidRPr="0033160E">
        <w:rPr>
          <w:rFonts w:ascii="Times New Roman" w:hAnsi="Times New Roman" w:cs="Times New Roman"/>
          <w:sz w:val="24"/>
          <w:szCs w:val="24"/>
        </w:rPr>
        <w:t xml:space="preserve"> te Programa aktivnosti u provedbi posebnih mjera zaštite od požara od posebnog interesa za Republiku Hrvatsku za tekuću godinu.</w:t>
      </w:r>
    </w:p>
    <w:p w14:paraId="393083B1" w14:textId="77777777" w:rsidR="001C0F40" w:rsidRPr="0033160E" w:rsidRDefault="001C0F40" w:rsidP="007848C4">
      <w:pPr>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Ukoliko zapovjedni</w:t>
      </w:r>
      <w:r>
        <w:rPr>
          <w:rFonts w:ascii="Times New Roman" w:hAnsi="Times New Roman" w:cs="Times New Roman"/>
          <w:sz w:val="24"/>
          <w:szCs w:val="24"/>
        </w:rPr>
        <w:t>k</w:t>
      </w:r>
      <w:r w:rsidRPr="0033160E">
        <w:rPr>
          <w:rFonts w:ascii="Times New Roman" w:hAnsi="Times New Roman" w:cs="Times New Roman"/>
          <w:sz w:val="24"/>
          <w:szCs w:val="24"/>
        </w:rPr>
        <w:t xml:space="preserve"> DVD-a </w:t>
      </w:r>
      <w:r>
        <w:rPr>
          <w:rFonts w:ascii="Times New Roman" w:hAnsi="Times New Roman" w:cs="Times New Roman"/>
          <w:sz w:val="24"/>
          <w:szCs w:val="24"/>
        </w:rPr>
        <w:t>Blato</w:t>
      </w:r>
      <w:r w:rsidRPr="0033160E">
        <w:rPr>
          <w:rFonts w:ascii="Times New Roman" w:hAnsi="Times New Roman" w:cs="Times New Roman"/>
          <w:sz w:val="24"/>
          <w:szCs w:val="24"/>
        </w:rPr>
        <w:t xml:space="preserve"> procjen</w:t>
      </w:r>
      <w:r>
        <w:rPr>
          <w:rFonts w:ascii="Times New Roman" w:hAnsi="Times New Roman" w:cs="Times New Roman"/>
          <w:sz w:val="24"/>
          <w:szCs w:val="24"/>
        </w:rPr>
        <w:t>i</w:t>
      </w:r>
      <w:r w:rsidRPr="0033160E">
        <w:rPr>
          <w:rFonts w:ascii="Times New Roman" w:hAnsi="Times New Roman" w:cs="Times New Roman"/>
          <w:sz w:val="24"/>
          <w:szCs w:val="24"/>
        </w:rPr>
        <w:t xml:space="preserve"> da ni</w:t>
      </w:r>
      <w:r>
        <w:rPr>
          <w:rFonts w:ascii="Times New Roman" w:hAnsi="Times New Roman" w:cs="Times New Roman"/>
          <w:sz w:val="24"/>
          <w:szCs w:val="24"/>
        </w:rPr>
        <w:t>je</w:t>
      </w:r>
      <w:r w:rsidRPr="0033160E">
        <w:rPr>
          <w:rFonts w:ascii="Times New Roman" w:hAnsi="Times New Roman" w:cs="Times New Roman"/>
          <w:sz w:val="24"/>
          <w:szCs w:val="24"/>
        </w:rPr>
        <w:t xml:space="preserve"> u mogućnosti sam provesti intervenciju zahtijeva dodatne vatrogasne snage Vatrogasne zajednice </w:t>
      </w:r>
      <w:r>
        <w:rPr>
          <w:rFonts w:ascii="Times New Roman" w:hAnsi="Times New Roman" w:cs="Times New Roman"/>
          <w:sz w:val="24"/>
          <w:szCs w:val="24"/>
        </w:rPr>
        <w:t>Dubrovačko - neretvanske</w:t>
      </w:r>
      <w:r w:rsidRPr="0033160E">
        <w:rPr>
          <w:rFonts w:ascii="Times New Roman" w:hAnsi="Times New Roman" w:cs="Times New Roman"/>
          <w:sz w:val="24"/>
          <w:szCs w:val="24"/>
        </w:rPr>
        <w:t xml:space="preserve"> županije na način da o nastaloj situaciji izvijesti županijskog vatrogasnog zapovjednika.</w:t>
      </w:r>
    </w:p>
    <w:p w14:paraId="1538E456" w14:textId="77777777" w:rsidR="001C0F40" w:rsidRPr="0033160E" w:rsidRDefault="001C0F40" w:rsidP="007848C4">
      <w:pPr>
        <w:spacing w:before="240" w:after="12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 xml:space="preserve">Način aktiviranja: </w:t>
      </w:r>
      <w:r w:rsidRPr="0033160E">
        <w:rPr>
          <w:rFonts w:ascii="Times New Roman" w:hAnsi="Times New Roman" w:cs="Times New Roman"/>
          <w:sz w:val="24"/>
          <w:szCs w:val="24"/>
        </w:rPr>
        <w:t xml:space="preserve">dostavom Zahtjeva </w:t>
      </w:r>
      <w:r>
        <w:rPr>
          <w:rFonts w:ascii="Times New Roman" w:hAnsi="Times New Roman" w:cs="Times New Roman"/>
          <w:sz w:val="24"/>
          <w:szCs w:val="24"/>
        </w:rPr>
        <w:t>N</w:t>
      </w:r>
      <w:r w:rsidRPr="0033160E">
        <w:rPr>
          <w:rFonts w:ascii="Times New Roman" w:hAnsi="Times New Roman" w:cs="Times New Roman"/>
          <w:sz w:val="24"/>
          <w:szCs w:val="24"/>
        </w:rPr>
        <w:t xml:space="preserve">ačelnika faks-om, e-mailom, mob. vezom, SMS-om, osobnim uručenjem ili putem nadležnog ŽC 112. </w:t>
      </w:r>
    </w:p>
    <w:p w14:paraId="429C7236" w14:textId="77777777" w:rsidR="001C0F40" w:rsidRPr="001B5EE4" w:rsidRDefault="001C0F40" w:rsidP="001B5EE4">
      <w:pPr>
        <w:pStyle w:val="Naslov4"/>
        <w:numPr>
          <w:ilvl w:val="0"/>
          <w:numId w:val="0"/>
        </w:numPr>
        <w:rPr>
          <w:rFonts w:ascii="Times New Roman" w:hAnsi="Times New Roman" w:cs="Times New Roman"/>
          <w:b/>
          <w:bCs/>
          <w:u w:val="none"/>
        </w:rPr>
      </w:pPr>
      <w:bookmarkStart w:id="29" w:name="_Toc319908669"/>
      <w:bookmarkStart w:id="30" w:name="_Toc363116733"/>
      <w:bookmarkStart w:id="31" w:name="_Toc502922273"/>
      <w:r w:rsidRPr="001B5EE4">
        <w:rPr>
          <w:rFonts w:ascii="Times New Roman" w:hAnsi="Times New Roman" w:cs="Times New Roman"/>
          <w:b/>
          <w:bCs/>
          <w:u w:val="none"/>
        </w:rPr>
        <w:t xml:space="preserve">Gradsko društvo Crvenog križa </w:t>
      </w:r>
      <w:bookmarkEnd w:id="29"/>
      <w:bookmarkEnd w:id="30"/>
      <w:bookmarkEnd w:id="31"/>
      <w:r w:rsidRPr="001B5EE4">
        <w:rPr>
          <w:rFonts w:ascii="Times New Roman" w:hAnsi="Times New Roman" w:cs="Times New Roman"/>
          <w:b/>
          <w:bCs/>
          <w:u w:val="none"/>
        </w:rPr>
        <w:t>Korčula</w:t>
      </w:r>
    </w:p>
    <w:p w14:paraId="06D65996" w14:textId="77777777" w:rsidR="001C0F40" w:rsidRPr="0033160E" w:rsidRDefault="001C0F40" w:rsidP="007848C4">
      <w:pPr>
        <w:widowControl w:val="0"/>
        <w:autoSpaceDE w:val="0"/>
        <w:autoSpaceDN w:val="0"/>
        <w:adjustRightInd w:val="0"/>
        <w:spacing w:after="120" w:line="276" w:lineRule="auto"/>
        <w:jc w:val="both"/>
        <w:rPr>
          <w:rFonts w:ascii="Times New Roman" w:hAnsi="Times New Roman" w:cs="Times New Roman"/>
          <w:sz w:val="24"/>
          <w:szCs w:val="24"/>
        </w:rPr>
      </w:pPr>
      <w:r>
        <w:rPr>
          <w:rFonts w:ascii="Times New Roman" w:hAnsi="Times New Roman" w:cs="Times New Roman"/>
          <w:sz w:val="24"/>
          <w:szCs w:val="24"/>
        </w:rPr>
        <w:t>Gradsko</w:t>
      </w:r>
      <w:r w:rsidRPr="0033160E">
        <w:rPr>
          <w:rFonts w:ascii="Times New Roman" w:hAnsi="Times New Roman" w:cs="Times New Roman"/>
          <w:sz w:val="24"/>
          <w:szCs w:val="24"/>
        </w:rPr>
        <w:t xml:space="preserve"> društvo Crvenog križa</w:t>
      </w:r>
      <w:r>
        <w:rPr>
          <w:rFonts w:ascii="Times New Roman" w:hAnsi="Times New Roman" w:cs="Times New Roman"/>
          <w:sz w:val="24"/>
          <w:szCs w:val="24"/>
        </w:rPr>
        <w:t xml:space="preserve"> Korčula</w:t>
      </w:r>
      <w:r w:rsidRPr="0033160E">
        <w:rPr>
          <w:rFonts w:ascii="Times New Roman" w:hAnsi="Times New Roman" w:cs="Times New Roman"/>
          <w:sz w:val="24"/>
          <w:szCs w:val="24"/>
        </w:rPr>
        <w:t xml:space="preserve"> aktivirat će timove za prvu pomoć, psihološku pomoć i službu traženja sukladno vlastitom operativnom planu.</w:t>
      </w:r>
    </w:p>
    <w:p w14:paraId="68378C68" w14:textId="77777777" w:rsidR="001C0F40" w:rsidRPr="0033160E" w:rsidRDefault="001C0F40" w:rsidP="007848C4">
      <w:pPr>
        <w:widowControl w:val="0"/>
        <w:autoSpaceDE w:val="0"/>
        <w:autoSpaceDN w:val="0"/>
        <w:adjustRightInd w:val="0"/>
        <w:spacing w:after="12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 xml:space="preserve">Način aktiviranja: </w:t>
      </w:r>
      <w:r w:rsidRPr="0033160E">
        <w:rPr>
          <w:rFonts w:ascii="Times New Roman" w:hAnsi="Times New Roman" w:cs="Times New Roman"/>
          <w:sz w:val="24"/>
          <w:szCs w:val="24"/>
        </w:rPr>
        <w:t xml:space="preserve">obavještavanjem od strane </w:t>
      </w:r>
      <w:r>
        <w:rPr>
          <w:rFonts w:ascii="Times New Roman" w:hAnsi="Times New Roman" w:cs="Times New Roman"/>
          <w:sz w:val="24"/>
          <w:szCs w:val="24"/>
        </w:rPr>
        <w:t>N</w:t>
      </w:r>
      <w:r w:rsidRPr="0033160E">
        <w:rPr>
          <w:rFonts w:ascii="Times New Roman" w:hAnsi="Times New Roman" w:cs="Times New Roman"/>
          <w:sz w:val="24"/>
          <w:szCs w:val="24"/>
        </w:rPr>
        <w:t>ačelnika putem nadležnog ŽC 112, faks-om, e-mailom, mob. vezom, SMS-om, osobnim uručenjem.</w:t>
      </w:r>
    </w:p>
    <w:p w14:paraId="36126579" w14:textId="77777777" w:rsidR="001C0F40" w:rsidRPr="001B5EE4" w:rsidRDefault="001C0F40" w:rsidP="001B5EE4">
      <w:pPr>
        <w:pStyle w:val="Naslov4"/>
        <w:numPr>
          <w:ilvl w:val="0"/>
          <w:numId w:val="0"/>
        </w:numPr>
        <w:rPr>
          <w:rFonts w:ascii="Times New Roman" w:hAnsi="Times New Roman" w:cs="Times New Roman"/>
          <w:b/>
          <w:bCs/>
          <w:u w:val="none"/>
        </w:rPr>
      </w:pPr>
      <w:bookmarkStart w:id="32" w:name="_Toc363116735"/>
      <w:bookmarkStart w:id="33" w:name="_Toc502922274"/>
      <w:r w:rsidRPr="001B5EE4">
        <w:rPr>
          <w:rFonts w:ascii="Times New Roman" w:hAnsi="Times New Roman" w:cs="Times New Roman"/>
          <w:b/>
          <w:bCs/>
          <w:u w:val="none"/>
        </w:rPr>
        <w:t>HGSS – Stanica</w:t>
      </w:r>
      <w:bookmarkEnd w:id="32"/>
      <w:bookmarkEnd w:id="33"/>
      <w:r w:rsidRPr="001B5EE4">
        <w:rPr>
          <w:rFonts w:ascii="Times New Roman" w:hAnsi="Times New Roman" w:cs="Times New Roman"/>
          <w:b/>
          <w:bCs/>
          <w:u w:val="none"/>
        </w:rPr>
        <w:t xml:space="preserve"> Orebić</w:t>
      </w:r>
    </w:p>
    <w:p w14:paraId="7ACB97D0" w14:textId="77777777" w:rsidR="001C0F40" w:rsidRPr="0033160E" w:rsidRDefault="001C0F40" w:rsidP="007848C4">
      <w:pPr>
        <w:widowControl w:val="0"/>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Aktiviranje sukladno vlastitom operativnom planu.</w:t>
      </w:r>
    </w:p>
    <w:p w14:paraId="6F8C03FD" w14:textId="77777777" w:rsidR="001C0F40" w:rsidRDefault="001C0F40" w:rsidP="007848C4">
      <w:pPr>
        <w:widowControl w:val="0"/>
        <w:autoSpaceDE w:val="0"/>
        <w:autoSpaceDN w:val="0"/>
        <w:adjustRightInd w:val="0"/>
        <w:spacing w:after="0" w:line="276" w:lineRule="auto"/>
        <w:jc w:val="both"/>
        <w:rPr>
          <w:rFonts w:ascii="Times New Roman" w:hAnsi="Times New Roman" w:cs="Times New Roman"/>
          <w:b/>
          <w:bCs/>
          <w:sz w:val="24"/>
          <w:szCs w:val="24"/>
        </w:rPr>
      </w:pPr>
    </w:p>
    <w:p w14:paraId="698203CF" w14:textId="77777777" w:rsidR="001C0F40" w:rsidRPr="0033160E" w:rsidRDefault="001C0F40" w:rsidP="007848C4">
      <w:pPr>
        <w:widowControl w:val="0"/>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 xml:space="preserve">Način aktiviranja: </w:t>
      </w:r>
      <w:r w:rsidRPr="0033160E">
        <w:rPr>
          <w:rFonts w:ascii="Times New Roman" w:hAnsi="Times New Roman" w:cs="Times New Roman"/>
          <w:sz w:val="24"/>
          <w:szCs w:val="24"/>
        </w:rPr>
        <w:t xml:space="preserve">dostavom obavijesti </w:t>
      </w:r>
      <w:r>
        <w:rPr>
          <w:rFonts w:ascii="Times New Roman" w:hAnsi="Times New Roman" w:cs="Times New Roman"/>
          <w:sz w:val="24"/>
          <w:szCs w:val="24"/>
        </w:rPr>
        <w:t>Načelnika</w:t>
      </w:r>
      <w:r w:rsidRPr="0033160E">
        <w:rPr>
          <w:rFonts w:ascii="Times New Roman" w:hAnsi="Times New Roman" w:cs="Times New Roman"/>
          <w:sz w:val="24"/>
          <w:szCs w:val="24"/>
        </w:rPr>
        <w:t xml:space="preserve"> nadležnom ŽC 112. </w:t>
      </w:r>
    </w:p>
    <w:p w14:paraId="3BD902A0" w14:textId="77777777" w:rsidR="001C0F40" w:rsidRPr="001B5EE4" w:rsidRDefault="001C0F40" w:rsidP="001B5EE4">
      <w:pPr>
        <w:pStyle w:val="Naslov4"/>
        <w:numPr>
          <w:ilvl w:val="0"/>
          <w:numId w:val="0"/>
        </w:numPr>
        <w:rPr>
          <w:rFonts w:ascii="Times New Roman" w:hAnsi="Times New Roman" w:cs="Times New Roman"/>
          <w:b/>
          <w:bCs/>
          <w:u w:val="none"/>
        </w:rPr>
      </w:pPr>
      <w:bookmarkStart w:id="34" w:name="_Toc502922275"/>
      <w:r w:rsidRPr="001B5EE4">
        <w:rPr>
          <w:rFonts w:ascii="Times New Roman" w:hAnsi="Times New Roman" w:cs="Times New Roman"/>
          <w:b/>
          <w:bCs/>
          <w:u w:val="none"/>
        </w:rPr>
        <w:t>Povjerenici civilne zaštite i njihovi zamjenici</w:t>
      </w:r>
      <w:bookmarkEnd w:id="34"/>
    </w:p>
    <w:p w14:paraId="0F469995" w14:textId="77777777" w:rsidR="001C0F40" w:rsidRPr="0033160E" w:rsidRDefault="001C0F40" w:rsidP="007848C4">
      <w:pPr>
        <w:widowControl w:val="0"/>
        <w:autoSpaceDE w:val="0"/>
        <w:autoSpaceDN w:val="0"/>
        <w:adjustRightInd w:val="0"/>
        <w:spacing w:after="12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 xml:space="preserve">Zborno mjesto: </w:t>
      </w:r>
      <w:r>
        <w:rPr>
          <w:rFonts w:ascii="Times New Roman" w:hAnsi="Times New Roman" w:cs="Times New Roman"/>
          <w:sz w:val="24"/>
          <w:szCs w:val="24"/>
        </w:rPr>
        <w:t>prema dogovoru</w:t>
      </w:r>
      <w:r w:rsidRPr="0033160E">
        <w:rPr>
          <w:rFonts w:ascii="Times New Roman" w:hAnsi="Times New Roman" w:cs="Times New Roman"/>
          <w:sz w:val="24"/>
          <w:szCs w:val="24"/>
        </w:rPr>
        <w:t>.</w:t>
      </w:r>
    </w:p>
    <w:p w14:paraId="227E9A5C" w14:textId="77777777" w:rsidR="001C0F40" w:rsidRPr="0033160E" w:rsidRDefault="001C0F40" w:rsidP="007848C4">
      <w:pPr>
        <w:widowControl w:val="0"/>
        <w:autoSpaceDE w:val="0"/>
        <w:autoSpaceDN w:val="0"/>
        <w:adjustRightInd w:val="0"/>
        <w:spacing w:after="12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 xml:space="preserve">Način mobilizacije: </w:t>
      </w:r>
      <w:r w:rsidRPr="0033160E">
        <w:rPr>
          <w:rFonts w:ascii="Times New Roman" w:hAnsi="Times New Roman" w:cs="Times New Roman"/>
          <w:sz w:val="24"/>
          <w:szCs w:val="24"/>
        </w:rPr>
        <w:t xml:space="preserve">pozivanje i aktiviranje povjerenika civilne zaštite (ili njihovih zamjenika) nalaže </w:t>
      </w:r>
      <w:r>
        <w:rPr>
          <w:rFonts w:ascii="Times New Roman" w:hAnsi="Times New Roman" w:cs="Times New Roman"/>
          <w:sz w:val="24"/>
          <w:szCs w:val="24"/>
        </w:rPr>
        <w:t>N</w:t>
      </w:r>
      <w:r w:rsidRPr="0033160E">
        <w:rPr>
          <w:rFonts w:ascii="Times New Roman" w:hAnsi="Times New Roman" w:cs="Times New Roman"/>
          <w:sz w:val="24"/>
          <w:szCs w:val="24"/>
        </w:rPr>
        <w:t xml:space="preserve">ačelnik telefonom, mobitelom, putem nadležnog Područnog ureda </w:t>
      </w:r>
      <w:r>
        <w:rPr>
          <w:rFonts w:ascii="Times New Roman" w:hAnsi="Times New Roman" w:cs="Times New Roman"/>
          <w:sz w:val="24"/>
          <w:szCs w:val="24"/>
        </w:rPr>
        <w:t xml:space="preserve">civilne </w:t>
      </w:r>
      <w:r w:rsidRPr="0033160E">
        <w:rPr>
          <w:rFonts w:ascii="Times New Roman" w:hAnsi="Times New Roman" w:cs="Times New Roman"/>
          <w:sz w:val="24"/>
          <w:szCs w:val="24"/>
        </w:rPr>
        <w:t>zaštit</w:t>
      </w:r>
      <w:r>
        <w:rPr>
          <w:rFonts w:ascii="Times New Roman" w:hAnsi="Times New Roman" w:cs="Times New Roman"/>
          <w:sz w:val="24"/>
          <w:szCs w:val="24"/>
        </w:rPr>
        <w:t>e</w:t>
      </w:r>
      <w:r w:rsidRPr="0033160E">
        <w:rPr>
          <w:rFonts w:ascii="Times New Roman" w:hAnsi="Times New Roman" w:cs="Times New Roman"/>
          <w:sz w:val="24"/>
          <w:szCs w:val="24"/>
        </w:rPr>
        <w:t xml:space="preserve">, putem sredstava javnog priopćavanja ili zadužene službe </w:t>
      </w:r>
      <w:r>
        <w:rPr>
          <w:rFonts w:ascii="Times New Roman" w:hAnsi="Times New Roman" w:cs="Times New Roman"/>
          <w:sz w:val="24"/>
          <w:szCs w:val="24"/>
        </w:rPr>
        <w:t>Općine</w:t>
      </w:r>
      <w:r w:rsidRPr="0033160E">
        <w:rPr>
          <w:rFonts w:ascii="Times New Roman" w:hAnsi="Times New Roman" w:cs="Times New Roman"/>
          <w:sz w:val="24"/>
          <w:szCs w:val="24"/>
        </w:rPr>
        <w:t>.</w:t>
      </w:r>
    </w:p>
    <w:p w14:paraId="6DF47BDC" w14:textId="77777777" w:rsidR="001C0F40" w:rsidRPr="008467BA" w:rsidRDefault="001C0F40" w:rsidP="001B5EE4">
      <w:pPr>
        <w:pStyle w:val="Naslov4"/>
        <w:numPr>
          <w:ilvl w:val="0"/>
          <w:numId w:val="0"/>
        </w:numPr>
        <w:rPr>
          <w:rFonts w:ascii="Times New Roman" w:hAnsi="Times New Roman" w:cs="Times New Roman"/>
          <w:b/>
          <w:bCs/>
          <w:u w:val="none"/>
        </w:rPr>
      </w:pPr>
      <w:bookmarkStart w:id="35" w:name="_Toc502922276"/>
      <w:r w:rsidRPr="008467BA">
        <w:rPr>
          <w:rFonts w:ascii="Times New Roman" w:hAnsi="Times New Roman" w:cs="Times New Roman"/>
          <w:b/>
          <w:bCs/>
          <w:u w:val="none"/>
        </w:rPr>
        <w:t>Udruge</w:t>
      </w:r>
      <w:bookmarkEnd w:id="35"/>
    </w:p>
    <w:p w14:paraId="574088DA" w14:textId="77777777" w:rsidR="001C0F40" w:rsidRPr="0033160E" w:rsidRDefault="001C0F40" w:rsidP="007848C4">
      <w:pPr>
        <w:widowControl w:val="0"/>
        <w:autoSpaceDE w:val="0"/>
        <w:autoSpaceDN w:val="0"/>
        <w:adjustRightInd w:val="0"/>
        <w:spacing w:after="120" w:line="276" w:lineRule="auto"/>
        <w:jc w:val="both"/>
        <w:rPr>
          <w:rFonts w:ascii="Times New Roman" w:hAnsi="Times New Roman" w:cs="Times New Roman"/>
          <w:i/>
          <w:iCs/>
          <w:sz w:val="28"/>
          <w:szCs w:val="28"/>
        </w:rPr>
      </w:pPr>
      <w:r w:rsidRPr="0033160E">
        <w:rPr>
          <w:rFonts w:ascii="Times New Roman" w:hAnsi="Times New Roman" w:cs="Times New Roman"/>
          <w:b/>
          <w:bCs/>
          <w:sz w:val="24"/>
          <w:szCs w:val="24"/>
        </w:rPr>
        <w:t xml:space="preserve">Način mobilizacije: </w:t>
      </w:r>
      <w:r w:rsidRPr="0033160E">
        <w:rPr>
          <w:rFonts w:ascii="Times New Roman" w:hAnsi="Times New Roman" w:cs="Times New Roman"/>
          <w:color w:val="000000"/>
          <w:sz w:val="24"/>
          <w:szCs w:val="24"/>
        </w:rPr>
        <w:t>Članovi udruga mobiliziraju se na temelju naloga, zahtjeva i uputa Stožera civilne zaštite određene razine i koordinatora na lokaciji koji su usklađeni s planovima djelovanja civilne zaštite svih razina sustava, sukladno shemama mobilizacije članova kao dijelova vlastitih operativnih planova civilne zaštite.</w:t>
      </w:r>
    </w:p>
    <w:p w14:paraId="61CEFC9E" w14:textId="77777777" w:rsidR="001C0F40" w:rsidRPr="001B5EE4" w:rsidRDefault="001C0F40" w:rsidP="001B5EE4">
      <w:pPr>
        <w:pStyle w:val="Naslov4"/>
        <w:numPr>
          <w:ilvl w:val="0"/>
          <w:numId w:val="0"/>
        </w:numPr>
        <w:rPr>
          <w:rFonts w:ascii="Times New Roman" w:hAnsi="Times New Roman" w:cs="Times New Roman"/>
          <w:b/>
          <w:bCs/>
          <w:u w:val="none"/>
        </w:rPr>
      </w:pPr>
      <w:bookmarkStart w:id="36" w:name="_Toc502922277"/>
      <w:r w:rsidRPr="001B5EE4">
        <w:rPr>
          <w:rFonts w:ascii="Times New Roman" w:hAnsi="Times New Roman" w:cs="Times New Roman"/>
          <w:b/>
          <w:bCs/>
          <w:u w:val="none"/>
        </w:rPr>
        <w:t>Koordinatori na lokaciji</w:t>
      </w:r>
      <w:bookmarkEnd w:id="36"/>
    </w:p>
    <w:p w14:paraId="5CBE290A" w14:textId="77777777" w:rsidR="001C0F40" w:rsidRDefault="001C0F40" w:rsidP="007848C4">
      <w:pPr>
        <w:widowControl w:val="0"/>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 xml:space="preserve">Način mobilizacije: </w:t>
      </w:r>
      <w:r w:rsidRPr="0033160E">
        <w:rPr>
          <w:rFonts w:ascii="Times New Roman" w:hAnsi="Times New Roman" w:cs="Times New Roman"/>
          <w:sz w:val="24"/>
          <w:szCs w:val="24"/>
        </w:rPr>
        <w:t>pozivanje i aktiviranje nalaže Stožer civilne zaštite</w:t>
      </w:r>
      <w:r>
        <w:rPr>
          <w:rFonts w:ascii="Times New Roman" w:hAnsi="Times New Roman" w:cs="Times New Roman"/>
          <w:sz w:val="24"/>
          <w:szCs w:val="24"/>
        </w:rPr>
        <w:t>.</w:t>
      </w:r>
    </w:p>
    <w:p w14:paraId="06395734" w14:textId="77777777" w:rsidR="001C0F40" w:rsidRDefault="001C0F40" w:rsidP="007848C4">
      <w:pPr>
        <w:widowControl w:val="0"/>
        <w:autoSpaceDE w:val="0"/>
        <w:autoSpaceDN w:val="0"/>
        <w:adjustRightInd w:val="0"/>
        <w:spacing w:after="0" w:line="276" w:lineRule="auto"/>
        <w:jc w:val="both"/>
        <w:rPr>
          <w:rFonts w:ascii="Times New Roman" w:hAnsi="Times New Roman" w:cs="Times New Roman"/>
          <w:sz w:val="24"/>
          <w:szCs w:val="24"/>
        </w:rPr>
      </w:pPr>
    </w:p>
    <w:p w14:paraId="60D30EF3" w14:textId="77777777" w:rsidR="001C0F40" w:rsidRPr="0033160E" w:rsidRDefault="001C0F40" w:rsidP="007848C4">
      <w:pPr>
        <w:widowControl w:val="0"/>
        <w:autoSpaceDE w:val="0"/>
        <w:autoSpaceDN w:val="0"/>
        <w:adjustRightInd w:val="0"/>
        <w:spacing w:after="0" w:line="276" w:lineRule="auto"/>
        <w:jc w:val="both"/>
        <w:rPr>
          <w:rFonts w:ascii="Times New Roman" w:hAnsi="Times New Roman" w:cs="Times New Roman"/>
          <w:sz w:val="24"/>
          <w:szCs w:val="24"/>
        </w:rPr>
      </w:pPr>
    </w:p>
    <w:p w14:paraId="1BF16ECD" w14:textId="77777777" w:rsidR="001C0F40" w:rsidRPr="001B5EE4" w:rsidRDefault="001C0F40" w:rsidP="001B5EE4">
      <w:pPr>
        <w:pStyle w:val="Naslov4"/>
        <w:numPr>
          <w:ilvl w:val="0"/>
          <w:numId w:val="0"/>
        </w:numPr>
        <w:rPr>
          <w:rFonts w:ascii="Times New Roman" w:hAnsi="Times New Roman" w:cs="Times New Roman"/>
          <w:b/>
          <w:bCs/>
          <w:u w:val="none"/>
        </w:rPr>
      </w:pPr>
      <w:bookmarkStart w:id="37" w:name="_Toc319908671"/>
      <w:bookmarkStart w:id="38" w:name="_Toc363116736"/>
      <w:bookmarkStart w:id="39" w:name="_Toc502922278"/>
      <w:r w:rsidRPr="001B5EE4">
        <w:rPr>
          <w:rFonts w:ascii="Times New Roman" w:hAnsi="Times New Roman" w:cs="Times New Roman"/>
          <w:b/>
          <w:bCs/>
          <w:u w:val="none"/>
        </w:rPr>
        <w:lastRenderedPageBreak/>
        <w:t xml:space="preserve">Pravne osobe od </w:t>
      </w:r>
      <w:bookmarkEnd w:id="37"/>
      <w:bookmarkEnd w:id="38"/>
      <w:r w:rsidRPr="001B5EE4">
        <w:rPr>
          <w:rFonts w:ascii="Times New Roman" w:hAnsi="Times New Roman" w:cs="Times New Roman"/>
          <w:b/>
          <w:bCs/>
          <w:u w:val="none"/>
        </w:rPr>
        <w:t>interesa za sustav civilne zaštite</w:t>
      </w:r>
      <w:bookmarkEnd w:id="39"/>
    </w:p>
    <w:p w14:paraId="18345EE1" w14:textId="77777777" w:rsidR="001C0F40" w:rsidRPr="0033160E" w:rsidRDefault="001C0F40" w:rsidP="007848C4">
      <w:pPr>
        <w:widowControl w:val="0"/>
        <w:autoSpaceDE w:val="0"/>
        <w:autoSpaceDN w:val="0"/>
        <w:adjustRightInd w:val="0"/>
        <w:spacing w:after="120" w:line="276" w:lineRule="auto"/>
        <w:jc w:val="both"/>
        <w:rPr>
          <w:rFonts w:ascii="Times New Roman" w:hAnsi="Times New Roman" w:cs="Times New Roman"/>
          <w:sz w:val="24"/>
          <w:szCs w:val="24"/>
        </w:rPr>
      </w:pPr>
      <w:r>
        <w:rPr>
          <w:rFonts w:ascii="Times New Roman" w:hAnsi="Times New Roman" w:cs="Times New Roman"/>
          <w:sz w:val="24"/>
          <w:szCs w:val="24"/>
        </w:rPr>
        <w:t>N</w:t>
      </w:r>
      <w:r w:rsidRPr="0033160E">
        <w:rPr>
          <w:rFonts w:ascii="Times New Roman" w:hAnsi="Times New Roman" w:cs="Times New Roman"/>
          <w:sz w:val="24"/>
          <w:szCs w:val="24"/>
        </w:rPr>
        <w:t>ačelnik putem telefonskog poziva obavještava pravne osobe od interesa za sustav civilne zaštite o nastaloj ugrozi.</w:t>
      </w:r>
    </w:p>
    <w:p w14:paraId="2C289E41" w14:textId="77777777" w:rsidR="001C0F40" w:rsidRPr="0033160E" w:rsidRDefault="001C0F40" w:rsidP="007848C4">
      <w:pPr>
        <w:spacing w:after="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 xml:space="preserve">Način aktiviranja: </w:t>
      </w:r>
      <w:r w:rsidRPr="0033160E">
        <w:rPr>
          <w:rFonts w:ascii="Times New Roman" w:hAnsi="Times New Roman" w:cs="Times New Roman"/>
          <w:sz w:val="24"/>
          <w:szCs w:val="24"/>
        </w:rPr>
        <w:t xml:space="preserve">aktiviraju se od strane </w:t>
      </w:r>
      <w:r>
        <w:rPr>
          <w:rFonts w:ascii="Times New Roman" w:hAnsi="Times New Roman" w:cs="Times New Roman"/>
          <w:sz w:val="24"/>
          <w:szCs w:val="24"/>
        </w:rPr>
        <w:t>N</w:t>
      </w:r>
      <w:r w:rsidRPr="0033160E">
        <w:rPr>
          <w:rFonts w:ascii="Times New Roman" w:hAnsi="Times New Roman" w:cs="Times New Roman"/>
          <w:sz w:val="24"/>
          <w:szCs w:val="24"/>
        </w:rPr>
        <w:t>ačelnika nalogom</w:t>
      </w:r>
      <w:r w:rsidRPr="0033160E">
        <w:rPr>
          <w:rFonts w:ascii="Times New Roman" w:hAnsi="Times New Roman" w:cs="Times New Roman"/>
          <w:b/>
          <w:bCs/>
          <w:sz w:val="24"/>
          <w:szCs w:val="24"/>
        </w:rPr>
        <w:t>,</w:t>
      </w:r>
      <w:r>
        <w:rPr>
          <w:rFonts w:ascii="Times New Roman" w:hAnsi="Times New Roman" w:cs="Times New Roman"/>
          <w:b/>
          <w:bCs/>
          <w:sz w:val="24"/>
          <w:szCs w:val="24"/>
        </w:rPr>
        <w:t xml:space="preserve"> </w:t>
      </w:r>
      <w:r w:rsidRPr="0033160E">
        <w:rPr>
          <w:rFonts w:ascii="Times New Roman" w:hAnsi="Times New Roman" w:cs="Times New Roman"/>
          <w:sz w:val="24"/>
          <w:szCs w:val="24"/>
        </w:rPr>
        <w:t>faks-om, e-mailom, mob. vezom, SMS-om ili u uručenjem putem teklićke službe u sjedište tvrtke.</w:t>
      </w:r>
    </w:p>
    <w:p w14:paraId="2D4BE627" w14:textId="77777777" w:rsidR="001C0F40" w:rsidRPr="0033160E" w:rsidRDefault="001C0F40" w:rsidP="005D1BAA">
      <w:pPr>
        <w:pStyle w:val="Naslov3"/>
        <w:rPr>
          <w:rFonts w:ascii="Times New Roman" w:hAnsi="Times New Roman" w:cs="Times New Roman"/>
        </w:rPr>
      </w:pPr>
      <w:bookmarkStart w:id="40" w:name="_Toc319908674"/>
      <w:bookmarkStart w:id="41" w:name="_Toc363116738"/>
      <w:bookmarkStart w:id="42" w:name="_Toc502922279"/>
      <w:bookmarkStart w:id="43" w:name="_Toc524941454"/>
      <w:r w:rsidRPr="0033160E">
        <w:rPr>
          <w:rFonts w:ascii="Times New Roman" w:hAnsi="Times New Roman" w:cs="Times New Roman"/>
        </w:rPr>
        <w:t>ORGANIZACIJA POPUNE OPERATIVNIH SNAGA CIVILNE ZAŠTITE OBVEZNICIMA I OSOBNIM I SKUPNIM MATERIJALNO-TEHNIČKIM SREDSTVIMA</w:t>
      </w:r>
      <w:bookmarkEnd w:id="40"/>
      <w:bookmarkEnd w:id="41"/>
      <w:bookmarkEnd w:id="42"/>
      <w:bookmarkEnd w:id="43"/>
    </w:p>
    <w:p w14:paraId="53C92508" w14:textId="77777777" w:rsidR="001C0F40" w:rsidRPr="0033160E" w:rsidRDefault="001C0F40" w:rsidP="007848C4">
      <w:pPr>
        <w:widowControl w:val="0"/>
        <w:autoSpaceDE w:val="0"/>
        <w:autoSpaceDN w:val="0"/>
        <w:adjustRightInd w:val="0"/>
        <w:spacing w:before="240" w:after="120" w:line="276" w:lineRule="auto"/>
        <w:jc w:val="both"/>
        <w:rPr>
          <w:rFonts w:ascii="Times New Roman" w:hAnsi="Times New Roman" w:cs="Times New Roman"/>
          <w:b/>
          <w:bCs/>
          <w:sz w:val="24"/>
          <w:szCs w:val="24"/>
        </w:rPr>
      </w:pPr>
      <w:r w:rsidRPr="0033160E">
        <w:rPr>
          <w:rFonts w:ascii="Times New Roman" w:hAnsi="Times New Roman" w:cs="Times New Roman"/>
          <w:b/>
          <w:bCs/>
          <w:sz w:val="24"/>
          <w:szCs w:val="24"/>
        </w:rPr>
        <w:t>Popuna operativnih snaga obveznicima vrši se:</w:t>
      </w:r>
    </w:p>
    <w:p w14:paraId="669E8CF4" w14:textId="77777777" w:rsidR="001C0F40" w:rsidRPr="0033160E" w:rsidRDefault="001C0F40" w:rsidP="00D022E8">
      <w:pPr>
        <w:widowControl w:val="0"/>
        <w:numPr>
          <w:ilvl w:val="0"/>
          <w:numId w:val="7"/>
        </w:numPr>
        <w:autoSpaceDE w:val="0"/>
        <w:autoSpaceDN w:val="0"/>
        <w:adjustRightInd w:val="0"/>
        <w:spacing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imenovanjem na dužnosti u Stožer;</w:t>
      </w:r>
    </w:p>
    <w:p w14:paraId="6B925FCE" w14:textId="77777777" w:rsidR="001C0F40" w:rsidRPr="0033160E" w:rsidRDefault="001C0F40" w:rsidP="00D022E8">
      <w:pPr>
        <w:widowControl w:val="0"/>
        <w:numPr>
          <w:ilvl w:val="0"/>
          <w:numId w:val="7"/>
        </w:numPr>
        <w:autoSpaceDE w:val="0"/>
        <w:autoSpaceDN w:val="0"/>
        <w:adjustRightInd w:val="0"/>
        <w:spacing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na principu radne obveze za pravne osobe koje se poslovima civilne zaštite bave u redovitoj djelatnosti;</w:t>
      </w:r>
    </w:p>
    <w:p w14:paraId="697242A4" w14:textId="77777777" w:rsidR="001C0F40" w:rsidRPr="0033160E" w:rsidRDefault="001C0F40" w:rsidP="00D022E8">
      <w:pPr>
        <w:widowControl w:val="0"/>
        <w:numPr>
          <w:ilvl w:val="0"/>
          <w:numId w:val="7"/>
        </w:numPr>
        <w:autoSpaceDE w:val="0"/>
        <w:autoSpaceDN w:val="0"/>
        <w:adjustRightInd w:val="0"/>
        <w:spacing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raspoređivanjem povjerenika putem obveze služenja u civilnoj zaštiti;</w:t>
      </w:r>
    </w:p>
    <w:p w14:paraId="5F73817E" w14:textId="77777777" w:rsidR="001C0F40" w:rsidRPr="0033160E" w:rsidRDefault="001C0F40" w:rsidP="00D022E8">
      <w:pPr>
        <w:widowControl w:val="0"/>
        <w:numPr>
          <w:ilvl w:val="0"/>
          <w:numId w:val="7"/>
        </w:numPr>
        <w:autoSpaceDE w:val="0"/>
        <w:autoSpaceDN w:val="0"/>
        <w:adjustRightInd w:val="0"/>
        <w:spacing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određivanjem stručnih timova ili potrebitog broja zaposlenika ili članova udruge za izvršavanja dobivene zadaće u civilnoj zaštiti.</w:t>
      </w:r>
    </w:p>
    <w:p w14:paraId="6D3B9889" w14:textId="77777777" w:rsidR="001C0F40" w:rsidRPr="0033160E" w:rsidRDefault="001C0F40" w:rsidP="007848C4">
      <w:pPr>
        <w:widowControl w:val="0"/>
        <w:autoSpaceDE w:val="0"/>
        <w:autoSpaceDN w:val="0"/>
        <w:adjustRightInd w:val="0"/>
        <w:spacing w:before="240" w:after="120" w:line="276" w:lineRule="auto"/>
        <w:jc w:val="both"/>
        <w:rPr>
          <w:rFonts w:ascii="Times New Roman" w:hAnsi="Times New Roman" w:cs="Times New Roman"/>
          <w:b/>
          <w:bCs/>
          <w:sz w:val="24"/>
          <w:szCs w:val="24"/>
        </w:rPr>
      </w:pPr>
      <w:r w:rsidRPr="0033160E">
        <w:rPr>
          <w:rFonts w:ascii="Times New Roman" w:hAnsi="Times New Roman" w:cs="Times New Roman"/>
          <w:b/>
          <w:bCs/>
          <w:sz w:val="24"/>
          <w:szCs w:val="24"/>
        </w:rPr>
        <w:t>Organizacija popune osobnim i skupnim materijalno-tehničkim sredstvima</w:t>
      </w:r>
    </w:p>
    <w:p w14:paraId="2257B0D7" w14:textId="77777777" w:rsidR="001C0F40" w:rsidRPr="0033160E" w:rsidRDefault="001C0F40" w:rsidP="007848C4">
      <w:pPr>
        <w:widowControl w:val="0"/>
        <w:tabs>
          <w:tab w:val="left" w:pos="360"/>
        </w:tabs>
        <w:autoSpaceDE w:val="0"/>
        <w:autoSpaceDN w:val="0"/>
        <w:adjustRightInd w:val="0"/>
        <w:spacing w:before="240" w:after="12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Članovi Stožera</w:t>
      </w:r>
      <w:r w:rsidRPr="0033160E">
        <w:rPr>
          <w:rFonts w:ascii="Times New Roman" w:hAnsi="Times New Roman" w:cs="Times New Roman"/>
          <w:sz w:val="24"/>
          <w:szCs w:val="24"/>
        </w:rPr>
        <w:t>:</w:t>
      </w:r>
    </w:p>
    <w:p w14:paraId="1927DF55" w14:textId="77777777" w:rsidR="001C0F40" w:rsidRPr="0033160E" w:rsidRDefault="001C0F40" w:rsidP="00D022E8">
      <w:pPr>
        <w:widowControl w:val="0"/>
        <w:numPr>
          <w:ilvl w:val="0"/>
          <w:numId w:val="8"/>
        </w:numPr>
        <w:autoSpaceDE w:val="0"/>
        <w:autoSpaceDN w:val="0"/>
        <w:adjustRightInd w:val="0"/>
        <w:spacing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 xml:space="preserve">popunjavaju se opremom i sredstvima za rad od stručnih službi </w:t>
      </w:r>
      <w:r>
        <w:rPr>
          <w:rFonts w:ascii="Times New Roman" w:hAnsi="Times New Roman" w:cs="Times New Roman"/>
          <w:sz w:val="24"/>
          <w:szCs w:val="24"/>
          <w:lang w:eastAsia="hr-HR"/>
        </w:rPr>
        <w:t>Općine</w:t>
      </w:r>
      <w:r w:rsidRPr="0033160E">
        <w:rPr>
          <w:rFonts w:ascii="Times New Roman" w:hAnsi="Times New Roman" w:cs="Times New Roman"/>
          <w:sz w:val="24"/>
          <w:szCs w:val="24"/>
          <w:lang w:eastAsia="hr-HR"/>
        </w:rPr>
        <w:t xml:space="preserve"> (sredstva veze, računalnu opremu i ostala sredstva za rad).</w:t>
      </w:r>
    </w:p>
    <w:p w14:paraId="29AF6E56" w14:textId="77777777" w:rsidR="001C0F40" w:rsidRPr="0033160E" w:rsidRDefault="001C0F40" w:rsidP="001B5EE4">
      <w:pPr>
        <w:widowControl w:val="0"/>
        <w:tabs>
          <w:tab w:val="left" w:pos="709"/>
        </w:tabs>
        <w:autoSpaceDE w:val="0"/>
        <w:autoSpaceDN w:val="0"/>
        <w:adjustRightInd w:val="0"/>
        <w:spacing w:before="240" w:after="120" w:line="276" w:lineRule="auto"/>
        <w:jc w:val="both"/>
        <w:rPr>
          <w:rFonts w:ascii="Times New Roman" w:hAnsi="Times New Roman" w:cs="Times New Roman"/>
          <w:b/>
          <w:bCs/>
          <w:sz w:val="24"/>
          <w:szCs w:val="24"/>
        </w:rPr>
      </w:pPr>
      <w:r w:rsidRPr="0033160E">
        <w:rPr>
          <w:rFonts w:ascii="Times New Roman" w:hAnsi="Times New Roman" w:cs="Times New Roman"/>
          <w:b/>
          <w:bCs/>
          <w:sz w:val="24"/>
          <w:szCs w:val="24"/>
        </w:rPr>
        <w:t>Ostale operativne snage (vatrogastvo, crveni križ, HGSS)</w:t>
      </w:r>
    </w:p>
    <w:p w14:paraId="4A28A465" w14:textId="77777777" w:rsidR="001C0F40" w:rsidRPr="0033160E" w:rsidRDefault="001C0F40" w:rsidP="00D022E8">
      <w:pPr>
        <w:widowControl w:val="0"/>
        <w:numPr>
          <w:ilvl w:val="0"/>
          <w:numId w:val="9"/>
        </w:numPr>
        <w:autoSpaceDE w:val="0"/>
        <w:autoSpaceDN w:val="0"/>
        <w:adjustRightInd w:val="0"/>
        <w:spacing w:after="24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popunjavaju se materijalnim sredstvima, koje koriste i tijekom redovnih poslova iz svojih vlastitih izvora.</w:t>
      </w:r>
    </w:p>
    <w:p w14:paraId="143797A7" w14:textId="77777777" w:rsidR="001C0F40" w:rsidRPr="0033160E" w:rsidRDefault="001C0F40" w:rsidP="007848C4">
      <w:pPr>
        <w:widowControl w:val="0"/>
        <w:tabs>
          <w:tab w:val="left" w:pos="360"/>
        </w:tabs>
        <w:autoSpaceDE w:val="0"/>
        <w:autoSpaceDN w:val="0"/>
        <w:adjustRightInd w:val="0"/>
        <w:spacing w:after="120" w:line="276" w:lineRule="auto"/>
        <w:jc w:val="both"/>
        <w:rPr>
          <w:rFonts w:ascii="Times New Roman" w:hAnsi="Times New Roman" w:cs="Times New Roman"/>
          <w:b/>
          <w:bCs/>
          <w:sz w:val="24"/>
          <w:szCs w:val="24"/>
        </w:rPr>
      </w:pPr>
      <w:r w:rsidRPr="0033160E">
        <w:rPr>
          <w:rFonts w:ascii="Times New Roman" w:hAnsi="Times New Roman" w:cs="Times New Roman"/>
          <w:b/>
          <w:bCs/>
          <w:sz w:val="24"/>
          <w:szCs w:val="24"/>
        </w:rPr>
        <w:t>Povjerenici civilne zaštite i njihovi zamjenici</w:t>
      </w:r>
    </w:p>
    <w:p w14:paraId="33C196CB" w14:textId="77777777" w:rsidR="001C0F40" w:rsidRPr="0033160E" w:rsidRDefault="001C0F40" w:rsidP="00D022E8">
      <w:pPr>
        <w:widowControl w:val="0"/>
        <w:numPr>
          <w:ilvl w:val="0"/>
          <w:numId w:val="10"/>
        </w:numPr>
        <w:autoSpaceDE w:val="0"/>
        <w:autoSpaceDN w:val="0"/>
        <w:adjustRightInd w:val="0"/>
        <w:spacing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 xml:space="preserve">koriste opremu i sredstva osiguranu od strane </w:t>
      </w:r>
      <w:r>
        <w:rPr>
          <w:rFonts w:ascii="Times New Roman" w:hAnsi="Times New Roman" w:cs="Times New Roman"/>
          <w:sz w:val="24"/>
          <w:szCs w:val="24"/>
          <w:lang w:eastAsia="hr-HR"/>
        </w:rPr>
        <w:t>Općine</w:t>
      </w:r>
      <w:r w:rsidRPr="0033160E">
        <w:rPr>
          <w:rFonts w:ascii="Times New Roman" w:hAnsi="Times New Roman" w:cs="Times New Roman"/>
          <w:sz w:val="24"/>
          <w:szCs w:val="24"/>
          <w:lang w:eastAsia="hr-HR"/>
        </w:rPr>
        <w:t>.</w:t>
      </w:r>
    </w:p>
    <w:p w14:paraId="24C2BB45" w14:textId="77777777" w:rsidR="001C0F40" w:rsidRPr="0033160E" w:rsidRDefault="001C0F40" w:rsidP="007848C4">
      <w:pPr>
        <w:widowControl w:val="0"/>
        <w:autoSpaceDE w:val="0"/>
        <w:autoSpaceDN w:val="0"/>
        <w:adjustRightInd w:val="0"/>
        <w:spacing w:after="0" w:line="276" w:lineRule="auto"/>
        <w:ind w:left="720"/>
        <w:jc w:val="both"/>
        <w:rPr>
          <w:rFonts w:ascii="Times New Roman" w:hAnsi="Times New Roman" w:cs="Times New Roman"/>
          <w:sz w:val="24"/>
          <w:szCs w:val="24"/>
          <w:lang w:eastAsia="hr-HR"/>
        </w:rPr>
      </w:pPr>
    </w:p>
    <w:p w14:paraId="5D971185" w14:textId="77777777" w:rsidR="001C0F40" w:rsidRPr="0033160E" w:rsidRDefault="001C0F40" w:rsidP="007848C4">
      <w:pPr>
        <w:widowControl w:val="0"/>
        <w:tabs>
          <w:tab w:val="left" w:pos="540"/>
        </w:tabs>
        <w:autoSpaceDE w:val="0"/>
        <w:autoSpaceDN w:val="0"/>
        <w:adjustRightInd w:val="0"/>
        <w:spacing w:after="0" w:line="276" w:lineRule="auto"/>
        <w:jc w:val="both"/>
        <w:rPr>
          <w:rFonts w:ascii="Times New Roman" w:hAnsi="Times New Roman" w:cs="Times New Roman"/>
          <w:sz w:val="24"/>
          <w:szCs w:val="24"/>
        </w:rPr>
      </w:pPr>
      <w:r w:rsidRPr="0033160E">
        <w:rPr>
          <w:rFonts w:ascii="Times New Roman" w:hAnsi="Times New Roman" w:cs="Times New Roman"/>
          <w:b/>
          <w:bCs/>
          <w:sz w:val="24"/>
          <w:szCs w:val="24"/>
        </w:rPr>
        <w:t>Pravna osobe i udruge građana od interesa za sustav civilne zaštite</w:t>
      </w:r>
    </w:p>
    <w:p w14:paraId="0787F1CA" w14:textId="77777777" w:rsidR="001C0F40" w:rsidRPr="0033160E" w:rsidRDefault="001C0F40" w:rsidP="001B5EE4">
      <w:pPr>
        <w:widowControl w:val="0"/>
        <w:numPr>
          <w:ilvl w:val="0"/>
          <w:numId w:val="8"/>
        </w:numPr>
        <w:tabs>
          <w:tab w:val="left" w:pos="540"/>
        </w:tabs>
        <w:autoSpaceDE w:val="0"/>
        <w:autoSpaceDN w:val="0"/>
        <w:adjustRightInd w:val="0"/>
        <w:spacing w:before="120"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koriste opremu i sredstva vlastitih tvrtki te udruga, sukladno dobivenoj zadaći u zaštiti i spašavanju.</w:t>
      </w:r>
    </w:p>
    <w:p w14:paraId="05537707" w14:textId="77777777" w:rsidR="001C0F40" w:rsidRPr="0033160E" w:rsidRDefault="001C0F40" w:rsidP="007848C4">
      <w:pPr>
        <w:spacing w:after="0" w:line="276" w:lineRule="auto"/>
        <w:jc w:val="both"/>
        <w:rPr>
          <w:rFonts w:ascii="Times New Roman" w:hAnsi="Times New Roman" w:cs="Times New Roman"/>
          <w:sz w:val="24"/>
          <w:szCs w:val="24"/>
        </w:rPr>
      </w:pPr>
    </w:p>
    <w:p w14:paraId="6E09F433" w14:textId="77777777" w:rsidR="001C0F40" w:rsidRDefault="001C0F40" w:rsidP="007848C4">
      <w:pPr>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Potrebna materijalno-tehnička sredstva osigurat će se i privremenim oduzimanjem pokretnine od pravnih osoba od interesa za sustav civilne zaštite te od obrtnika i poljoprivrednih gospodarstava na području </w:t>
      </w:r>
      <w:r>
        <w:rPr>
          <w:rFonts w:ascii="Times New Roman" w:hAnsi="Times New Roman" w:cs="Times New Roman"/>
          <w:sz w:val="24"/>
          <w:szCs w:val="24"/>
        </w:rPr>
        <w:t>Općine</w:t>
      </w:r>
      <w:r w:rsidRPr="0033160E">
        <w:rPr>
          <w:rFonts w:ascii="Times New Roman" w:hAnsi="Times New Roman" w:cs="Times New Roman"/>
          <w:sz w:val="24"/>
          <w:szCs w:val="24"/>
        </w:rPr>
        <w:t xml:space="preserve">. </w:t>
      </w:r>
    </w:p>
    <w:p w14:paraId="0EEA2C43" w14:textId="77777777" w:rsidR="001C0F40" w:rsidRDefault="001C0F40" w:rsidP="007848C4">
      <w:pPr>
        <w:spacing w:after="0" w:line="276" w:lineRule="auto"/>
        <w:jc w:val="both"/>
        <w:rPr>
          <w:rFonts w:ascii="Times New Roman" w:hAnsi="Times New Roman" w:cs="Times New Roman"/>
          <w:sz w:val="24"/>
          <w:szCs w:val="24"/>
        </w:rPr>
      </w:pPr>
    </w:p>
    <w:p w14:paraId="48B0B0D3" w14:textId="77777777" w:rsidR="001C0F40" w:rsidRPr="0033160E" w:rsidRDefault="001C0F40" w:rsidP="007848C4">
      <w:pPr>
        <w:spacing w:after="0" w:line="276" w:lineRule="auto"/>
        <w:jc w:val="both"/>
        <w:rPr>
          <w:rFonts w:ascii="Times New Roman" w:hAnsi="Times New Roman" w:cs="Times New Roman"/>
          <w:sz w:val="24"/>
          <w:szCs w:val="24"/>
        </w:rPr>
      </w:pPr>
    </w:p>
    <w:p w14:paraId="3D7C681E" w14:textId="77777777" w:rsidR="001C0F40" w:rsidRPr="0033160E" w:rsidRDefault="001C0F40" w:rsidP="005D1BAA">
      <w:pPr>
        <w:pStyle w:val="Naslov3"/>
        <w:rPr>
          <w:rFonts w:ascii="Times New Roman" w:hAnsi="Times New Roman" w:cs="Times New Roman"/>
        </w:rPr>
      </w:pPr>
      <w:bookmarkStart w:id="44" w:name="_Toc319908675"/>
      <w:bookmarkStart w:id="45" w:name="_Toc363116739"/>
      <w:bookmarkStart w:id="46" w:name="_Toc502922280"/>
      <w:bookmarkStart w:id="47" w:name="_Toc524941455"/>
      <w:r w:rsidRPr="0033160E">
        <w:rPr>
          <w:rFonts w:ascii="Times New Roman" w:hAnsi="Times New Roman" w:cs="Times New Roman"/>
        </w:rPr>
        <w:lastRenderedPageBreak/>
        <w:t>VRIJEME PRIPRAVNOSTI I MOBILIZACIJE OPERATIVNIH SNAGA</w:t>
      </w:r>
      <w:bookmarkEnd w:id="44"/>
      <w:bookmarkEnd w:id="45"/>
      <w:bookmarkEnd w:id="46"/>
      <w:bookmarkEnd w:id="47"/>
    </w:p>
    <w:p w14:paraId="68B31C17" w14:textId="77777777" w:rsidR="001C0F40" w:rsidRPr="0033160E" w:rsidRDefault="001C0F40" w:rsidP="00895F8A">
      <w:pPr>
        <w:spacing w:after="120" w:line="276" w:lineRule="auto"/>
        <w:jc w:val="both"/>
        <w:rPr>
          <w:rFonts w:ascii="Times New Roman" w:eastAsia="MinionPro-Cn" w:hAnsi="Times New Roman" w:cs="Times New Roman"/>
          <w:sz w:val="24"/>
          <w:szCs w:val="24"/>
        </w:rPr>
      </w:pPr>
      <w:r w:rsidRPr="0033160E">
        <w:rPr>
          <w:rFonts w:ascii="Times New Roman" w:eastAsia="MinionPro-Cn" w:hAnsi="Times New Roman" w:cs="Times New Roman"/>
          <w:sz w:val="24"/>
          <w:szCs w:val="24"/>
        </w:rPr>
        <w:t xml:space="preserve">Procjenom rizika od velikih nesreća za </w:t>
      </w:r>
      <w:r>
        <w:rPr>
          <w:rFonts w:ascii="Times New Roman" w:eastAsia="MinionPro-Cn" w:hAnsi="Times New Roman" w:cs="Times New Roman"/>
          <w:sz w:val="24"/>
          <w:szCs w:val="24"/>
        </w:rPr>
        <w:t>Općinu</w:t>
      </w:r>
      <w:r w:rsidRPr="0033160E">
        <w:rPr>
          <w:rFonts w:ascii="Times New Roman" w:eastAsia="MinionPro-Cn" w:hAnsi="Times New Roman" w:cs="Times New Roman"/>
          <w:sz w:val="24"/>
          <w:szCs w:val="24"/>
        </w:rPr>
        <w:t xml:space="preserve"> izdvojene su sljedeće ugroze:</w:t>
      </w:r>
    </w:p>
    <w:p w14:paraId="3A498C5A" w14:textId="77777777" w:rsidR="001C0F40" w:rsidRPr="0033160E" w:rsidRDefault="001C0F40" w:rsidP="00D022E8">
      <w:pPr>
        <w:numPr>
          <w:ilvl w:val="0"/>
          <w:numId w:val="5"/>
        </w:numPr>
        <w:spacing w:after="0" w:line="276" w:lineRule="auto"/>
        <w:jc w:val="both"/>
        <w:rPr>
          <w:rFonts w:ascii="Times New Roman" w:eastAsia="MinionPro-Cn" w:hAnsi="Times New Roman" w:cs="Times New Roman"/>
          <w:sz w:val="24"/>
          <w:szCs w:val="24"/>
          <w:lang w:eastAsia="hr-HR"/>
        </w:rPr>
      </w:pPr>
      <w:r w:rsidRPr="0033160E">
        <w:rPr>
          <w:rFonts w:ascii="Times New Roman" w:eastAsia="MinionPro-Cn" w:hAnsi="Times New Roman" w:cs="Times New Roman"/>
          <w:sz w:val="24"/>
          <w:szCs w:val="24"/>
          <w:lang w:eastAsia="hr-HR"/>
        </w:rPr>
        <w:t>Potresi</w:t>
      </w:r>
    </w:p>
    <w:p w14:paraId="329A250C" w14:textId="77777777" w:rsidR="001C0F40" w:rsidRPr="0033160E" w:rsidRDefault="001C0F40" w:rsidP="00D022E8">
      <w:pPr>
        <w:numPr>
          <w:ilvl w:val="0"/>
          <w:numId w:val="5"/>
        </w:numPr>
        <w:spacing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Ekstremne temperature</w:t>
      </w:r>
    </w:p>
    <w:p w14:paraId="5E8C1AB8" w14:textId="77777777" w:rsidR="001C0F40" w:rsidRPr="0033160E" w:rsidRDefault="001C0F40" w:rsidP="00D022E8">
      <w:pPr>
        <w:numPr>
          <w:ilvl w:val="0"/>
          <w:numId w:val="5"/>
        </w:numPr>
        <w:spacing w:after="0" w:line="276" w:lineRule="auto"/>
        <w:jc w:val="both"/>
        <w:rPr>
          <w:rFonts w:ascii="Times New Roman" w:eastAsia="MinionPro-Cn" w:hAnsi="Times New Roman" w:cs="Times New Roman"/>
          <w:sz w:val="24"/>
          <w:szCs w:val="24"/>
          <w:lang w:eastAsia="hr-HR"/>
        </w:rPr>
      </w:pPr>
      <w:r w:rsidRPr="0033160E">
        <w:rPr>
          <w:rFonts w:ascii="Times New Roman" w:eastAsia="MinionPro-Cn" w:hAnsi="Times New Roman" w:cs="Times New Roman"/>
          <w:sz w:val="24"/>
          <w:szCs w:val="24"/>
          <w:lang w:eastAsia="hr-HR"/>
        </w:rPr>
        <w:t>Epidemije i pandemije</w:t>
      </w:r>
    </w:p>
    <w:p w14:paraId="3FE9EB1F" w14:textId="77777777" w:rsidR="001C0F40" w:rsidRPr="0033160E" w:rsidRDefault="001C0F40" w:rsidP="00D022E8">
      <w:pPr>
        <w:numPr>
          <w:ilvl w:val="0"/>
          <w:numId w:val="5"/>
        </w:numPr>
        <w:spacing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Industrijske nesreće (tehničko</w:t>
      </w:r>
      <w:r w:rsidRPr="0033160E">
        <w:rPr>
          <w:rFonts w:ascii="Times New Roman" w:hAnsi="Times New Roman" w:cs="Times New Roman"/>
          <w:sz w:val="24"/>
          <w:szCs w:val="24"/>
          <w:lang w:eastAsia="hr-HR"/>
        </w:rPr>
        <w:sym w:font="Symbol" w:char="F02D"/>
      </w:r>
      <w:r w:rsidRPr="0033160E">
        <w:rPr>
          <w:rFonts w:ascii="Times New Roman" w:hAnsi="Times New Roman" w:cs="Times New Roman"/>
          <w:sz w:val="24"/>
          <w:szCs w:val="24"/>
          <w:lang w:eastAsia="hr-HR"/>
        </w:rPr>
        <w:t>tehnološke nesreće s opasnim tvarima)</w:t>
      </w:r>
    </w:p>
    <w:p w14:paraId="0BEDDBC8" w14:textId="77777777" w:rsidR="001C0F40" w:rsidRPr="0033160E" w:rsidRDefault="001C0F40" w:rsidP="00D022E8">
      <w:pPr>
        <w:numPr>
          <w:ilvl w:val="0"/>
          <w:numId w:val="5"/>
        </w:numPr>
        <w:spacing w:after="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Požar otvorenog tipa</w:t>
      </w:r>
    </w:p>
    <w:p w14:paraId="3F154120" w14:textId="77777777" w:rsidR="001C0F40" w:rsidRPr="0033160E" w:rsidRDefault="001C0F40" w:rsidP="007848C4">
      <w:pPr>
        <w:spacing w:after="0" w:line="240" w:lineRule="auto"/>
        <w:jc w:val="both"/>
        <w:rPr>
          <w:rFonts w:ascii="Times New Roman" w:hAnsi="Times New Roman" w:cs="Times New Roman"/>
          <w:lang w:eastAsia="hr-HR"/>
        </w:rPr>
      </w:pPr>
    </w:p>
    <w:p w14:paraId="2D704EAE" w14:textId="77777777" w:rsidR="001C0F40" w:rsidRDefault="001C0F40" w:rsidP="001B5EE4">
      <w:pPr>
        <w:spacing w:after="0" w:line="240"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Vrijeme pripravnosti i mobilizacije prema pojedinim ugrozama navedeni su u nastavnim tablicama.</w:t>
      </w:r>
    </w:p>
    <w:p w14:paraId="48872BD2" w14:textId="77777777" w:rsidR="001C0F40" w:rsidRPr="001B5EE4" w:rsidRDefault="001C0F40" w:rsidP="001B5EE4">
      <w:pPr>
        <w:spacing w:after="0" w:line="240" w:lineRule="auto"/>
        <w:jc w:val="both"/>
        <w:rPr>
          <w:rFonts w:ascii="Times New Roman" w:hAnsi="Times New Roman" w:cs="Times New Roman"/>
          <w:b/>
          <w:bCs/>
          <w:sz w:val="24"/>
          <w:szCs w:val="24"/>
          <w:lang w:eastAsia="hr-HR"/>
        </w:rPr>
      </w:pPr>
    </w:p>
    <w:p w14:paraId="04A9037D" w14:textId="77777777" w:rsidR="001C0F40" w:rsidRPr="001B5EE4" w:rsidRDefault="001C0F40" w:rsidP="001B5EE4">
      <w:pPr>
        <w:keepNext/>
        <w:spacing w:after="0" w:line="240" w:lineRule="auto"/>
        <w:rPr>
          <w:rFonts w:ascii="Times New Roman" w:hAnsi="Times New Roman" w:cs="Times New Roman"/>
          <w:b/>
          <w:bCs/>
        </w:rPr>
      </w:pPr>
      <w:bookmarkStart w:id="48" w:name="_Toc13046070"/>
      <w:r w:rsidRPr="001B5EE4">
        <w:rPr>
          <w:rFonts w:ascii="Times New Roman" w:hAnsi="Times New Roman" w:cs="Times New Roman"/>
          <w:b/>
          <w:bCs/>
        </w:rPr>
        <w:t xml:space="preserve">Tablica </w:t>
      </w:r>
      <w:r w:rsidRPr="001B5EE4">
        <w:rPr>
          <w:rFonts w:ascii="Times New Roman" w:hAnsi="Times New Roman" w:cs="Times New Roman"/>
          <w:b/>
          <w:bCs/>
        </w:rPr>
        <w:fldChar w:fldCharType="begin"/>
      </w:r>
      <w:r w:rsidRPr="001B5EE4">
        <w:rPr>
          <w:rFonts w:ascii="Times New Roman" w:hAnsi="Times New Roman" w:cs="Times New Roman"/>
          <w:b/>
          <w:bCs/>
        </w:rPr>
        <w:instrText xml:space="preserve"> SEQ Tablica \* ARABIC </w:instrText>
      </w:r>
      <w:r w:rsidRPr="001B5EE4">
        <w:rPr>
          <w:rFonts w:ascii="Times New Roman" w:hAnsi="Times New Roman" w:cs="Times New Roman"/>
          <w:b/>
          <w:bCs/>
        </w:rPr>
        <w:fldChar w:fldCharType="separate"/>
      </w:r>
      <w:r>
        <w:rPr>
          <w:rFonts w:ascii="Times New Roman" w:hAnsi="Times New Roman" w:cs="Times New Roman"/>
          <w:b/>
          <w:bCs/>
          <w:noProof/>
        </w:rPr>
        <w:t>2</w:t>
      </w:r>
      <w:r w:rsidRPr="001B5EE4">
        <w:rPr>
          <w:rFonts w:ascii="Times New Roman" w:hAnsi="Times New Roman" w:cs="Times New Roman"/>
          <w:b/>
          <w:bCs/>
        </w:rPr>
        <w:fldChar w:fldCharType="end"/>
      </w:r>
      <w:r w:rsidRPr="001B5EE4">
        <w:rPr>
          <w:rFonts w:ascii="Times New Roman" w:hAnsi="Times New Roman" w:cs="Times New Roman"/>
          <w:b/>
          <w:bCs/>
        </w:rPr>
        <w:t>. Vrijeme pripravnosti i mobilizacije u slučaju ugroze potresom</w:t>
      </w:r>
      <w:bookmarkEnd w:id="48"/>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22"/>
        <w:gridCol w:w="3243"/>
        <w:gridCol w:w="1914"/>
        <w:gridCol w:w="3449"/>
      </w:tblGrid>
      <w:tr w:rsidR="001C0F40" w:rsidRPr="0033160E" w14:paraId="4E2374A2" w14:textId="77777777">
        <w:trPr>
          <w:tblHeader/>
          <w:jc w:val="center"/>
        </w:trPr>
        <w:tc>
          <w:tcPr>
            <w:tcW w:w="531" w:type="pct"/>
            <w:vAlign w:val="center"/>
          </w:tcPr>
          <w:p w14:paraId="62F790F9"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R.BR.</w:t>
            </w:r>
          </w:p>
        </w:tc>
        <w:tc>
          <w:tcPr>
            <w:tcW w:w="1684" w:type="pct"/>
            <w:vAlign w:val="center"/>
          </w:tcPr>
          <w:p w14:paraId="4E8193FF"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NOSITELJ</w:t>
            </w:r>
          </w:p>
        </w:tc>
        <w:tc>
          <w:tcPr>
            <w:tcW w:w="994" w:type="pct"/>
            <w:vAlign w:val="center"/>
          </w:tcPr>
          <w:p w14:paraId="5C177AEC"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MOBILIZACIJE I AKTIVIRANJA</w:t>
            </w:r>
          </w:p>
        </w:tc>
        <w:tc>
          <w:tcPr>
            <w:tcW w:w="1791" w:type="pct"/>
            <w:vAlign w:val="center"/>
          </w:tcPr>
          <w:p w14:paraId="0BD38F0C"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PRIPRAVNOSTI</w:t>
            </w:r>
          </w:p>
        </w:tc>
      </w:tr>
      <w:tr w:rsidR="001C0F40" w:rsidRPr="0033160E" w14:paraId="698CB2E0" w14:textId="77777777">
        <w:trPr>
          <w:trHeight w:val="299"/>
          <w:jc w:val="center"/>
        </w:trPr>
        <w:tc>
          <w:tcPr>
            <w:tcW w:w="531" w:type="pct"/>
            <w:shd w:val="clear" w:color="auto" w:fill="FFFFFF"/>
            <w:vAlign w:val="center"/>
          </w:tcPr>
          <w:p w14:paraId="413E4A4F"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0DB5A247"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tc>
        <w:tc>
          <w:tcPr>
            <w:tcW w:w="994" w:type="pct"/>
            <w:shd w:val="clear" w:color="auto" w:fill="FFFFFF"/>
            <w:vAlign w:val="center"/>
          </w:tcPr>
          <w:p w14:paraId="0C1F2EA6"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91" w:type="pct"/>
            <w:shd w:val="clear" w:color="auto" w:fill="FFFFFF"/>
            <w:vAlign w:val="center"/>
          </w:tcPr>
          <w:p w14:paraId="234D5A4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6511BEA0" w14:textId="77777777">
        <w:trPr>
          <w:trHeight w:val="299"/>
          <w:jc w:val="center"/>
        </w:trPr>
        <w:tc>
          <w:tcPr>
            <w:tcW w:w="531" w:type="pct"/>
            <w:shd w:val="clear" w:color="auto" w:fill="FFFFFF"/>
            <w:vAlign w:val="center"/>
          </w:tcPr>
          <w:p w14:paraId="55B722DA"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6DC0D91D" w14:textId="77777777" w:rsidR="001C0F40" w:rsidRPr="0033160E" w:rsidRDefault="001C0F40" w:rsidP="00330A45">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p>
        </w:tc>
        <w:tc>
          <w:tcPr>
            <w:tcW w:w="994" w:type="pct"/>
            <w:shd w:val="clear" w:color="auto" w:fill="FFFFFF"/>
            <w:vAlign w:val="center"/>
          </w:tcPr>
          <w:p w14:paraId="1A561829"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Pr>
                <w:rFonts w:ascii="Times New Roman" w:hAnsi="Times New Roman" w:cs="Times New Roman"/>
                <w:sz w:val="20"/>
                <w:szCs w:val="20"/>
                <w:lang w:eastAsia="hr-HR"/>
              </w:rPr>
              <w:t>Odmah do 1h</w:t>
            </w:r>
          </w:p>
        </w:tc>
        <w:tc>
          <w:tcPr>
            <w:tcW w:w="1791" w:type="pct"/>
            <w:shd w:val="clear" w:color="auto" w:fill="FFFFFF"/>
            <w:vAlign w:val="center"/>
          </w:tcPr>
          <w:p w14:paraId="73E9A2A6" w14:textId="77777777" w:rsidR="001C0F40" w:rsidRPr="0033160E" w:rsidRDefault="001C0F40" w:rsidP="008B69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31DFF9BB" w14:textId="77777777">
        <w:trPr>
          <w:jc w:val="center"/>
        </w:trPr>
        <w:tc>
          <w:tcPr>
            <w:tcW w:w="531" w:type="pct"/>
            <w:shd w:val="clear" w:color="auto" w:fill="FFFFFF"/>
            <w:vAlign w:val="center"/>
          </w:tcPr>
          <w:p w14:paraId="74CAF7EF"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299676AC" w14:textId="77777777" w:rsidR="001C0F40" w:rsidRPr="0033160E" w:rsidRDefault="001C0F40" w:rsidP="00330A45">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DVD Blato</w:t>
            </w:r>
          </w:p>
        </w:tc>
        <w:tc>
          <w:tcPr>
            <w:tcW w:w="994" w:type="pct"/>
            <w:shd w:val="clear" w:color="auto" w:fill="FFFFFF"/>
            <w:vAlign w:val="center"/>
          </w:tcPr>
          <w:p w14:paraId="0C537F3A"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1 h</w:t>
            </w:r>
          </w:p>
        </w:tc>
        <w:tc>
          <w:tcPr>
            <w:tcW w:w="1791" w:type="pct"/>
            <w:shd w:val="clear" w:color="auto" w:fill="FFFFFF"/>
            <w:vAlign w:val="center"/>
          </w:tcPr>
          <w:p w14:paraId="7A448645"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20A219AA" w14:textId="77777777">
        <w:trPr>
          <w:jc w:val="center"/>
        </w:trPr>
        <w:tc>
          <w:tcPr>
            <w:tcW w:w="531" w:type="pct"/>
            <w:shd w:val="clear" w:color="auto" w:fill="FFFFFF"/>
            <w:vAlign w:val="center"/>
          </w:tcPr>
          <w:p w14:paraId="787C4DBA"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53BECDC2"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Pravne osobe sa građevinskom mehanizacijom</w:t>
            </w:r>
          </w:p>
        </w:tc>
        <w:tc>
          <w:tcPr>
            <w:tcW w:w="994" w:type="pct"/>
            <w:shd w:val="clear" w:color="auto" w:fill="FFFFFF"/>
            <w:vAlign w:val="center"/>
          </w:tcPr>
          <w:p w14:paraId="59E8689C"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44022068"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po</w:t>
            </w:r>
            <w:r>
              <w:rPr>
                <w:rFonts w:ascii="Times New Roman" w:hAnsi="Times New Roman" w:cs="Times New Roman"/>
                <w:sz w:val="20"/>
                <w:szCs w:val="20"/>
                <w:lang w:eastAsia="hr-HR"/>
              </w:rPr>
              <w:t>tresa</w:t>
            </w:r>
          </w:p>
        </w:tc>
      </w:tr>
      <w:tr w:rsidR="001C0F40" w:rsidRPr="0033160E" w14:paraId="797634AA" w14:textId="77777777">
        <w:trPr>
          <w:jc w:val="center"/>
        </w:trPr>
        <w:tc>
          <w:tcPr>
            <w:tcW w:w="531" w:type="pct"/>
            <w:shd w:val="clear" w:color="auto" w:fill="FFFFFF"/>
            <w:vAlign w:val="center"/>
          </w:tcPr>
          <w:p w14:paraId="05BF471C"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1617A111"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HEP ODS d.o.o. </w:t>
            </w:r>
            <w:proofErr w:type="spellStart"/>
            <w:r w:rsidRPr="0033160E">
              <w:rPr>
                <w:rFonts w:ascii="Times New Roman" w:hAnsi="Times New Roman" w:cs="Times New Roman"/>
                <w:sz w:val="20"/>
                <w:szCs w:val="20"/>
                <w:lang w:eastAsia="hr-HR"/>
              </w:rPr>
              <w:t>Elektro</w:t>
            </w:r>
            <w:r>
              <w:rPr>
                <w:rFonts w:ascii="Times New Roman" w:hAnsi="Times New Roman" w:cs="Times New Roman"/>
                <w:sz w:val="20"/>
                <w:szCs w:val="20"/>
                <w:lang w:eastAsia="hr-HR"/>
              </w:rPr>
              <w:t>jug</w:t>
            </w:r>
            <w:proofErr w:type="spellEnd"/>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HT i drugi operateri, distributeri vode i energenata</w:t>
            </w:r>
          </w:p>
        </w:tc>
        <w:tc>
          <w:tcPr>
            <w:tcW w:w="994" w:type="pct"/>
            <w:shd w:val="clear" w:color="auto" w:fill="FFFFFF"/>
            <w:vAlign w:val="center"/>
          </w:tcPr>
          <w:p w14:paraId="238ABCE1"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1C7CC3F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p</w:t>
            </w:r>
            <w:r>
              <w:rPr>
                <w:rFonts w:ascii="Times New Roman" w:hAnsi="Times New Roman" w:cs="Times New Roman"/>
                <w:sz w:val="20"/>
                <w:szCs w:val="20"/>
                <w:lang w:eastAsia="hr-HR"/>
              </w:rPr>
              <w:t>otresa</w:t>
            </w:r>
          </w:p>
        </w:tc>
      </w:tr>
      <w:tr w:rsidR="001C0F40" w:rsidRPr="0033160E" w14:paraId="0B848715" w14:textId="77777777">
        <w:trPr>
          <w:trHeight w:val="288"/>
          <w:jc w:val="center"/>
        </w:trPr>
        <w:tc>
          <w:tcPr>
            <w:tcW w:w="531" w:type="pct"/>
            <w:shd w:val="clear" w:color="auto" w:fill="FFFFFF"/>
            <w:vAlign w:val="center"/>
          </w:tcPr>
          <w:p w14:paraId="46CF5378"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1AC20A39"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w:t>
            </w:r>
            <w:r>
              <w:rPr>
                <w:rFonts w:ascii="Times New Roman" w:hAnsi="Times New Roman" w:cs="Times New Roman"/>
                <w:sz w:val="20"/>
                <w:szCs w:val="20"/>
                <w:lang w:eastAsia="hr-HR"/>
              </w:rPr>
              <w:t>zd</w:t>
            </w:r>
            <w:r w:rsidRPr="0033160E">
              <w:rPr>
                <w:rFonts w:ascii="Times New Roman" w:hAnsi="Times New Roman" w:cs="Times New Roman"/>
                <w:sz w:val="20"/>
                <w:szCs w:val="20"/>
                <w:lang w:eastAsia="hr-HR"/>
              </w:rPr>
              <w:t xml:space="preserve">ravlja </w:t>
            </w:r>
            <w:r>
              <w:rPr>
                <w:rFonts w:ascii="Times New Roman" w:hAnsi="Times New Roman" w:cs="Times New Roman"/>
                <w:sz w:val="20"/>
                <w:szCs w:val="20"/>
                <w:lang w:eastAsia="hr-HR"/>
              </w:rPr>
              <w:t>dr. Ante Franulović</w:t>
            </w:r>
          </w:p>
        </w:tc>
        <w:tc>
          <w:tcPr>
            <w:tcW w:w="994" w:type="pct"/>
            <w:shd w:val="clear" w:color="auto" w:fill="FFFFFF"/>
            <w:vAlign w:val="center"/>
          </w:tcPr>
          <w:p w14:paraId="210EE834"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91" w:type="pct"/>
            <w:shd w:val="clear" w:color="auto" w:fill="FFFFFF"/>
            <w:vAlign w:val="center"/>
          </w:tcPr>
          <w:p w14:paraId="53EECEE8"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01F12CF8" w14:textId="77777777">
        <w:trPr>
          <w:jc w:val="center"/>
        </w:trPr>
        <w:tc>
          <w:tcPr>
            <w:tcW w:w="531" w:type="pct"/>
            <w:shd w:val="clear" w:color="auto" w:fill="FFFFFF"/>
            <w:vAlign w:val="center"/>
          </w:tcPr>
          <w:p w14:paraId="763EDA36"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6446428D" w14:textId="77777777" w:rsidR="001C0F40" w:rsidRPr="0033160E" w:rsidRDefault="001C0F40" w:rsidP="00330A45">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tc>
        <w:tc>
          <w:tcPr>
            <w:tcW w:w="994" w:type="pct"/>
            <w:shd w:val="clear" w:color="auto" w:fill="FFFFFF"/>
            <w:vAlign w:val="center"/>
          </w:tcPr>
          <w:p w14:paraId="7673FBA7"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5A8A2D1A"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0EB42B34" w14:textId="77777777">
        <w:trPr>
          <w:jc w:val="center"/>
        </w:trPr>
        <w:tc>
          <w:tcPr>
            <w:tcW w:w="531" w:type="pct"/>
            <w:shd w:val="clear" w:color="auto" w:fill="FFFFFF"/>
            <w:vAlign w:val="center"/>
          </w:tcPr>
          <w:p w14:paraId="1C56D680"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4A6FAD0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tc>
        <w:tc>
          <w:tcPr>
            <w:tcW w:w="994" w:type="pct"/>
            <w:shd w:val="clear" w:color="auto" w:fill="FFFFFF"/>
            <w:vAlign w:val="center"/>
          </w:tcPr>
          <w:p w14:paraId="394D4BFE"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65692B6F"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6413E0F0" w14:textId="77777777">
        <w:trPr>
          <w:jc w:val="center"/>
        </w:trPr>
        <w:tc>
          <w:tcPr>
            <w:tcW w:w="531" w:type="pct"/>
            <w:shd w:val="clear" w:color="auto" w:fill="FFFFFF"/>
            <w:vAlign w:val="center"/>
          </w:tcPr>
          <w:p w14:paraId="30EA1041"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1E7E677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HGSS - Stanica </w:t>
            </w:r>
            <w:r>
              <w:rPr>
                <w:rFonts w:ascii="Times New Roman" w:hAnsi="Times New Roman" w:cs="Times New Roman"/>
                <w:sz w:val="20"/>
                <w:szCs w:val="20"/>
                <w:lang w:eastAsia="hr-HR"/>
              </w:rPr>
              <w:t>Orebić</w:t>
            </w:r>
          </w:p>
        </w:tc>
        <w:tc>
          <w:tcPr>
            <w:tcW w:w="994" w:type="pct"/>
            <w:shd w:val="clear" w:color="auto" w:fill="FFFFFF"/>
            <w:vAlign w:val="center"/>
          </w:tcPr>
          <w:p w14:paraId="72539ECF"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3 h</w:t>
            </w:r>
          </w:p>
        </w:tc>
        <w:tc>
          <w:tcPr>
            <w:tcW w:w="1791" w:type="pct"/>
            <w:shd w:val="clear" w:color="auto" w:fill="FFFFFF"/>
            <w:vAlign w:val="center"/>
          </w:tcPr>
          <w:p w14:paraId="0D006AF5"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0E8DF74A" w14:textId="77777777">
        <w:trPr>
          <w:jc w:val="center"/>
        </w:trPr>
        <w:tc>
          <w:tcPr>
            <w:tcW w:w="531" w:type="pct"/>
            <w:shd w:val="clear" w:color="auto" w:fill="FFFFFF"/>
            <w:vAlign w:val="center"/>
          </w:tcPr>
          <w:p w14:paraId="69A95045"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1F79554A"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Povjerenici civilne zaštite i njihovi zamjenici</w:t>
            </w:r>
          </w:p>
        </w:tc>
        <w:tc>
          <w:tcPr>
            <w:tcW w:w="994" w:type="pct"/>
            <w:shd w:val="clear" w:color="auto" w:fill="FFFFFF"/>
            <w:vAlign w:val="center"/>
          </w:tcPr>
          <w:p w14:paraId="0CC9B2C8"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12 h</w:t>
            </w:r>
          </w:p>
        </w:tc>
        <w:tc>
          <w:tcPr>
            <w:tcW w:w="1791" w:type="pct"/>
            <w:shd w:val="clear" w:color="auto" w:fill="FFFFFF"/>
            <w:vAlign w:val="center"/>
          </w:tcPr>
          <w:p w14:paraId="30DC4D4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6FFC32FD" w14:textId="77777777">
        <w:trPr>
          <w:jc w:val="center"/>
        </w:trPr>
        <w:tc>
          <w:tcPr>
            <w:tcW w:w="531" w:type="pct"/>
            <w:shd w:val="clear" w:color="auto" w:fill="FFFFFF"/>
            <w:vAlign w:val="center"/>
          </w:tcPr>
          <w:p w14:paraId="77547878"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7E9E825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Udruge građana od interesa za sustav civilne zaštite</w:t>
            </w:r>
          </w:p>
        </w:tc>
        <w:tc>
          <w:tcPr>
            <w:tcW w:w="994" w:type="pct"/>
            <w:shd w:val="clear" w:color="auto" w:fill="FFFFFF"/>
            <w:vAlign w:val="center"/>
          </w:tcPr>
          <w:p w14:paraId="21FB0911"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3 h</w:t>
            </w:r>
          </w:p>
        </w:tc>
        <w:tc>
          <w:tcPr>
            <w:tcW w:w="1791" w:type="pct"/>
            <w:shd w:val="clear" w:color="auto" w:fill="FFFFFF"/>
            <w:vAlign w:val="center"/>
          </w:tcPr>
          <w:p w14:paraId="36979357"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odmah po primitku zahtjeva od </w:t>
            </w:r>
            <w:r>
              <w:rPr>
                <w:rFonts w:ascii="Times New Roman" w:hAnsi="Times New Roman" w:cs="Times New Roman"/>
                <w:sz w:val="20"/>
                <w:szCs w:val="20"/>
                <w:lang w:eastAsia="hr-HR"/>
              </w:rPr>
              <w:t>Na</w:t>
            </w:r>
            <w:r w:rsidRPr="0033160E">
              <w:rPr>
                <w:rFonts w:ascii="Times New Roman" w:hAnsi="Times New Roman" w:cs="Times New Roman"/>
                <w:sz w:val="20"/>
                <w:szCs w:val="20"/>
                <w:lang w:eastAsia="hr-HR"/>
              </w:rPr>
              <w:t xml:space="preserve">čelnika ili Područnog ureda </w:t>
            </w:r>
            <w:r>
              <w:rPr>
                <w:rFonts w:ascii="Times New Roman" w:hAnsi="Times New Roman" w:cs="Times New Roman"/>
                <w:sz w:val="20"/>
                <w:szCs w:val="20"/>
                <w:lang w:eastAsia="hr-HR"/>
              </w:rPr>
              <w:t xml:space="preserve">civilne </w:t>
            </w:r>
            <w:r w:rsidRPr="0033160E">
              <w:rPr>
                <w:rFonts w:ascii="Times New Roman" w:hAnsi="Times New Roman" w:cs="Times New Roman"/>
                <w:sz w:val="20"/>
                <w:szCs w:val="20"/>
                <w:lang w:eastAsia="hr-HR"/>
              </w:rPr>
              <w:t>zaštit</w:t>
            </w:r>
            <w:r>
              <w:rPr>
                <w:rFonts w:ascii="Times New Roman" w:hAnsi="Times New Roman" w:cs="Times New Roman"/>
                <w:sz w:val="20"/>
                <w:szCs w:val="20"/>
                <w:lang w:eastAsia="hr-HR"/>
              </w:rPr>
              <w:t>e</w:t>
            </w:r>
          </w:p>
        </w:tc>
      </w:tr>
      <w:tr w:rsidR="001C0F40" w:rsidRPr="0033160E" w14:paraId="5A591B07" w14:textId="77777777">
        <w:trPr>
          <w:trHeight w:val="314"/>
          <w:jc w:val="center"/>
        </w:trPr>
        <w:tc>
          <w:tcPr>
            <w:tcW w:w="531" w:type="pct"/>
            <w:shd w:val="clear" w:color="auto" w:fill="FFFFFF"/>
            <w:vAlign w:val="center"/>
          </w:tcPr>
          <w:p w14:paraId="393D1191"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76D7B2AD"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Koordinatori na lokaciji </w:t>
            </w:r>
          </w:p>
        </w:tc>
        <w:tc>
          <w:tcPr>
            <w:tcW w:w="994" w:type="pct"/>
            <w:shd w:val="clear" w:color="auto" w:fill="FFFFFF"/>
            <w:vAlign w:val="center"/>
          </w:tcPr>
          <w:p w14:paraId="4BEE903B"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91" w:type="pct"/>
            <w:shd w:val="clear" w:color="auto" w:fill="FFFFFF"/>
            <w:vAlign w:val="center"/>
          </w:tcPr>
          <w:p w14:paraId="1A200B2A"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220D1C79" w14:textId="77777777">
        <w:trPr>
          <w:trHeight w:val="314"/>
          <w:jc w:val="center"/>
        </w:trPr>
        <w:tc>
          <w:tcPr>
            <w:tcW w:w="531" w:type="pct"/>
            <w:shd w:val="clear" w:color="auto" w:fill="FFFFFF"/>
            <w:vAlign w:val="center"/>
          </w:tcPr>
          <w:p w14:paraId="276ED467" w14:textId="77777777" w:rsidR="001C0F40" w:rsidRPr="0033160E" w:rsidRDefault="001C0F40" w:rsidP="00D022E8">
            <w:pPr>
              <w:numPr>
                <w:ilvl w:val="0"/>
                <w:numId w:val="11"/>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61D74CB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Građani</w:t>
            </w:r>
            <w:r>
              <w:rPr>
                <w:rFonts w:ascii="Times New Roman" w:hAnsi="Times New Roman" w:cs="Times New Roman"/>
                <w:sz w:val="20"/>
                <w:szCs w:val="20"/>
                <w:lang w:eastAsia="hr-HR"/>
              </w:rPr>
              <w:t xml:space="preserve"> – u</w:t>
            </w:r>
            <w:r w:rsidRPr="0033160E">
              <w:rPr>
                <w:rFonts w:ascii="Times New Roman" w:hAnsi="Times New Roman" w:cs="Times New Roman"/>
                <w:sz w:val="20"/>
                <w:szCs w:val="20"/>
                <w:lang w:eastAsia="hr-HR"/>
              </w:rPr>
              <w:t xml:space="preserve">ključuju se u zaštitu i spašavanje po nalogu </w:t>
            </w:r>
            <w:r>
              <w:rPr>
                <w:rFonts w:ascii="Times New Roman" w:hAnsi="Times New Roman" w:cs="Times New Roman"/>
                <w:sz w:val="20"/>
                <w:szCs w:val="20"/>
                <w:lang w:eastAsia="hr-HR"/>
              </w:rPr>
              <w:t>Na</w:t>
            </w:r>
            <w:r w:rsidRPr="0033160E">
              <w:rPr>
                <w:rFonts w:ascii="Times New Roman" w:hAnsi="Times New Roman" w:cs="Times New Roman"/>
                <w:sz w:val="20"/>
                <w:szCs w:val="20"/>
                <w:lang w:eastAsia="hr-HR"/>
              </w:rPr>
              <w:t>čelnika u skladu s naputcima Stožera civilne zaštite</w:t>
            </w:r>
          </w:p>
        </w:tc>
        <w:tc>
          <w:tcPr>
            <w:tcW w:w="994" w:type="pct"/>
            <w:shd w:val="clear" w:color="auto" w:fill="FFFFFF"/>
            <w:vAlign w:val="center"/>
          </w:tcPr>
          <w:p w14:paraId="1BA78F8E"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10 h</w:t>
            </w:r>
          </w:p>
        </w:tc>
        <w:tc>
          <w:tcPr>
            <w:tcW w:w="1791" w:type="pct"/>
            <w:shd w:val="clear" w:color="auto" w:fill="FFFFFF"/>
            <w:vAlign w:val="center"/>
          </w:tcPr>
          <w:p w14:paraId="063B0A77"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bl>
    <w:p w14:paraId="6C0A0BFF" w14:textId="77777777" w:rsidR="001C0F40" w:rsidRPr="0033160E" w:rsidRDefault="001C0F40" w:rsidP="00E8654C">
      <w:pPr>
        <w:keepNext/>
        <w:spacing w:after="0" w:line="276" w:lineRule="auto"/>
        <w:jc w:val="center"/>
        <w:rPr>
          <w:rFonts w:ascii="Times New Roman" w:hAnsi="Times New Roman" w:cs="Times New Roman"/>
          <w:b/>
          <w:bCs/>
          <w:sz w:val="24"/>
          <w:szCs w:val="24"/>
        </w:rPr>
        <w:sectPr w:rsidR="001C0F40" w:rsidRPr="0033160E" w:rsidSect="00FC5C67">
          <w:pgSz w:w="11906" w:h="16838"/>
          <w:pgMar w:top="1134" w:right="1134" w:bottom="1134" w:left="1134" w:header="709" w:footer="709" w:gutter="0"/>
          <w:cols w:space="708"/>
          <w:docGrid w:linePitch="360"/>
        </w:sectPr>
      </w:pPr>
    </w:p>
    <w:p w14:paraId="587B1EC3" w14:textId="77777777" w:rsidR="001C0F40" w:rsidRPr="001B5EE4" w:rsidRDefault="001C0F40" w:rsidP="00C053A3">
      <w:pPr>
        <w:keepNext/>
        <w:rPr>
          <w:rStyle w:val="Naslovknjige"/>
          <w:rFonts w:ascii="Times New Roman" w:hAnsi="Times New Roman"/>
          <w:smallCaps w:val="0"/>
          <w:spacing w:val="0"/>
        </w:rPr>
      </w:pPr>
      <w:bookmarkStart w:id="49" w:name="_Toc13046071"/>
      <w:r w:rsidRPr="001B5EE4">
        <w:rPr>
          <w:rStyle w:val="Naslovknjige"/>
          <w:rFonts w:ascii="Times New Roman" w:hAnsi="Times New Roman"/>
          <w:smallCaps w:val="0"/>
          <w:spacing w:val="0"/>
        </w:rPr>
        <w:lastRenderedPageBreak/>
        <w:t xml:space="preserve">Tablica </w:t>
      </w:r>
      <w:r w:rsidRPr="001B5EE4">
        <w:rPr>
          <w:rStyle w:val="Naslovknjige"/>
          <w:rFonts w:ascii="Times New Roman" w:hAnsi="Times New Roman"/>
          <w:smallCaps w:val="0"/>
          <w:spacing w:val="0"/>
        </w:rPr>
        <w:fldChar w:fldCharType="begin"/>
      </w:r>
      <w:r w:rsidRPr="001B5EE4">
        <w:rPr>
          <w:rStyle w:val="Naslovknjige"/>
          <w:rFonts w:ascii="Times New Roman" w:hAnsi="Times New Roman"/>
          <w:smallCaps w:val="0"/>
          <w:spacing w:val="0"/>
        </w:rPr>
        <w:instrText xml:space="preserve"> SEQ Tablica \* ARABIC </w:instrText>
      </w:r>
      <w:r w:rsidRPr="001B5EE4">
        <w:rPr>
          <w:rStyle w:val="Naslovknjige"/>
          <w:rFonts w:ascii="Times New Roman" w:hAnsi="Times New Roman"/>
          <w:smallCaps w:val="0"/>
          <w:spacing w:val="0"/>
        </w:rPr>
        <w:fldChar w:fldCharType="separate"/>
      </w:r>
      <w:r>
        <w:rPr>
          <w:rStyle w:val="Naslovknjige"/>
          <w:rFonts w:ascii="Times New Roman" w:hAnsi="Times New Roman"/>
          <w:smallCaps w:val="0"/>
          <w:noProof/>
          <w:spacing w:val="0"/>
        </w:rPr>
        <w:t>3</w:t>
      </w:r>
      <w:r w:rsidRPr="001B5EE4">
        <w:rPr>
          <w:rStyle w:val="Naslovknjige"/>
          <w:rFonts w:ascii="Times New Roman" w:hAnsi="Times New Roman"/>
          <w:smallCaps w:val="0"/>
          <w:spacing w:val="0"/>
        </w:rPr>
        <w:fldChar w:fldCharType="end"/>
      </w:r>
      <w:r w:rsidRPr="001B5EE4">
        <w:rPr>
          <w:rStyle w:val="Naslovknjige"/>
          <w:rFonts w:ascii="Times New Roman" w:hAnsi="Times New Roman"/>
          <w:smallCaps w:val="0"/>
          <w:spacing w:val="0"/>
        </w:rPr>
        <w:t>. Vrijeme pripravnosti i mobilizacije u slučaju ekstremnih temperatura</w:t>
      </w:r>
      <w:bookmarkEnd w:id="49"/>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22"/>
        <w:gridCol w:w="3243"/>
        <w:gridCol w:w="1914"/>
        <w:gridCol w:w="3449"/>
      </w:tblGrid>
      <w:tr w:rsidR="001C0F40" w:rsidRPr="0033160E" w14:paraId="5DB3E91A" w14:textId="77777777">
        <w:trPr>
          <w:tblHeader/>
          <w:jc w:val="center"/>
        </w:trPr>
        <w:tc>
          <w:tcPr>
            <w:tcW w:w="531" w:type="pct"/>
            <w:vAlign w:val="center"/>
          </w:tcPr>
          <w:p w14:paraId="0657F2B0"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R.BR.</w:t>
            </w:r>
          </w:p>
        </w:tc>
        <w:tc>
          <w:tcPr>
            <w:tcW w:w="1684" w:type="pct"/>
            <w:vAlign w:val="center"/>
          </w:tcPr>
          <w:p w14:paraId="7706073A"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NOSITELJ</w:t>
            </w:r>
          </w:p>
        </w:tc>
        <w:tc>
          <w:tcPr>
            <w:tcW w:w="994" w:type="pct"/>
            <w:vAlign w:val="center"/>
          </w:tcPr>
          <w:p w14:paraId="3D502C3D"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MOBILIZACIJE I AKTIVIRANJA</w:t>
            </w:r>
          </w:p>
        </w:tc>
        <w:tc>
          <w:tcPr>
            <w:tcW w:w="1791" w:type="pct"/>
            <w:vAlign w:val="center"/>
          </w:tcPr>
          <w:p w14:paraId="47BDF6DA"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PRIPRAVNOSTI</w:t>
            </w:r>
          </w:p>
        </w:tc>
      </w:tr>
      <w:tr w:rsidR="001C0F40" w:rsidRPr="0033160E" w14:paraId="3918EBC2" w14:textId="77777777">
        <w:trPr>
          <w:jc w:val="center"/>
        </w:trPr>
        <w:tc>
          <w:tcPr>
            <w:tcW w:w="531" w:type="pct"/>
            <w:shd w:val="clear" w:color="auto" w:fill="FFFFFF"/>
            <w:vAlign w:val="center"/>
          </w:tcPr>
          <w:p w14:paraId="5A027777"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2BADF51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tc>
        <w:tc>
          <w:tcPr>
            <w:tcW w:w="994" w:type="pct"/>
            <w:shd w:val="clear" w:color="auto" w:fill="FFFFFF"/>
            <w:vAlign w:val="center"/>
          </w:tcPr>
          <w:p w14:paraId="4BA01333"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91" w:type="pct"/>
            <w:shd w:val="clear" w:color="auto" w:fill="FFFFFF"/>
            <w:vAlign w:val="center"/>
          </w:tcPr>
          <w:p w14:paraId="570D6CEF"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2F841E07" w14:textId="77777777">
        <w:trPr>
          <w:jc w:val="center"/>
        </w:trPr>
        <w:tc>
          <w:tcPr>
            <w:tcW w:w="531" w:type="pct"/>
            <w:shd w:val="clear" w:color="auto" w:fill="FFFFFF"/>
            <w:vAlign w:val="center"/>
          </w:tcPr>
          <w:p w14:paraId="0C1950A4"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42374AEA" w14:textId="77777777" w:rsidR="001C0F40" w:rsidRPr="0033160E" w:rsidRDefault="001C0F40" w:rsidP="008B69A3">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p>
        </w:tc>
        <w:tc>
          <w:tcPr>
            <w:tcW w:w="994" w:type="pct"/>
            <w:shd w:val="clear" w:color="auto" w:fill="FFFFFF"/>
            <w:vAlign w:val="center"/>
          </w:tcPr>
          <w:p w14:paraId="5E41DAB5" w14:textId="77777777" w:rsidR="001C0F40" w:rsidRPr="0033160E" w:rsidRDefault="001C0F40" w:rsidP="008B69A3">
            <w:pPr>
              <w:spacing w:after="0" w:line="240" w:lineRule="auto"/>
              <w:jc w:val="center"/>
              <w:rPr>
                <w:rFonts w:ascii="Times New Roman" w:hAnsi="Times New Roman" w:cs="Times New Roman"/>
                <w:sz w:val="20"/>
                <w:szCs w:val="20"/>
                <w:lang w:eastAsia="hr-HR"/>
              </w:rPr>
            </w:pPr>
            <w:r>
              <w:rPr>
                <w:rFonts w:ascii="Times New Roman" w:hAnsi="Times New Roman" w:cs="Times New Roman"/>
                <w:sz w:val="20"/>
                <w:szCs w:val="20"/>
                <w:lang w:eastAsia="hr-HR"/>
              </w:rPr>
              <w:t>Odmah do 1h</w:t>
            </w:r>
          </w:p>
        </w:tc>
        <w:tc>
          <w:tcPr>
            <w:tcW w:w="1791" w:type="pct"/>
            <w:shd w:val="clear" w:color="auto" w:fill="FFFFFF"/>
            <w:vAlign w:val="center"/>
          </w:tcPr>
          <w:p w14:paraId="1F703A95" w14:textId="77777777" w:rsidR="001C0F40" w:rsidRPr="0033160E" w:rsidRDefault="001C0F40" w:rsidP="008B69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4F60E8FB" w14:textId="77777777">
        <w:trPr>
          <w:jc w:val="center"/>
        </w:trPr>
        <w:tc>
          <w:tcPr>
            <w:tcW w:w="531" w:type="pct"/>
            <w:shd w:val="clear" w:color="auto" w:fill="FFFFFF"/>
            <w:vAlign w:val="center"/>
          </w:tcPr>
          <w:p w14:paraId="7A80B959"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37537E1F" w14:textId="77777777" w:rsidR="001C0F40" w:rsidRPr="0033160E" w:rsidRDefault="001C0F40" w:rsidP="00330A45">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DVD Blato</w:t>
            </w:r>
            <w:r w:rsidRPr="0033160E">
              <w:rPr>
                <w:rFonts w:ascii="Times New Roman" w:hAnsi="Times New Roman" w:cs="Times New Roman"/>
                <w:sz w:val="20"/>
                <w:szCs w:val="20"/>
                <w:lang w:eastAsia="hr-HR"/>
              </w:rPr>
              <w:t xml:space="preserve"> </w:t>
            </w:r>
          </w:p>
        </w:tc>
        <w:tc>
          <w:tcPr>
            <w:tcW w:w="994" w:type="pct"/>
            <w:shd w:val="clear" w:color="auto" w:fill="FFFFFF"/>
            <w:vAlign w:val="center"/>
          </w:tcPr>
          <w:p w14:paraId="191A4F98"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1 h</w:t>
            </w:r>
          </w:p>
        </w:tc>
        <w:tc>
          <w:tcPr>
            <w:tcW w:w="1791" w:type="pct"/>
            <w:shd w:val="clear" w:color="auto" w:fill="FFFFFF"/>
            <w:vAlign w:val="center"/>
          </w:tcPr>
          <w:p w14:paraId="216C360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48032F84" w14:textId="77777777">
        <w:trPr>
          <w:trHeight w:val="733"/>
          <w:jc w:val="center"/>
        </w:trPr>
        <w:tc>
          <w:tcPr>
            <w:tcW w:w="531" w:type="pct"/>
            <w:shd w:val="clear" w:color="auto" w:fill="FFFFFF"/>
            <w:vAlign w:val="center"/>
          </w:tcPr>
          <w:p w14:paraId="53D6C17F"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70C9F695"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Pravne osobe od interesa za sustav civilne zaštite</w:t>
            </w:r>
          </w:p>
        </w:tc>
        <w:tc>
          <w:tcPr>
            <w:tcW w:w="994" w:type="pct"/>
            <w:shd w:val="clear" w:color="auto" w:fill="FFFFFF"/>
            <w:vAlign w:val="center"/>
          </w:tcPr>
          <w:p w14:paraId="0F059CFB"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6563FD8E"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r w:rsidR="001C0F40" w:rsidRPr="0033160E" w14:paraId="04A6069B" w14:textId="77777777">
        <w:trPr>
          <w:jc w:val="center"/>
        </w:trPr>
        <w:tc>
          <w:tcPr>
            <w:tcW w:w="531" w:type="pct"/>
            <w:shd w:val="clear" w:color="auto" w:fill="FFFFFF"/>
            <w:vAlign w:val="center"/>
          </w:tcPr>
          <w:p w14:paraId="3D42A941"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4163F556"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HEP ODS d.o.o. </w:t>
            </w:r>
            <w:proofErr w:type="spellStart"/>
            <w:r w:rsidRPr="0033160E">
              <w:rPr>
                <w:rFonts w:ascii="Times New Roman" w:hAnsi="Times New Roman" w:cs="Times New Roman"/>
                <w:sz w:val="20"/>
                <w:szCs w:val="20"/>
                <w:lang w:eastAsia="hr-HR"/>
              </w:rPr>
              <w:t>Elektro</w:t>
            </w:r>
            <w:r>
              <w:rPr>
                <w:rFonts w:ascii="Times New Roman" w:hAnsi="Times New Roman" w:cs="Times New Roman"/>
                <w:sz w:val="20"/>
                <w:szCs w:val="20"/>
                <w:lang w:eastAsia="hr-HR"/>
              </w:rPr>
              <w:t>jug</w:t>
            </w:r>
            <w:proofErr w:type="spellEnd"/>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HT i drugi operateri, distributeri vode i energenata</w:t>
            </w:r>
          </w:p>
        </w:tc>
        <w:tc>
          <w:tcPr>
            <w:tcW w:w="994" w:type="pct"/>
            <w:shd w:val="clear" w:color="auto" w:fill="FFFFFF"/>
            <w:vAlign w:val="center"/>
          </w:tcPr>
          <w:p w14:paraId="32C7AC19" w14:textId="77777777" w:rsidR="001C0F40" w:rsidRPr="0033160E" w:rsidRDefault="001C0F40" w:rsidP="00C053A3">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31221C57"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r w:rsidR="001C0F40" w:rsidRPr="0033160E" w14:paraId="1F0F97F1" w14:textId="77777777">
        <w:trPr>
          <w:trHeight w:val="386"/>
          <w:jc w:val="center"/>
        </w:trPr>
        <w:tc>
          <w:tcPr>
            <w:tcW w:w="531" w:type="pct"/>
            <w:shd w:val="clear" w:color="auto" w:fill="FFFFFF"/>
            <w:vAlign w:val="center"/>
          </w:tcPr>
          <w:p w14:paraId="70582958"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0137084A"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w:t>
            </w:r>
            <w:r>
              <w:rPr>
                <w:rFonts w:ascii="Times New Roman" w:hAnsi="Times New Roman" w:cs="Times New Roman"/>
                <w:sz w:val="20"/>
                <w:szCs w:val="20"/>
                <w:lang w:eastAsia="hr-HR"/>
              </w:rPr>
              <w:t>zd</w:t>
            </w:r>
            <w:r w:rsidRPr="0033160E">
              <w:rPr>
                <w:rFonts w:ascii="Times New Roman" w:hAnsi="Times New Roman" w:cs="Times New Roman"/>
                <w:sz w:val="20"/>
                <w:szCs w:val="20"/>
                <w:lang w:eastAsia="hr-HR"/>
              </w:rPr>
              <w:t xml:space="preserve">ravlja </w:t>
            </w:r>
            <w:r>
              <w:rPr>
                <w:rFonts w:ascii="Times New Roman" w:hAnsi="Times New Roman" w:cs="Times New Roman"/>
                <w:sz w:val="20"/>
                <w:szCs w:val="20"/>
                <w:lang w:eastAsia="hr-HR"/>
              </w:rPr>
              <w:t>dr. Ante Franulović</w:t>
            </w:r>
          </w:p>
        </w:tc>
        <w:tc>
          <w:tcPr>
            <w:tcW w:w="994" w:type="pct"/>
            <w:shd w:val="clear" w:color="auto" w:fill="FFFFFF"/>
            <w:vAlign w:val="center"/>
          </w:tcPr>
          <w:p w14:paraId="3745A0FA" w14:textId="77777777" w:rsidR="001C0F40" w:rsidRPr="0033160E" w:rsidRDefault="001C0F40" w:rsidP="00C053A3">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91" w:type="pct"/>
            <w:shd w:val="clear" w:color="auto" w:fill="FFFFFF"/>
            <w:vAlign w:val="center"/>
          </w:tcPr>
          <w:p w14:paraId="053D631A"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0D9B797B" w14:textId="77777777">
        <w:trPr>
          <w:jc w:val="center"/>
        </w:trPr>
        <w:tc>
          <w:tcPr>
            <w:tcW w:w="531" w:type="pct"/>
            <w:shd w:val="clear" w:color="auto" w:fill="FFFFFF"/>
            <w:vAlign w:val="center"/>
          </w:tcPr>
          <w:p w14:paraId="3444B492"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4AD00B79" w14:textId="77777777" w:rsidR="001C0F40" w:rsidRPr="0033160E" w:rsidRDefault="001C0F40" w:rsidP="00C053A3">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tc>
        <w:tc>
          <w:tcPr>
            <w:tcW w:w="994" w:type="pct"/>
            <w:shd w:val="clear" w:color="auto" w:fill="FFFFFF"/>
            <w:vAlign w:val="center"/>
          </w:tcPr>
          <w:p w14:paraId="2A54F0E8" w14:textId="77777777" w:rsidR="001C0F40" w:rsidRPr="0033160E" w:rsidRDefault="001C0F40" w:rsidP="00C053A3">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17AAC6DB"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6A388A4A" w14:textId="77777777">
        <w:trPr>
          <w:jc w:val="center"/>
        </w:trPr>
        <w:tc>
          <w:tcPr>
            <w:tcW w:w="531" w:type="pct"/>
            <w:shd w:val="clear" w:color="auto" w:fill="FFFFFF"/>
            <w:vAlign w:val="center"/>
          </w:tcPr>
          <w:p w14:paraId="209026D2"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552E1689"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tc>
        <w:tc>
          <w:tcPr>
            <w:tcW w:w="994" w:type="pct"/>
            <w:shd w:val="clear" w:color="auto" w:fill="FFFFFF"/>
            <w:vAlign w:val="center"/>
          </w:tcPr>
          <w:p w14:paraId="64237436" w14:textId="77777777" w:rsidR="001C0F40" w:rsidRPr="0033160E" w:rsidRDefault="001C0F40" w:rsidP="00C053A3">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3F2E31C8"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672EEB0E" w14:textId="77777777">
        <w:trPr>
          <w:jc w:val="center"/>
        </w:trPr>
        <w:tc>
          <w:tcPr>
            <w:tcW w:w="531" w:type="pct"/>
            <w:shd w:val="clear" w:color="auto" w:fill="FFFFFF"/>
            <w:vAlign w:val="center"/>
          </w:tcPr>
          <w:p w14:paraId="161E2169"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1CF47B89"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Povjerenici civilne zaštite i njihovi zamjenici</w:t>
            </w:r>
          </w:p>
        </w:tc>
        <w:tc>
          <w:tcPr>
            <w:tcW w:w="994" w:type="pct"/>
            <w:shd w:val="clear" w:color="auto" w:fill="FFFFFF"/>
            <w:vAlign w:val="center"/>
          </w:tcPr>
          <w:p w14:paraId="6A33E7B2"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12 h</w:t>
            </w:r>
          </w:p>
        </w:tc>
        <w:tc>
          <w:tcPr>
            <w:tcW w:w="1791" w:type="pct"/>
            <w:shd w:val="clear" w:color="auto" w:fill="FFFFFF"/>
            <w:vAlign w:val="center"/>
          </w:tcPr>
          <w:p w14:paraId="644C88F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53E6DE30" w14:textId="77777777">
        <w:trPr>
          <w:jc w:val="center"/>
        </w:trPr>
        <w:tc>
          <w:tcPr>
            <w:tcW w:w="531" w:type="pct"/>
            <w:shd w:val="clear" w:color="auto" w:fill="FFFFFF"/>
            <w:vAlign w:val="center"/>
          </w:tcPr>
          <w:p w14:paraId="0DFC5FF1"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25F94A9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Koordinatori na lokaciji </w:t>
            </w:r>
          </w:p>
        </w:tc>
        <w:tc>
          <w:tcPr>
            <w:tcW w:w="994" w:type="pct"/>
            <w:shd w:val="clear" w:color="auto" w:fill="FFFFFF"/>
            <w:vAlign w:val="center"/>
          </w:tcPr>
          <w:p w14:paraId="67AF3282"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91" w:type="pct"/>
            <w:shd w:val="clear" w:color="auto" w:fill="FFFFFF"/>
            <w:vAlign w:val="center"/>
          </w:tcPr>
          <w:p w14:paraId="47319325"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40746A4D" w14:textId="77777777">
        <w:trPr>
          <w:jc w:val="center"/>
        </w:trPr>
        <w:tc>
          <w:tcPr>
            <w:tcW w:w="531" w:type="pct"/>
            <w:shd w:val="clear" w:color="auto" w:fill="FFFFFF"/>
            <w:vAlign w:val="center"/>
          </w:tcPr>
          <w:p w14:paraId="5AE6B8EB"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6050F54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Udruge građana od interesa za sustav civile zaštite</w:t>
            </w:r>
          </w:p>
        </w:tc>
        <w:tc>
          <w:tcPr>
            <w:tcW w:w="994" w:type="pct"/>
            <w:shd w:val="clear" w:color="auto" w:fill="FFFFFF"/>
            <w:vAlign w:val="center"/>
          </w:tcPr>
          <w:p w14:paraId="1CDE5978"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3 h</w:t>
            </w:r>
          </w:p>
        </w:tc>
        <w:tc>
          <w:tcPr>
            <w:tcW w:w="1791" w:type="pct"/>
            <w:shd w:val="clear" w:color="auto" w:fill="FFFFFF"/>
            <w:vAlign w:val="center"/>
          </w:tcPr>
          <w:p w14:paraId="191B1EAC"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ODMAH po primitku zahtjeva od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ačelnika ili Područnog ureda </w:t>
            </w:r>
            <w:r>
              <w:rPr>
                <w:rFonts w:ascii="Times New Roman" w:hAnsi="Times New Roman" w:cs="Times New Roman"/>
                <w:sz w:val="20"/>
                <w:szCs w:val="20"/>
                <w:lang w:eastAsia="hr-HR"/>
              </w:rPr>
              <w:t xml:space="preserve">civilne </w:t>
            </w:r>
            <w:r w:rsidRPr="0033160E">
              <w:rPr>
                <w:rFonts w:ascii="Times New Roman" w:hAnsi="Times New Roman" w:cs="Times New Roman"/>
                <w:sz w:val="20"/>
                <w:szCs w:val="20"/>
                <w:lang w:eastAsia="hr-HR"/>
              </w:rPr>
              <w:t>zaštit</w:t>
            </w:r>
            <w:r>
              <w:rPr>
                <w:rFonts w:ascii="Times New Roman" w:hAnsi="Times New Roman" w:cs="Times New Roman"/>
                <w:sz w:val="20"/>
                <w:szCs w:val="20"/>
                <w:lang w:eastAsia="hr-HR"/>
              </w:rPr>
              <w:t>e</w:t>
            </w:r>
          </w:p>
        </w:tc>
      </w:tr>
      <w:tr w:rsidR="001C0F40" w:rsidRPr="0033160E" w14:paraId="35E584D6" w14:textId="77777777">
        <w:trPr>
          <w:jc w:val="center"/>
        </w:trPr>
        <w:tc>
          <w:tcPr>
            <w:tcW w:w="531" w:type="pct"/>
            <w:shd w:val="clear" w:color="auto" w:fill="FFFFFF"/>
            <w:vAlign w:val="center"/>
          </w:tcPr>
          <w:p w14:paraId="4D1EE031" w14:textId="77777777" w:rsidR="001C0F40" w:rsidRPr="0033160E" w:rsidRDefault="001C0F40" w:rsidP="00D022E8">
            <w:pPr>
              <w:numPr>
                <w:ilvl w:val="0"/>
                <w:numId w:val="12"/>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348B97EF"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Građani</w:t>
            </w:r>
            <w:r>
              <w:rPr>
                <w:rFonts w:ascii="Times New Roman" w:hAnsi="Times New Roman" w:cs="Times New Roman"/>
                <w:sz w:val="20"/>
                <w:szCs w:val="20"/>
                <w:lang w:eastAsia="hr-HR"/>
              </w:rPr>
              <w:t xml:space="preserve"> – u</w:t>
            </w:r>
            <w:r w:rsidRPr="0033160E">
              <w:rPr>
                <w:rFonts w:ascii="Times New Roman" w:hAnsi="Times New Roman" w:cs="Times New Roman"/>
                <w:sz w:val="20"/>
                <w:szCs w:val="20"/>
                <w:lang w:eastAsia="hr-HR"/>
              </w:rPr>
              <w:t xml:space="preserve">ključuju se u zaštitu i spašavanje po nalogu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ačelnika u skladu s naputcima Stožera civilne zaštite</w:t>
            </w:r>
          </w:p>
        </w:tc>
        <w:tc>
          <w:tcPr>
            <w:tcW w:w="994" w:type="pct"/>
            <w:shd w:val="clear" w:color="auto" w:fill="FFFFFF"/>
            <w:vAlign w:val="center"/>
          </w:tcPr>
          <w:p w14:paraId="6A508762"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10 h</w:t>
            </w:r>
          </w:p>
        </w:tc>
        <w:tc>
          <w:tcPr>
            <w:tcW w:w="1791" w:type="pct"/>
            <w:shd w:val="clear" w:color="auto" w:fill="FFFFFF"/>
            <w:vAlign w:val="center"/>
          </w:tcPr>
          <w:p w14:paraId="2E66B975"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bl>
    <w:p w14:paraId="4125DC96" w14:textId="77777777" w:rsidR="001C0F40" w:rsidRPr="001B5EE4" w:rsidRDefault="001C0F40" w:rsidP="007848C4">
      <w:pPr>
        <w:spacing w:after="120" w:line="240" w:lineRule="auto"/>
        <w:jc w:val="both"/>
        <w:rPr>
          <w:rFonts w:ascii="Times New Roman" w:hAnsi="Times New Roman" w:cs="Times New Roman"/>
          <w:b/>
          <w:bCs/>
          <w:sz w:val="24"/>
          <w:szCs w:val="24"/>
          <w:lang w:eastAsia="hr-HR"/>
        </w:rPr>
      </w:pPr>
    </w:p>
    <w:p w14:paraId="648C2DF9" w14:textId="77777777" w:rsidR="001C0F40" w:rsidRPr="001B5EE4" w:rsidRDefault="001C0F40" w:rsidP="00C053A3">
      <w:pPr>
        <w:keepNext/>
        <w:spacing w:after="0" w:line="276" w:lineRule="auto"/>
        <w:rPr>
          <w:rFonts w:ascii="Times New Roman" w:hAnsi="Times New Roman" w:cs="Times New Roman"/>
          <w:b/>
          <w:bCs/>
        </w:rPr>
      </w:pPr>
      <w:bookmarkStart w:id="50" w:name="_Toc523300443"/>
      <w:bookmarkStart w:id="51" w:name="_Toc13046072"/>
      <w:r w:rsidRPr="001B5EE4">
        <w:rPr>
          <w:rFonts w:ascii="Times New Roman" w:hAnsi="Times New Roman" w:cs="Times New Roman"/>
          <w:b/>
          <w:bCs/>
        </w:rPr>
        <w:t xml:space="preserve">Tablica </w:t>
      </w:r>
      <w:r w:rsidRPr="001B5EE4">
        <w:rPr>
          <w:rFonts w:ascii="Times New Roman" w:hAnsi="Times New Roman" w:cs="Times New Roman"/>
          <w:b/>
          <w:bCs/>
          <w:noProof/>
        </w:rPr>
        <w:fldChar w:fldCharType="begin"/>
      </w:r>
      <w:r w:rsidRPr="001B5EE4">
        <w:rPr>
          <w:rFonts w:ascii="Times New Roman" w:hAnsi="Times New Roman" w:cs="Times New Roman"/>
          <w:b/>
          <w:bCs/>
          <w:noProof/>
        </w:rPr>
        <w:instrText xml:space="preserve"> SEQ Tablica \* ARABIC </w:instrText>
      </w:r>
      <w:r w:rsidRPr="001B5EE4">
        <w:rPr>
          <w:rFonts w:ascii="Times New Roman" w:hAnsi="Times New Roman" w:cs="Times New Roman"/>
          <w:b/>
          <w:bCs/>
          <w:noProof/>
        </w:rPr>
        <w:fldChar w:fldCharType="separate"/>
      </w:r>
      <w:r>
        <w:rPr>
          <w:rFonts w:ascii="Times New Roman" w:hAnsi="Times New Roman" w:cs="Times New Roman"/>
          <w:b/>
          <w:bCs/>
          <w:noProof/>
        </w:rPr>
        <w:t>4</w:t>
      </w:r>
      <w:r w:rsidRPr="001B5EE4">
        <w:rPr>
          <w:rFonts w:ascii="Times New Roman" w:hAnsi="Times New Roman" w:cs="Times New Roman"/>
          <w:b/>
          <w:bCs/>
          <w:noProof/>
        </w:rPr>
        <w:fldChar w:fldCharType="end"/>
      </w:r>
      <w:r w:rsidRPr="001B5EE4">
        <w:rPr>
          <w:rFonts w:ascii="Times New Roman" w:hAnsi="Times New Roman" w:cs="Times New Roman"/>
          <w:b/>
          <w:bCs/>
        </w:rPr>
        <w:t>. Vrijeme pripravnosti i mobilizacije u slučaju pandemije i epidemije</w:t>
      </w:r>
      <w:bookmarkEnd w:id="50"/>
      <w:bookmarkEnd w:id="51"/>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22"/>
        <w:gridCol w:w="3243"/>
        <w:gridCol w:w="1914"/>
        <w:gridCol w:w="3449"/>
      </w:tblGrid>
      <w:tr w:rsidR="001C0F40" w:rsidRPr="0033160E" w14:paraId="775CC77C" w14:textId="77777777">
        <w:trPr>
          <w:tblHeader/>
          <w:jc w:val="center"/>
        </w:trPr>
        <w:tc>
          <w:tcPr>
            <w:tcW w:w="531" w:type="pct"/>
            <w:vAlign w:val="center"/>
          </w:tcPr>
          <w:p w14:paraId="70CC8E3C"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R.BR.</w:t>
            </w:r>
          </w:p>
        </w:tc>
        <w:tc>
          <w:tcPr>
            <w:tcW w:w="1684" w:type="pct"/>
            <w:vAlign w:val="center"/>
          </w:tcPr>
          <w:p w14:paraId="72797966"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NOSITELJ</w:t>
            </w:r>
          </w:p>
        </w:tc>
        <w:tc>
          <w:tcPr>
            <w:tcW w:w="994" w:type="pct"/>
            <w:vAlign w:val="center"/>
          </w:tcPr>
          <w:p w14:paraId="39332395"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MOBILIZACIJE I AKTIVIRANJA</w:t>
            </w:r>
          </w:p>
        </w:tc>
        <w:tc>
          <w:tcPr>
            <w:tcW w:w="1791" w:type="pct"/>
            <w:vAlign w:val="center"/>
          </w:tcPr>
          <w:p w14:paraId="79E8E9C3"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PRIPRAVNOSTI</w:t>
            </w:r>
          </w:p>
        </w:tc>
      </w:tr>
      <w:tr w:rsidR="001C0F40" w:rsidRPr="0033160E" w14:paraId="3830ED4B" w14:textId="77777777">
        <w:trPr>
          <w:jc w:val="center"/>
        </w:trPr>
        <w:tc>
          <w:tcPr>
            <w:tcW w:w="531" w:type="pct"/>
            <w:shd w:val="clear" w:color="auto" w:fill="FFFFFF"/>
            <w:vAlign w:val="center"/>
          </w:tcPr>
          <w:p w14:paraId="3D5DE4BF"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561D413C"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tc>
        <w:tc>
          <w:tcPr>
            <w:tcW w:w="994" w:type="pct"/>
            <w:shd w:val="clear" w:color="auto" w:fill="FFFFFF"/>
            <w:vAlign w:val="center"/>
          </w:tcPr>
          <w:p w14:paraId="3B5C906F"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91" w:type="pct"/>
            <w:shd w:val="clear" w:color="auto" w:fill="FFFFFF"/>
            <w:vAlign w:val="center"/>
          </w:tcPr>
          <w:p w14:paraId="691DD2E8"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74BBA63F" w14:textId="77777777">
        <w:trPr>
          <w:jc w:val="center"/>
        </w:trPr>
        <w:tc>
          <w:tcPr>
            <w:tcW w:w="531" w:type="pct"/>
            <w:shd w:val="clear" w:color="auto" w:fill="FFFFFF"/>
            <w:vAlign w:val="center"/>
          </w:tcPr>
          <w:p w14:paraId="480C1603"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12B53AAC" w14:textId="77777777" w:rsidR="001C0F40" w:rsidRPr="0033160E" w:rsidRDefault="001C0F40" w:rsidP="008B69A3">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p>
        </w:tc>
        <w:tc>
          <w:tcPr>
            <w:tcW w:w="994" w:type="pct"/>
            <w:shd w:val="clear" w:color="auto" w:fill="FFFFFF"/>
            <w:vAlign w:val="center"/>
          </w:tcPr>
          <w:p w14:paraId="4D989A32" w14:textId="77777777" w:rsidR="001C0F40" w:rsidRPr="0033160E" w:rsidRDefault="001C0F40" w:rsidP="008B69A3">
            <w:pPr>
              <w:spacing w:after="0" w:line="240" w:lineRule="auto"/>
              <w:jc w:val="center"/>
              <w:rPr>
                <w:rFonts w:ascii="Times New Roman" w:hAnsi="Times New Roman" w:cs="Times New Roman"/>
                <w:sz w:val="20"/>
                <w:szCs w:val="20"/>
                <w:lang w:eastAsia="hr-HR"/>
              </w:rPr>
            </w:pPr>
            <w:r>
              <w:rPr>
                <w:rFonts w:ascii="Times New Roman" w:hAnsi="Times New Roman" w:cs="Times New Roman"/>
                <w:sz w:val="20"/>
                <w:szCs w:val="20"/>
                <w:lang w:eastAsia="hr-HR"/>
              </w:rPr>
              <w:t>Odmah do 1h</w:t>
            </w:r>
          </w:p>
        </w:tc>
        <w:tc>
          <w:tcPr>
            <w:tcW w:w="1791" w:type="pct"/>
            <w:shd w:val="clear" w:color="auto" w:fill="FFFFFF"/>
            <w:vAlign w:val="center"/>
          </w:tcPr>
          <w:p w14:paraId="72605577" w14:textId="77777777" w:rsidR="001C0F40" w:rsidRPr="0033160E" w:rsidRDefault="001C0F40" w:rsidP="008B69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6B34119F" w14:textId="77777777">
        <w:trPr>
          <w:jc w:val="center"/>
        </w:trPr>
        <w:tc>
          <w:tcPr>
            <w:tcW w:w="531" w:type="pct"/>
            <w:shd w:val="clear" w:color="auto" w:fill="FFFFFF"/>
            <w:vAlign w:val="center"/>
          </w:tcPr>
          <w:p w14:paraId="5DE5AE01"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4F514497" w14:textId="77777777" w:rsidR="001C0F40" w:rsidRPr="0033160E" w:rsidRDefault="001C0F40" w:rsidP="00330A45">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DVD Blato</w:t>
            </w:r>
            <w:r w:rsidRPr="0033160E">
              <w:rPr>
                <w:rFonts w:ascii="Times New Roman" w:hAnsi="Times New Roman" w:cs="Times New Roman"/>
                <w:sz w:val="20"/>
                <w:szCs w:val="20"/>
                <w:lang w:eastAsia="hr-HR"/>
              </w:rPr>
              <w:t xml:space="preserve"> </w:t>
            </w:r>
          </w:p>
        </w:tc>
        <w:tc>
          <w:tcPr>
            <w:tcW w:w="994" w:type="pct"/>
            <w:shd w:val="clear" w:color="auto" w:fill="FFFFFF"/>
            <w:vAlign w:val="center"/>
          </w:tcPr>
          <w:p w14:paraId="7BC121BB"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1 h</w:t>
            </w:r>
          </w:p>
        </w:tc>
        <w:tc>
          <w:tcPr>
            <w:tcW w:w="1791" w:type="pct"/>
            <w:shd w:val="clear" w:color="auto" w:fill="FFFFFF"/>
            <w:vAlign w:val="center"/>
          </w:tcPr>
          <w:p w14:paraId="3B37EAB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08005738" w14:textId="77777777">
        <w:trPr>
          <w:jc w:val="center"/>
        </w:trPr>
        <w:tc>
          <w:tcPr>
            <w:tcW w:w="531" w:type="pct"/>
            <w:shd w:val="clear" w:color="auto" w:fill="FFFFFF"/>
            <w:vAlign w:val="center"/>
          </w:tcPr>
          <w:p w14:paraId="4794E1DE"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35A9EB13"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Pravne osobe sa građevinskom mehanizacijom</w:t>
            </w:r>
          </w:p>
        </w:tc>
        <w:tc>
          <w:tcPr>
            <w:tcW w:w="994" w:type="pct"/>
            <w:shd w:val="clear" w:color="auto" w:fill="FFFFFF"/>
            <w:vAlign w:val="center"/>
          </w:tcPr>
          <w:p w14:paraId="52AC012E"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2BB63447"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r w:rsidR="001C0F40" w:rsidRPr="0033160E" w14:paraId="3BFEFBFD" w14:textId="77777777">
        <w:trPr>
          <w:jc w:val="center"/>
        </w:trPr>
        <w:tc>
          <w:tcPr>
            <w:tcW w:w="531" w:type="pct"/>
            <w:shd w:val="clear" w:color="auto" w:fill="FFFFFF"/>
            <w:vAlign w:val="center"/>
          </w:tcPr>
          <w:p w14:paraId="101EC781"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07D85045"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HEP ODS d.o.o. </w:t>
            </w:r>
            <w:proofErr w:type="spellStart"/>
            <w:r w:rsidRPr="0033160E">
              <w:rPr>
                <w:rFonts w:ascii="Times New Roman" w:hAnsi="Times New Roman" w:cs="Times New Roman"/>
                <w:sz w:val="20"/>
                <w:szCs w:val="20"/>
                <w:lang w:eastAsia="hr-HR"/>
              </w:rPr>
              <w:t>Elektro</w:t>
            </w:r>
            <w:r>
              <w:rPr>
                <w:rFonts w:ascii="Times New Roman" w:hAnsi="Times New Roman" w:cs="Times New Roman"/>
                <w:sz w:val="20"/>
                <w:szCs w:val="20"/>
                <w:lang w:eastAsia="hr-HR"/>
              </w:rPr>
              <w:t>jug</w:t>
            </w:r>
            <w:proofErr w:type="spellEnd"/>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HT i drugi operateri, distributeri vode i energenata</w:t>
            </w:r>
          </w:p>
        </w:tc>
        <w:tc>
          <w:tcPr>
            <w:tcW w:w="994" w:type="pct"/>
            <w:shd w:val="clear" w:color="auto" w:fill="FFFFFF"/>
            <w:vAlign w:val="center"/>
          </w:tcPr>
          <w:p w14:paraId="108C2795" w14:textId="77777777" w:rsidR="001C0F40" w:rsidRPr="0033160E" w:rsidRDefault="001C0F40" w:rsidP="00C053A3">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6BD741AA"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r w:rsidR="001C0F40" w:rsidRPr="0033160E" w14:paraId="05679FCD" w14:textId="77777777">
        <w:trPr>
          <w:trHeight w:val="70"/>
          <w:jc w:val="center"/>
        </w:trPr>
        <w:tc>
          <w:tcPr>
            <w:tcW w:w="531" w:type="pct"/>
            <w:shd w:val="clear" w:color="auto" w:fill="FFFFFF"/>
            <w:vAlign w:val="center"/>
          </w:tcPr>
          <w:p w14:paraId="4015DBAC"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21992942"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w:t>
            </w:r>
            <w:r>
              <w:rPr>
                <w:rFonts w:ascii="Times New Roman" w:hAnsi="Times New Roman" w:cs="Times New Roman"/>
                <w:sz w:val="20"/>
                <w:szCs w:val="20"/>
                <w:lang w:eastAsia="hr-HR"/>
              </w:rPr>
              <w:t>z</w:t>
            </w:r>
            <w:r w:rsidRPr="0033160E">
              <w:rPr>
                <w:rFonts w:ascii="Times New Roman" w:hAnsi="Times New Roman" w:cs="Times New Roman"/>
                <w:sz w:val="20"/>
                <w:szCs w:val="20"/>
                <w:lang w:eastAsia="hr-HR"/>
              </w:rPr>
              <w:t xml:space="preserve">dravlja </w:t>
            </w:r>
            <w:r>
              <w:rPr>
                <w:rFonts w:ascii="Times New Roman" w:hAnsi="Times New Roman" w:cs="Times New Roman"/>
                <w:sz w:val="20"/>
                <w:szCs w:val="20"/>
                <w:lang w:eastAsia="hr-HR"/>
              </w:rPr>
              <w:t>dr. Ante Franulović</w:t>
            </w:r>
          </w:p>
        </w:tc>
        <w:tc>
          <w:tcPr>
            <w:tcW w:w="994" w:type="pct"/>
            <w:shd w:val="clear" w:color="auto" w:fill="FFFFFF"/>
            <w:vAlign w:val="center"/>
          </w:tcPr>
          <w:p w14:paraId="0BD07F4E" w14:textId="77777777" w:rsidR="001C0F40" w:rsidRPr="0033160E" w:rsidRDefault="001C0F40" w:rsidP="00C053A3">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91" w:type="pct"/>
            <w:shd w:val="clear" w:color="auto" w:fill="FFFFFF"/>
            <w:vAlign w:val="center"/>
          </w:tcPr>
          <w:p w14:paraId="58B07AE6"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090C43E5" w14:textId="77777777">
        <w:trPr>
          <w:jc w:val="center"/>
        </w:trPr>
        <w:tc>
          <w:tcPr>
            <w:tcW w:w="531" w:type="pct"/>
            <w:shd w:val="clear" w:color="auto" w:fill="FFFFFF"/>
            <w:vAlign w:val="center"/>
          </w:tcPr>
          <w:p w14:paraId="736A3191"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4BFC8D6C" w14:textId="77777777" w:rsidR="001C0F40" w:rsidRPr="0033160E" w:rsidRDefault="001C0F40" w:rsidP="00C053A3">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tc>
        <w:tc>
          <w:tcPr>
            <w:tcW w:w="994" w:type="pct"/>
            <w:shd w:val="clear" w:color="auto" w:fill="FFFFFF"/>
            <w:vAlign w:val="center"/>
          </w:tcPr>
          <w:p w14:paraId="32CA4AEB" w14:textId="77777777" w:rsidR="001C0F40" w:rsidRPr="0033160E" w:rsidRDefault="001C0F40" w:rsidP="00C053A3">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15A8D551"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1CA52AE5" w14:textId="77777777">
        <w:trPr>
          <w:jc w:val="center"/>
        </w:trPr>
        <w:tc>
          <w:tcPr>
            <w:tcW w:w="531" w:type="pct"/>
            <w:shd w:val="clear" w:color="auto" w:fill="FFFFFF"/>
            <w:vAlign w:val="center"/>
          </w:tcPr>
          <w:p w14:paraId="369555E6"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1A0D2AC1"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tc>
        <w:tc>
          <w:tcPr>
            <w:tcW w:w="994" w:type="pct"/>
            <w:shd w:val="clear" w:color="auto" w:fill="FFFFFF"/>
            <w:vAlign w:val="center"/>
          </w:tcPr>
          <w:p w14:paraId="062DEB8F" w14:textId="77777777" w:rsidR="001C0F40" w:rsidRPr="0033160E" w:rsidRDefault="001C0F40" w:rsidP="00C053A3">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91" w:type="pct"/>
            <w:shd w:val="clear" w:color="auto" w:fill="FFFFFF"/>
            <w:vAlign w:val="center"/>
          </w:tcPr>
          <w:p w14:paraId="2AB27E54" w14:textId="77777777" w:rsidR="001C0F40" w:rsidRPr="0033160E" w:rsidRDefault="001C0F40" w:rsidP="00C053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7DF61E90" w14:textId="77777777">
        <w:trPr>
          <w:jc w:val="center"/>
        </w:trPr>
        <w:tc>
          <w:tcPr>
            <w:tcW w:w="531" w:type="pct"/>
            <w:shd w:val="clear" w:color="auto" w:fill="FFFFFF"/>
            <w:vAlign w:val="center"/>
          </w:tcPr>
          <w:p w14:paraId="076B4685"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397D200D"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Povjerenici civilne zaštite i njihovi zamjenici</w:t>
            </w:r>
          </w:p>
        </w:tc>
        <w:tc>
          <w:tcPr>
            <w:tcW w:w="994" w:type="pct"/>
            <w:shd w:val="clear" w:color="auto" w:fill="FFFFFF"/>
            <w:vAlign w:val="center"/>
          </w:tcPr>
          <w:p w14:paraId="1043745C"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12 h</w:t>
            </w:r>
          </w:p>
        </w:tc>
        <w:tc>
          <w:tcPr>
            <w:tcW w:w="1791" w:type="pct"/>
            <w:shd w:val="clear" w:color="auto" w:fill="FFFFFF"/>
            <w:vAlign w:val="center"/>
          </w:tcPr>
          <w:p w14:paraId="06D3948A"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5456C538" w14:textId="77777777">
        <w:trPr>
          <w:jc w:val="center"/>
        </w:trPr>
        <w:tc>
          <w:tcPr>
            <w:tcW w:w="531" w:type="pct"/>
            <w:shd w:val="clear" w:color="auto" w:fill="FFFFFF"/>
            <w:vAlign w:val="center"/>
          </w:tcPr>
          <w:p w14:paraId="65FF6F80" w14:textId="77777777" w:rsidR="001C0F40" w:rsidRPr="0033160E" w:rsidRDefault="001C0F40" w:rsidP="00D022E8">
            <w:pPr>
              <w:numPr>
                <w:ilvl w:val="0"/>
                <w:numId w:val="13"/>
              </w:numPr>
              <w:spacing w:after="0" w:line="240" w:lineRule="auto"/>
              <w:jc w:val="center"/>
              <w:rPr>
                <w:rFonts w:ascii="Times New Roman" w:hAnsi="Times New Roman" w:cs="Times New Roman"/>
                <w:sz w:val="20"/>
                <w:szCs w:val="20"/>
                <w:lang w:eastAsia="hr-HR"/>
              </w:rPr>
            </w:pPr>
          </w:p>
        </w:tc>
        <w:tc>
          <w:tcPr>
            <w:tcW w:w="1684" w:type="pct"/>
            <w:shd w:val="clear" w:color="auto" w:fill="FFFFFF"/>
            <w:vAlign w:val="center"/>
          </w:tcPr>
          <w:p w14:paraId="13655EA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Koordinatori na lokaciji </w:t>
            </w:r>
          </w:p>
        </w:tc>
        <w:tc>
          <w:tcPr>
            <w:tcW w:w="994" w:type="pct"/>
            <w:shd w:val="clear" w:color="auto" w:fill="FFFFFF"/>
            <w:vAlign w:val="center"/>
          </w:tcPr>
          <w:p w14:paraId="32EC6497"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91" w:type="pct"/>
            <w:shd w:val="clear" w:color="auto" w:fill="FFFFFF"/>
            <w:vAlign w:val="center"/>
          </w:tcPr>
          <w:p w14:paraId="31DBB25F"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bl>
    <w:p w14:paraId="1FD8E5F7" w14:textId="77777777" w:rsidR="001C0F40" w:rsidRPr="001B5EE4" w:rsidRDefault="001C0F40" w:rsidP="00C053A3">
      <w:pPr>
        <w:keepNext/>
        <w:spacing w:after="0" w:line="276" w:lineRule="auto"/>
        <w:rPr>
          <w:rFonts w:ascii="Times New Roman" w:hAnsi="Times New Roman" w:cs="Times New Roman"/>
          <w:b/>
          <w:bCs/>
        </w:rPr>
      </w:pPr>
      <w:bookmarkStart w:id="52" w:name="_Toc523300444"/>
      <w:bookmarkStart w:id="53" w:name="_Toc13046073"/>
      <w:r w:rsidRPr="001B5EE4">
        <w:rPr>
          <w:rFonts w:ascii="Times New Roman" w:hAnsi="Times New Roman" w:cs="Times New Roman"/>
          <w:b/>
          <w:bCs/>
        </w:rPr>
        <w:lastRenderedPageBreak/>
        <w:t xml:space="preserve">Tablica </w:t>
      </w:r>
      <w:r w:rsidRPr="001B5EE4">
        <w:rPr>
          <w:rFonts w:ascii="Times New Roman" w:hAnsi="Times New Roman" w:cs="Times New Roman"/>
          <w:b/>
          <w:bCs/>
          <w:noProof/>
        </w:rPr>
        <w:fldChar w:fldCharType="begin"/>
      </w:r>
      <w:r w:rsidRPr="001B5EE4">
        <w:rPr>
          <w:rFonts w:ascii="Times New Roman" w:hAnsi="Times New Roman" w:cs="Times New Roman"/>
          <w:b/>
          <w:bCs/>
          <w:noProof/>
        </w:rPr>
        <w:instrText xml:space="preserve"> SEQ Tablica \* ARABIC </w:instrText>
      </w:r>
      <w:r w:rsidRPr="001B5EE4">
        <w:rPr>
          <w:rFonts w:ascii="Times New Roman" w:hAnsi="Times New Roman" w:cs="Times New Roman"/>
          <w:b/>
          <w:bCs/>
          <w:noProof/>
        </w:rPr>
        <w:fldChar w:fldCharType="separate"/>
      </w:r>
      <w:r>
        <w:rPr>
          <w:rFonts w:ascii="Times New Roman" w:hAnsi="Times New Roman" w:cs="Times New Roman"/>
          <w:b/>
          <w:bCs/>
          <w:noProof/>
        </w:rPr>
        <w:t>5</w:t>
      </w:r>
      <w:r w:rsidRPr="001B5EE4">
        <w:rPr>
          <w:rFonts w:ascii="Times New Roman" w:hAnsi="Times New Roman" w:cs="Times New Roman"/>
          <w:b/>
          <w:bCs/>
          <w:noProof/>
        </w:rPr>
        <w:fldChar w:fldCharType="end"/>
      </w:r>
      <w:r w:rsidRPr="001B5EE4">
        <w:rPr>
          <w:rFonts w:ascii="Times New Roman" w:hAnsi="Times New Roman" w:cs="Times New Roman"/>
          <w:b/>
          <w:bCs/>
        </w:rPr>
        <w:t>. Vrijeme pripravnosti i mobilizacije u slučaju industrijske nesreće</w:t>
      </w:r>
      <w:bookmarkEnd w:id="52"/>
      <w:bookmarkEnd w:id="53"/>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99"/>
        <w:gridCol w:w="3283"/>
        <w:gridCol w:w="2051"/>
        <w:gridCol w:w="3395"/>
      </w:tblGrid>
      <w:tr w:rsidR="001C0F40" w:rsidRPr="0033160E" w14:paraId="4B9BBB13" w14:textId="77777777">
        <w:trPr>
          <w:jc w:val="center"/>
        </w:trPr>
        <w:tc>
          <w:tcPr>
            <w:tcW w:w="467" w:type="pct"/>
            <w:vAlign w:val="center"/>
          </w:tcPr>
          <w:p w14:paraId="5EFAE86E"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R.BR.</w:t>
            </w:r>
          </w:p>
        </w:tc>
        <w:tc>
          <w:tcPr>
            <w:tcW w:w="1705" w:type="pct"/>
            <w:vAlign w:val="center"/>
          </w:tcPr>
          <w:p w14:paraId="5AB3AA89"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NOSITELJ</w:t>
            </w:r>
          </w:p>
        </w:tc>
        <w:tc>
          <w:tcPr>
            <w:tcW w:w="1065" w:type="pct"/>
            <w:vAlign w:val="center"/>
          </w:tcPr>
          <w:p w14:paraId="39A23D29"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MOBILIZACIJE I AKTIVIRANJA</w:t>
            </w:r>
          </w:p>
        </w:tc>
        <w:tc>
          <w:tcPr>
            <w:tcW w:w="1763" w:type="pct"/>
            <w:vAlign w:val="center"/>
          </w:tcPr>
          <w:p w14:paraId="20111D3F" w14:textId="77777777" w:rsidR="001C0F40" w:rsidRPr="0033160E" w:rsidRDefault="001C0F40" w:rsidP="00F42BC6">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PRIPRAVNOSTI</w:t>
            </w:r>
          </w:p>
        </w:tc>
      </w:tr>
      <w:tr w:rsidR="001C0F40" w:rsidRPr="0033160E" w14:paraId="631B93FB" w14:textId="77777777">
        <w:trPr>
          <w:jc w:val="center"/>
        </w:trPr>
        <w:tc>
          <w:tcPr>
            <w:tcW w:w="467" w:type="pct"/>
            <w:shd w:val="clear" w:color="auto" w:fill="FFFFFF"/>
            <w:vAlign w:val="center"/>
          </w:tcPr>
          <w:p w14:paraId="3064A2CB"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w:t>
            </w:r>
          </w:p>
        </w:tc>
        <w:tc>
          <w:tcPr>
            <w:tcW w:w="1705" w:type="pct"/>
            <w:shd w:val="clear" w:color="auto" w:fill="FFFFFF"/>
            <w:vAlign w:val="center"/>
          </w:tcPr>
          <w:p w14:paraId="1FC605E3"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tc>
        <w:tc>
          <w:tcPr>
            <w:tcW w:w="1065" w:type="pct"/>
            <w:shd w:val="clear" w:color="auto" w:fill="FFFFFF"/>
            <w:vAlign w:val="center"/>
          </w:tcPr>
          <w:p w14:paraId="0ADC9B87"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1763" w:type="pct"/>
            <w:shd w:val="clear" w:color="auto" w:fill="FFFFFF"/>
            <w:vAlign w:val="center"/>
          </w:tcPr>
          <w:p w14:paraId="4C47372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r w:rsidR="001C0F40" w:rsidRPr="0033160E" w14:paraId="14F94D1C" w14:textId="77777777">
        <w:trPr>
          <w:jc w:val="center"/>
        </w:trPr>
        <w:tc>
          <w:tcPr>
            <w:tcW w:w="467" w:type="pct"/>
            <w:shd w:val="clear" w:color="auto" w:fill="FFFFFF"/>
            <w:vAlign w:val="center"/>
          </w:tcPr>
          <w:p w14:paraId="3408E298"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Pr>
                <w:rFonts w:ascii="Times New Roman" w:hAnsi="Times New Roman" w:cs="Times New Roman"/>
                <w:sz w:val="20"/>
                <w:szCs w:val="20"/>
                <w:lang w:eastAsia="hr-HR"/>
              </w:rPr>
              <w:t>2.</w:t>
            </w:r>
          </w:p>
        </w:tc>
        <w:tc>
          <w:tcPr>
            <w:tcW w:w="1705" w:type="pct"/>
            <w:shd w:val="clear" w:color="auto" w:fill="FFFFFF"/>
            <w:vAlign w:val="center"/>
          </w:tcPr>
          <w:p w14:paraId="53E9B5F6" w14:textId="77777777" w:rsidR="001C0F40" w:rsidRPr="0033160E" w:rsidRDefault="001C0F40" w:rsidP="008B69A3">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p>
        </w:tc>
        <w:tc>
          <w:tcPr>
            <w:tcW w:w="1065" w:type="pct"/>
            <w:shd w:val="clear" w:color="auto" w:fill="FFFFFF"/>
            <w:vAlign w:val="center"/>
          </w:tcPr>
          <w:p w14:paraId="47F688EA" w14:textId="77777777" w:rsidR="001C0F40" w:rsidRPr="0033160E" w:rsidRDefault="001C0F40" w:rsidP="008B69A3">
            <w:pPr>
              <w:spacing w:after="0" w:line="240" w:lineRule="auto"/>
              <w:jc w:val="center"/>
              <w:rPr>
                <w:rFonts w:ascii="Times New Roman" w:hAnsi="Times New Roman" w:cs="Times New Roman"/>
                <w:sz w:val="20"/>
                <w:szCs w:val="20"/>
                <w:lang w:eastAsia="hr-HR"/>
              </w:rPr>
            </w:pPr>
            <w:r>
              <w:rPr>
                <w:rFonts w:ascii="Times New Roman" w:hAnsi="Times New Roman" w:cs="Times New Roman"/>
                <w:sz w:val="20"/>
                <w:szCs w:val="20"/>
                <w:lang w:eastAsia="hr-HR"/>
              </w:rPr>
              <w:t>Odmah do 1h</w:t>
            </w:r>
          </w:p>
        </w:tc>
        <w:tc>
          <w:tcPr>
            <w:tcW w:w="1763" w:type="pct"/>
            <w:shd w:val="clear" w:color="auto" w:fill="FFFFFF"/>
            <w:vAlign w:val="center"/>
          </w:tcPr>
          <w:p w14:paraId="57EF5E16" w14:textId="77777777" w:rsidR="001C0F40" w:rsidRPr="0033160E" w:rsidRDefault="001C0F40" w:rsidP="008B69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4A68069B" w14:textId="77777777">
        <w:trPr>
          <w:jc w:val="center"/>
        </w:trPr>
        <w:tc>
          <w:tcPr>
            <w:tcW w:w="467" w:type="pct"/>
            <w:shd w:val="clear" w:color="auto" w:fill="FFFFFF"/>
            <w:vAlign w:val="center"/>
          </w:tcPr>
          <w:p w14:paraId="3B0FD9DA"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Pr>
                <w:rFonts w:ascii="Times New Roman" w:hAnsi="Times New Roman" w:cs="Times New Roman"/>
                <w:sz w:val="20"/>
                <w:szCs w:val="20"/>
                <w:lang w:eastAsia="hr-HR"/>
              </w:rPr>
              <w:t>3</w:t>
            </w:r>
            <w:r w:rsidRPr="0033160E">
              <w:rPr>
                <w:rFonts w:ascii="Times New Roman" w:hAnsi="Times New Roman" w:cs="Times New Roman"/>
                <w:sz w:val="20"/>
                <w:szCs w:val="20"/>
                <w:lang w:eastAsia="hr-HR"/>
              </w:rPr>
              <w:t>.</w:t>
            </w:r>
          </w:p>
        </w:tc>
        <w:tc>
          <w:tcPr>
            <w:tcW w:w="1705" w:type="pct"/>
            <w:shd w:val="clear" w:color="auto" w:fill="FFFFFF"/>
            <w:vAlign w:val="center"/>
          </w:tcPr>
          <w:p w14:paraId="6A256040" w14:textId="77777777" w:rsidR="001C0F40" w:rsidRPr="0033160E" w:rsidRDefault="001C0F40" w:rsidP="00330A45">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DVD Blato</w:t>
            </w:r>
          </w:p>
        </w:tc>
        <w:tc>
          <w:tcPr>
            <w:tcW w:w="1065" w:type="pct"/>
            <w:shd w:val="clear" w:color="auto" w:fill="FFFFFF"/>
            <w:vAlign w:val="center"/>
          </w:tcPr>
          <w:p w14:paraId="36EA7235"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1 h</w:t>
            </w:r>
          </w:p>
        </w:tc>
        <w:tc>
          <w:tcPr>
            <w:tcW w:w="1763" w:type="pct"/>
            <w:shd w:val="clear" w:color="auto" w:fill="FFFFFF"/>
            <w:vAlign w:val="center"/>
          </w:tcPr>
          <w:p w14:paraId="5B2C37DD"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7DBF7D4D" w14:textId="77777777">
        <w:trPr>
          <w:jc w:val="center"/>
        </w:trPr>
        <w:tc>
          <w:tcPr>
            <w:tcW w:w="467" w:type="pct"/>
            <w:shd w:val="clear" w:color="auto" w:fill="FFFFFF"/>
            <w:vAlign w:val="center"/>
          </w:tcPr>
          <w:p w14:paraId="13D242AD"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4.</w:t>
            </w:r>
          </w:p>
        </w:tc>
        <w:tc>
          <w:tcPr>
            <w:tcW w:w="1705" w:type="pct"/>
            <w:shd w:val="clear" w:color="auto" w:fill="FFFFFF"/>
            <w:vAlign w:val="center"/>
          </w:tcPr>
          <w:p w14:paraId="04549C93"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Pravne osoba od interesa za sustav civilne zaštite</w:t>
            </w:r>
          </w:p>
        </w:tc>
        <w:tc>
          <w:tcPr>
            <w:tcW w:w="1065" w:type="pct"/>
            <w:shd w:val="clear" w:color="auto" w:fill="FFFFFF"/>
            <w:vAlign w:val="center"/>
          </w:tcPr>
          <w:p w14:paraId="3D076FF2"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63" w:type="pct"/>
            <w:shd w:val="clear" w:color="auto" w:fill="FFFFFF"/>
            <w:vAlign w:val="center"/>
          </w:tcPr>
          <w:p w14:paraId="615E67C3"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r w:rsidR="001C0F40" w:rsidRPr="0033160E" w14:paraId="1B8018C4" w14:textId="77777777">
        <w:trPr>
          <w:jc w:val="center"/>
        </w:trPr>
        <w:tc>
          <w:tcPr>
            <w:tcW w:w="467" w:type="pct"/>
            <w:shd w:val="clear" w:color="auto" w:fill="FFFFFF"/>
            <w:vAlign w:val="center"/>
          </w:tcPr>
          <w:p w14:paraId="3636EE88"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5.</w:t>
            </w:r>
          </w:p>
        </w:tc>
        <w:tc>
          <w:tcPr>
            <w:tcW w:w="1705" w:type="pct"/>
            <w:shd w:val="clear" w:color="auto" w:fill="FFFFFF"/>
            <w:vAlign w:val="center"/>
          </w:tcPr>
          <w:p w14:paraId="74699F1C"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hitnu medicinu </w:t>
            </w:r>
            <w:r>
              <w:rPr>
                <w:rFonts w:ascii="Times New Roman" w:hAnsi="Times New Roman" w:cs="Times New Roman"/>
                <w:sz w:val="20"/>
                <w:szCs w:val="20"/>
                <w:lang w:eastAsia="hr-HR"/>
              </w:rPr>
              <w:t>DNŽ</w:t>
            </w:r>
          </w:p>
        </w:tc>
        <w:tc>
          <w:tcPr>
            <w:tcW w:w="1065" w:type="pct"/>
            <w:shd w:val="clear" w:color="auto" w:fill="FFFFFF"/>
            <w:vAlign w:val="center"/>
          </w:tcPr>
          <w:p w14:paraId="1309EEDC"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63" w:type="pct"/>
            <w:shd w:val="clear" w:color="auto" w:fill="FFFFFF"/>
            <w:vAlign w:val="center"/>
          </w:tcPr>
          <w:p w14:paraId="7F1D20C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r w:rsidR="001C0F40" w:rsidRPr="0033160E" w14:paraId="1767D8B6" w14:textId="77777777">
        <w:trPr>
          <w:jc w:val="center"/>
        </w:trPr>
        <w:tc>
          <w:tcPr>
            <w:tcW w:w="467" w:type="pct"/>
            <w:shd w:val="clear" w:color="auto" w:fill="FFFFFF"/>
            <w:vAlign w:val="center"/>
          </w:tcPr>
          <w:p w14:paraId="1C42C4FD"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6.</w:t>
            </w:r>
          </w:p>
        </w:tc>
        <w:tc>
          <w:tcPr>
            <w:tcW w:w="1705" w:type="pct"/>
            <w:shd w:val="clear" w:color="auto" w:fill="FFFFFF"/>
            <w:vAlign w:val="center"/>
          </w:tcPr>
          <w:p w14:paraId="488BD0B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tc>
        <w:tc>
          <w:tcPr>
            <w:tcW w:w="1065" w:type="pct"/>
            <w:shd w:val="clear" w:color="auto" w:fill="FFFFFF"/>
            <w:vAlign w:val="center"/>
          </w:tcPr>
          <w:p w14:paraId="36D2B5CD"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1 h</w:t>
            </w:r>
          </w:p>
        </w:tc>
        <w:tc>
          <w:tcPr>
            <w:tcW w:w="1763" w:type="pct"/>
            <w:shd w:val="clear" w:color="auto" w:fill="FFFFFF"/>
            <w:vAlign w:val="center"/>
          </w:tcPr>
          <w:p w14:paraId="4C95519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73CBE781" w14:textId="77777777">
        <w:trPr>
          <w:jc w:val="center"/>
        </w:trPr>
        <w:tc>
          <w:tcPr>
            <w:tcW w:w="467" w:type="pct"/>
            <w:shd w:val="clear" w:color="auto" w:fill="FFFFFF"/>
            <w:vAlign w:val="center"/>
          </w:tcPr>
          <w:p w14:paraId="05F18334"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7.</w:t>
            </w:r>
          </w:p>
        </w:tc>
        <w:tc>
          <w:tcPr>
            <w:tcW w:w="1705" w:type="pct"/>
            <w:shd w:val="clear" w:color="auto" w:fill="FFFFFF"/>
            <w:vAlign w:val="center"/>
          </w:tcPr>
          <w:p w14:paraId="1D432780"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tc>
        <w:tc>
          <w:tcPr>
            <w:tcW w:w="1065" w:type="pct"/>
            <w:shd w:val="clear" w:color="auto" w:fill="FFFFFF"/>
            <w:vAlign w:val="center"/>
          </w:tcPr>
          <w:p w14:paraId="344F2986" w14:textId="77777777" w:rsidR="001C0F40" w:rsidRPr="0033160E" w:rsidRDefault="001C0F40" w:rsidP="00330A45">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1763" w:type="pct"/>
            <w:shd w:val="clear" w:color="auto" w:fill="FFFFFF"/>
            <w:vAlign w:val="center"/>
          </w:tcPr>
          <w:p w14:paraId="5BF8D338"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bl>
    <w:p w14:paraId="707D29BC" w14:textId="77777777" w:rsidR="001C0F40" w:rsidRPr="0033160E" w:rsidRDefault="001C0F40" w:rsidP="00C053A3">
      <w:pPr>
        <w:spacing w:after="0" w:line="240" w:lineRule="auto"/>
        <w:rPr>
          <w:rFonts w:ascii="Times New Roman" w:hAnsi="Times New Roman" w:cs="Times New Roman"/>
          <w:sz w:val="20"/>
          <w:szCs w:val="20"/>
          <w:lang w:eastAsia="hr-HR"/>
        </w:rPr>
      </w:pPr>
    </w:p>
    <w:p w14:paraId="0CB70477" w14:textId="77777777" w:rsidR="001C0F40" w:rsidRPr="001B5EE4" w:rsidRDefault="001C0F40" w:rsidP="00C053A3">
      <w:pPr>
        <w:spacing w:after="0" w:line="240" w:lineRule="auto"/>
        <w:rPr>
          <w:rFonts w:ascii="Times New Roman" w:hAnsi="Times New Roman" w:cs="Times New Roman"/>
          <w:b/>
          <w:bCs/>
          <w:sz w:val="20"/>
          <w:szCs w:val="20"/>
          <w:lang w:eastAsia="hr-HR"/>
        </w:rPr>
      </w:pPr>
    </w:p>
    <w:p w14:paraId="643303BF" w14:textId="77777777" w:rsidR="001C0F40" w:rsidRPr="001B5EE4" w:rsidRDefault="001C0F40" w:rsidP="00F42BC6">
      <w:pPr>
        <w:rPr>
          <w:rStyle w:val="Naslovknjige"/>
          <w:rFonts w:ascii="Times New Roman" w:hAnsi="Times New Roman"/>
          <w:smallCaps w:val="0"/>
          <w:spacing w:val="0"/>
        </w:rPr>
      </w:pPr>
      <w:bookmarkStart w:id="54" w:name="_Toc13046074"/>
      <w:r w:rsidRPr="001B5EE4">
        <w:rPr>
          <w:rStyle w:val="Naslovknjige"/>
          <w:rFonts w:ascii="Times New Roman" w:hAnsi="Times New Roman"/>
          <w:smallCaps w:val="0"/>
          <w:spacing w:val="0"/>
        </w:rPr>
        <w:t xml:space="preserve">Tablica </w:t>
      </w:r>
      <w:r w:rsidRPr="001B5EE4">
        <w:rPr>
          <w:rStyle w:val="Naslovknjige"/>
          <w:rFonts w:ascii="Times New Roman" w:hAnsi="Times New Roman"/>
          <w:smallCaps w:val="0"/>
          <w:noProof/>
          <w:spacing w:val="0"/>
        </w:rPr>
        <w:fldChar w:fldCharType="begin"/>
      </w:r>
      <w:r w:rsidRPr="001B5EE4">
        <w:rPr>
          <w:rStyle w:val="Naslovknjige"/>
          <w:rFonts w:ascii="Times New Roman" w:hAnsi="Times New Roman"/>
          <w:smallCaps w:val="0"/>
          <w:noProof/>
          <w:spacing w:val="0"/>
        </w:rPr>
        <w:instrText xml:space="preserve"> SEQ Tablica \* ARABIC </w:instrText>
      </w:r>
      <w:r w:rsidRPr="001B5EE4">
        <w:rPr>
          <w:rStyle w:val="Naslovknjige"/>
          <w:rFonts w:ascii="Times New Roman" w:hAnsi="Times New Roman"/>
          <w:smallCaps w:val="0"/>
          <w:noProof/>
          <w:spacing w:val="0"/>
        </w:rPr>
        <w:fldChar w:fldCharType="separate"/>
      </w:r>
      <w:r>
        <w:rPr>
          <w:rStyle w:val="Naslovknjige"/>
          <w:rFonts w:ascii="Times New Roman" w:hAnsi="Times New Roman"/>
          <w:smallCaps w:val="0"/>
          <w:noProof/>
          <w:spacing w:val="0"/>
        </w:rPr>
        <w:t>6</w:t>
      </w:r>
      <w:r w:rsidRPr="001B5EE4">
        <w:rPr>
          <w:rStyle w:val="Naslovknjige"/>
          <w:rFonts w:ascii="Times New Roman" w:hAnsi="Times New Roman"/>
          <w:smallCaps w:val="0"/>
          <w:noProof/>
          <w:spacing w:val="0"/>
        </w:rPr>
        <w:fldChar w:fldCharType="end"/>
      </w:r>
      <w:r w:rsidRPr="001B5EE4">
        <w:rPr>
          <w:rStyle w:val="Naslovknjige"/>
          <w:rFonts w:ascii="Times New Roman" w:hAnsi="Times New Roman"/>
          <w:smallCaps w:val="0"/>
          <w:spacing w:val="0"/>
        </w:rPr>
        <w:t xml:space="preserve">. </w:t>
      </w:r>
      <w:bookmarkStart w:id="55" w:name="_Hlk524935390"/>
      <w:r w:rsidRPr="001B5EE4">
        <w:rPr>
          <w:rStyle w:val="Naslovknjige"/>
          <w:rFonts w:ascii="Times New Roman" w:hAnsi="Times New Roman"/>
          <w:smallCaps w:val="0"/>
          <w:spacing w:val="0"/>
        </w:rPr>
        <w:t>Vrijeme pripravnosti i mobilizacije u slučaju požara otvorenog tipa</w:t>
      </w:r>
      <w:bookmarkEnd w:id="54"/>
      <w:bookmarkEnd w:id="55"/>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6"/>
        <w:gridCol w:w="3118"/>
        <w:gridCol w:w="1843"/>
        <w:gridCol w:w="3253"/>
      </w:tblGrid>
      <w:tr w:rsidR="001C0F40" w:rsidRPr="0033160E" w14:paraId="5FB765C6" w14:textId="77777777">
        <w:tc>
          <w:tcPr>
            <w:tcW w:w="846" w:type="dxa"/>
            <w:vAlign w:val="center"/>
          </w:tcPr>
          <w:p w14:paraId="1423B146"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R.BR.</w:t>
            </w:r>
          </w:p>
        </w:tc>
        <w:tc>
          <w:tcPr>
            <w:tcW w:w="3118" w:type="dxa"/>
            <w:vAlign w:val="center"/>
          </w:tcPr>
          <w:p w14:paraId="385479B6"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NOSITELJ</w:t>
            </w:r>
          </w:p>
        </w:tc>
        <w:tc>
          <w:tcPr>
            <w:tcW w:w="1843" w:type="dxa"/>
            <w:vAlign w:val="center"/>
          </w:tcPr>
          <w:p w14:paraId="1BCE0633"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MOBILIZACIJE I AKTIVIRANJA</w:t>
            </w:r>
          </w:p>
        </w:tc>
        <w:tc>
          <w:tcPr>
            <w:tcW w:w="3253" w:type="dxa"/>
            <w:vAlign w:val="center"/>
          </w:tcPr>
          <w:p w14:paraId="49D08627"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VRIJEME PRIPRAVNOSTI</w:t>
            </w:r>
          </w:p>
        </w:tc>
      </w:tr>
      <w:tr w:rsidR="001C0F40" w:rsidRPr="0033160E" w14:paraId="2EBF6EA7" w14:textId="77777777">
        <w:tc>
          <w:tcPr>
            <w:tcW w:w="846" w:type="dxa"/>
            <w:vAlign w:val="center"/>
          </w:tcPr>
          <w:p w14:paraId="19C85471"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1.</w:t>
            </w:r>
          </w:p>
        </w:tc>
        <w:tc>
          <w:tcPr>
            <w:tcW w:w="3118" w:type="dxa"/>
            <w:shd w:val="clear" w:color="auto" w:fill="FFFFFF"/>
            <w:vAlign w:val="center"/>
          </w:tcPr>
          <w:p w14:paraId="355C4207"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tc>
        <w:tc>
          <w:tcPr>
            <w:tcW w:w="1843" w:type="dxa"/>
            <w:shd w:val="clear" w:color="auto" w:fill="FFFFFF"/>
            <w:vAlign w:val="center"/>
          </w:tcPr>
          <w:p w14:paraId="2F5DCB41"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3253" w:type="dxa"/>
            <w:shd w:val="clear" w:color="auto" w:fill="FFFFFF"/>
            <w:vAlign w:val="center"/>
          </w:tcPr>
          <w:p w14:paraId="3C4B45BE"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6A569350" w14:textId="77777777">
        <w:tc>
          <w:tcPr>
            <w:tcW w:w="846" w:type="dxa"/>
            <w:vAlign w:val="center"/>
          </w:tcPr>
          <w:p w14:paraId="0104D457" w14:textId="77777777" w:rsidR="001C0F40" w:rsidRPr="0033160E" w:rsidRDefault="001C0F40" w:rsidP="00A07A1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w:t>
            </w:r>
          </w:p>
        </w:tc>
        <w:tc>
          <w:tcPr>
            <w:tcW w:w="3118" w:type="dxa"/>
            <w:shd w:val="clear" w:color="auto" w:fill="FFFFFF"/>
            <w:vAlign w:val="center"/>
          </w:tcPr>
          <w:p w14:paraId="3152AEA6" w14:textId="77777777" w:rsidR="001C0F40" w:rsidRPr="0033160E" w:rsidRDefault="001C0F40" w:rsidP="008B69A3">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p>
        </w:tc>
        <w:tc>
          <w:tcPr>
            <w:tcW w:w="1843" w:type="dxa"/>
            <w:shd w:val="clear" w:color="auto" w:fill="FFFFFF"/>
            <w:vAlign w:val="center"/>
          </w:tcPr>
          <w:p w14:paraId="4C02F41E" w14:textId="77777777" w:rsidR="001C0F40" w:rsidRPr="0033160E" w:rsidRDefault="001C0F40" w:rsidP="008B69A3">
            <w:pPr>
              <w:spacing w:after="0" w:line="240" w:lineRule="auto"/>
              <w:jc w:val="center"/>
              <w:rPr>
                <w:rFonts w:ascii="Times New Roman" w:hAnsi="Times New Roman" w:cs="Times New Roman"/>
                <w:sz w:val="20"/>
                <w:szCs w:val="20"/>
                <w:lang w:eastAsia="hr-HR"/>
              </w:rPr>
            </w:pPr>
            <w:r>
              <w:rPr>
                <w:rFonts w:ascii="Times New Roman" w:hAnsi="Times New Roman" w:cs="Times New Roman"/>
                <w:sz w:val="20"/>
                <w:szCs w:val="20"/>
                <w:lang w:eastAsia="hr-HR"/>
              </w:rPr>
              <w:t>Odmah do 1h</w:t>
            </w:r>
          </w:p>
        </w:tc>
        <w:tc>
          <w:tcPr>
            <w:tcW w:w="3253" w:type="dxa"/>
            <w:shd w:val="clear" w:color="auto" w:fill="FFFFFF"/>
            <w:vAlign w:val="center"/>
          </w:tcPr>
          <w:p w14:paraId="285BF1C3" w14:textId="77777777" w:rsidR="001C0F40" w:rsidRPr="0033160E" w:rsidRDefault="001C0F40" w:rsidP="008B69A3">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792C7186" w14:textId="77777777">
        <w:tc>
          <w:tcPr>
            <w:tcW w:w="846" w:type="dxa"/>
            <w:vAlign w:val="center"/>
          </w:tcPr>
          <w:p w14:paraId="165E5D39" w14:textId="77777777" w:rsidR="001C0F40" w:rsidRPr="0033160E" w:rsidRDefault="001C0F40" w:rsidP="00A07A1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w:t>
            </w:r>
            <w:r w:rsidRPr="0033160E">
              <w:rPr>
                <w:rFonts w:ascii="Times New Roman" w:hAnsi="Times New Roman" w:cs="Times New Roman"/>
                <w:sz w:val="20"/>
                <w:szCs w:val="20"/>
              </w:rPr>
              <w:t>.</w:t>
            </w:r>
          </w:p>
        </w:tc>
        <w:tc>
          <w:tcPr>
            <w:tcW w:w="3118" w:type="dxa"/>
            <w:shd w:val="clear" w:color="auto" w:fill="FFFFFF"/>
            <w:vAlign w:val="center"/>
          </w:tcPr>
          <w:p w14:paraId="3D2B2288" w14:textId="77777777" w:rsidR="001C0F40" w:rsidRPr="0033160E" w:rsidRDefault="001C0F40" w:rsidP="00A07A18">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rPr>
              <w:t>DVD Blato</w:t>
            </w:r>
          </w:p>
        </w:tc>
        <w:tc>
          <w:tcPr>
            <w:tcW w:w="1843" w:type="dxa"/>
            <w:shd w:val="clear" w:color="auto" w:fill="FFFFFF"/>
            <w:vAlign w:val="center"/>
          </w:tcPr>
          <w:p w14:paraId="3AD8988B"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1 h</w:t>
            </w:r>
          </w:p>
        </w:tc>
        <w:tc>
          <w:tcPr>
            <w:tcW w:w="3253" w:type="dxa"/>
            <w:shd w:val="clear" w:color="auto" w:fill="FFFFFF"/>
            <w:vAlign w:val="center"/>
          </w:tcPr>
          <w:p w14:paraId="2260DDDF"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20F49531" w14:textId="77777777">
        <w:tc>
          <w:tcPr>
            <w:tcW w:w="846" w:type="dxa"/>
            <w:vAlign w:val="center"/>
          </w:tcPr>
          <w:p w14:paraId="390C26C1" w14:textId="77777777" w:rsidR="001C0F40" w:rsidRPr="0033160E" w:rsidRDefault="001C0F40" w:rsidP="00A07A1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4</w:t>
            </w:r>
            <w:r w:rsidRPr="0033160E">
              <w:rPr>
                <w:rFonts w:ascii="Times New Roman" w:hAnsi="Times New Roman" w:cs="Times New Roman"/>
                <w:sz w:val="20"/>
                <w:szCs w:val="20"/>
              </w:rPr>
              <w:t>.</w:t>
            </w:r>
          </w:p>
        </w:tc>
        <w:tc>
          <w:tcPr>
            <w:tcW w:w="3118" w:type="dxa"/>
            <w:shd w:val="clear" w:color="auto" w:fill="FFFFFF"/>
            <w:vAlign w:val="center"/>
          </w:tcPr>
          <w:p w14:paraId="2237845F"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Pravne osobe od interesa za sustav civilne zaštite</w:t>
            </w:r>
          </w:p>
        </w:tc>
        <w:tc>
          <w:tcPr>
            <w:tcW w:w="1843" w:type="dxa"/>
            <w:shd w:val="clear" w:color="auto" w:fill="FFFFFF"/>
            <w:vAlign w:val="center"/>
          </w:tcPr>
          <w:p w14:paraId="46DDE436"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3253" w:type="dxa"/>
            <w:shd w:val="clear" w:color="auto" w:fill="FFFFFF"/>
            <w:vAlign w:val="center"/>
          </w:tcPr>
          <w:p w14:paraId="4988D232"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r w:rsidR="001C0F40" w:rsidRPr="0033160E" w14:paraId="082DFAEF" w14:textId="77777777">
        <w:tc>
          <w:tcPr>
            <w:tcW w:w="846" w:type="dxa"/>
            <w:vAlign w:val="center"/>
          </w:tcPr>
          <w:p w14:paraId="620C4826" w14:textId="77777777" w:rsidR="001C0F40" w:rsidRPr="0033160E" w:rsidRDefault="001C0F40" w:rsidP="00A07A1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w:t>
            </w:r>
            <w:r w:rsidRPr="0033160E">
              <w:rPr>
                <w:rFonts w:ascii="Times New Roman" w:hAnsi="Times New Roman" w:cs="Times New Roman"/>
                <w:sz w:val="20"/>
                <w:szCs w:val="20"/>
              </w:rPr>
              <w:t>.</w:t>
            </w:r>
          </w:p>
        </w:tc>
        <w:tc>
          <w:tcPr>
            <w:tcW w:w="3118" w:type="dxa"/>
            <w:shd w:val="clear" w:color="auto" w:fill="FFFFFF"/>
            <w:vAlign w:val="center"/>
          </w:tcPr>
          <w:p w14:paraId="0C38C15C"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HEP ODS d.o.o. </w:t>
            </w:r>
            <w:proofErr w:type="spellStart"/>
            <w:r w:rsidRPr="0033160E">
              <w:rPr>
                <w:rFonts w:ascii="Times New Roman" w:hAnsi="Times New Roman" w:cs="Times New Roman"/>
                <w:sz w:val="20"/>
                <w:szCs w:val="20"/>
                <w:lang w:eastAsia="hr-HR"/>
              </w:rPr>
              <w:t>Elektro</w:t>
            </w:r>
            <w:r>
              <w:rPr>
                <w:rFonts w:ascii="Times New Roman" w:hAnsi="Times New Roman" w:cs="Times New Roman"/>
                <w:sz w:val="20"/>
                <w:szCs w:val="20"/>
                <w:lang w:eastAsia="hr-HR"/>
              </w:rPr>
              <w:t>jug</w:t>
            </w:r>
            <w:proofErr w:type="spellEnd"/>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HT i drugi operateri, distributeri vode i energenata</w:t>
            </w:r>
          </w:p>
        </w:tc>
        <w:tc>
          <w:tcPr>
            <w:tcW w:w="1843" w:type="dxa"/>
            <w:shd w:val="clear" w:color="auto" w:fill="FFFFFF"/>
            <w:vAlign w:val="center"/>
          </w:tcPr>
          <w:p w14:paraId="785E9AF2"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3253" w:type="dxa"/>
            <w:shd w:val="clear" w:color="auto" w:fill="FFFFFF"/>
            <w:vAlign w:val="center"/>
          </w:tcPr>
          <w:p w14:paraId="606B1C6A"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nakon ugroze</w:t>
            </w:r>
          </w:p>
        </w:tc>
      </w:tr>
      <w:tr w:rsidR="001C0F40" w:rsidRPr="0033160E" w14:paraId="4F0C3C32" w14:textId="77777777">
        <w:tc>
          <w:tcPr>
            <w:tcW w:w="846" w:type="dxa"/>
            <w:vAlign w:val="center"/>
          </w:tcPr>
          <w:p w14:paraId="67004FEE" w14:textId="77777777" w:rsidR="001C0F40" w:rsidRPr="0033160E" w:rsidRDefault="001C0F40" w:rsidP="00A07A1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w:t>
            </w:r>
            <w:r w:rsidRPr="0033160E">
              <w:rPr>
                <w:rFonts w:ascii="Times New Roman" w:hAnsi="Times New Roman" w:cs="Times New Roman"/>
                <w:sz w:val="20"/>
                <w:szCs w:val="20"/>
              </w:rPr>
              <w:t>.</w:t>
            </w:r>
          </w:p>
        </w:tc>
        <w:tc>
          <w:tcPr>
            <w:tcW w:w="3118" w:type="dxa"/>
            <w:shd w:val="clear" w:color="auto" w:fill="FFFFFF"/>
            <w:vAlign w:val="center"/>
          </w:tcPr>
          <w:p w14:paraId="120744A4"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tc>
        <w:tc>
          <w:tcPr>
            <w:tcW w:w="1843" w:type="dxa"/>
            <w:shd w:val="clear" w:color="auto" w:fill="FFFFFF"/>
            <w:vAlign w:val="center"/>
          </w:tcPr>
          <w:p w14:paraId="3BE0FFA0"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3253" w:type="dxa"/>
            <w:shd w:val="clear" w:color="auto" w:fill="FFFFFF"/>
            <w:vAlign w:val="center"/>
          </w:tcPr>
          <w:p w14:paraId="41BB71DE"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589A4C03" w14:textId="77777777">
        <w:tc>
          <w:tcPr>
            <w:tcW w:w="846" w:type="dxa"/>
            <w:vAlign w:val="center"/>
          </w:tcPr>
          <w:p w14:paraId="236E2F3F" w14:textId="77777777" w:rsidR="001C0F40" w:rsidRPr="0033160E" w:rsidRDefault="001C0F40" w:rsidP="00A07A1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7</w:t>
            </w:r>
            <w:r w:rsidRPr="0033160E">
              <w:rPr>
                <w:rFonts w:ascii="Times New Roman" w:hAnsi="Times New Roman" w:cs="Times New Roman"/>
                <w:sz w:val="20"/>
                <w:szCs w:val="20"/>
              </w:rPr>
              <w:t>.</w:t>
            </w:r>
          </w:p>
        </w:tc>
        <w:tc>
          <w:tcPr>
            <w:tcW w:w="3118" w:type="dxa"/>
            <w:shd w:val="clear" w:color="auto" w:fill="FFFFFF"/>
            <w:vAlign w:val="center"/>
          </w:tcPr>
          <w:p w14:paraId="551738A3" w14:textId="77777777" w:rsidR="001C0F40" w:rsidRPr="0033160E" w:rsidRDefault="001C0F40" w:rsidP="00A07A18">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 xml:space="preserve">Gradsko </w:t>
            </w:r>
            <w:r w:rsidRPr="0033160E">
              <w:rPr>
                <w:rFonts w:ascii="Times New Roman" w:hAnsi="Times New Roman" w:cs="Times New Roman"/>
                <w:sz w:val="20"/>
                <w:szCs w:val="20"/>
                <w:lang w:eastAsia="hr-HR"/>
              </w:rPr>
              <w:t xml:space="preserve">društvo Crvenog križa </w:t>
            </w:r>
            <w:r>
              <w:rPr>
                <w:rFonts w:ascii="Times New Roman" w:hAnsi="Times New Roman" w:cs="Times New Roman"/>
                <w:sz w:val="20"/>
                <w:szCs w:val="20"/>
                <w:lang w:eastAsia="hr-HR"/>
              </w:rPr>
              <w:t>Korčula</w:t>
            </w:r>
          </w:p>
        </w:tc>
        <w:tc>
          <w:tcPr>
            <w:tcW w:w="1843" w:type="dxa"/>
            <w:shd w:val="clear" w:color="auto" w:fill="FFFFFF"/>
            <w:vAlign w:val="center"/>
          </w:tcPr>
          <w:p w14:paraId="76E49A41"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3253" w:type="dxa"/>
            <w:shd w:val="clear" w:color="auto" w:fill="FFFFFF"/>
            <w:vAlign w:val="center"/>
          </w:tcPr>
          <w:p w14:paraId="3AFEB609"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39A7D64A" w14:textId="77777777">
        <w:tc>
          <w:tcPr>
            <w:tcW w:w="846" w:type="dxa"/>
            <w:vAlign w:val="center"/>
          </w:tcPr>
          <w:p w14:paraId="3262F9A4" w14:textId="77777777" w:rsidR="001C0F40" w:rsidRPr="0033160E" w:rsidRDefault="001C0F40" w:rsidP="00A07A1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8</w:t>
            </w:r>
            <w:r w:rsidRPr="0033160E">
              <w:rPr>
                <w:rFonts w:ascii="Times New Roman" w:hAnsi="Times New Roman" w:cs="Times New Roman"/>
                <w:sz w:val="20"/>
                <w:szCs w:val="20"/>
              </w:rPr>
              <w:t>.</w:t>
            </w:r>
          </w:p>
        </w:tc>
        <w:tc>
          <w:tcPr>
            <w:tcW w:w="3118" w:type="dxa"/>
            <w:shd w:val="clear" w:color="auto" w:fill="FFFFFF"/>
            <w:vAlign w:val="center"/>
          </w:tcPr>
          <w:p w14:paraId="1A0FC74C"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tc>
        <w:tc>
          <w:tcPr>
            <w:tcW w:w="1843" w:type="dxa"/>
            <w:shd w:val="clear" w:color="auto" w:fill="FFFFFF"/>
            <w:vAlign w:val="center"/>
          </w:tcPr>
          <w:p w14:paraId="6A5D635B"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 h</w:t>
            </w:r>
          </w:p>
        </w:tc>
        <w:tc>
          <w:tcPr>
            <w:tcW w:w="3253" w:type="dxa"/>
            <w:shd w:val="clear" w:color="auto" w:fill="FFFFFF"/>
            <w:vAlign w:val="center"/>
          </w:tcPr>
          <w:p w14:paraId="1BB99578"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71E87F0D" w14:textId="77777777">
        <w:tc>
          <w:tcPr>
            <w:tcW w:w="846" w:type="dxa"/>
            <w:vAlign w:val="center"/>
          </w:tcPr>
          <w:p w14:paraId="76D4A979" w14:textId="77777777" w:rsidR="001C0F40" w:rsidRPr="0033160E" w:rsidRDefault="001C0F40" w:rsidP="00A07A1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w:t>
            </w:r>
            <w:r w:rsidRPr="0033160E">
              <w:rPr>
                <w:rFonts w:ascii="Times New Roman" w:hAnsi="Times New Roman" w:cs="Times New Roman"/>
                <w:sz w:val="20"/>
                <w:szCs w:val="20"/>
              </w:rPr>
              <w:t>.</w:t>
            </w:r>
          </w:p>
        </w:tc>
        <w:tc>
          <w:tcPr>
            <w:tcW w:w="3118" w:type="dxa"/>
            <w:shd w:val="clear" w:color="auto" w:fill="FFFFFF"/>
            <w:vAlign w:val="center"/>
          </w:tcPr>
          <w:p w14:paraId="577689EE"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HGSS - Stanica </w:t>
            </w:r>
            <w:r>
              <w:rPr>
                <w:rFonts w:ascii="Times New Roman" w:hAnsi="Times New Roman" w:cs="Times New Roman"/>
                <w:sz w:val="20"/>
                <w:szCs w:val="20"/>
                <w:lang w:eastAsia="hr-HR"/>
              </w:rPr>
              <w:t>Orebić</w:t>
            </w:r>
          </w:p>
        </w:tc>
        <w:tc>
          <w:tcPr>
            <w:tcW w:w="1843" w:type="dxa"/>
            <w:shd w:val="clear" w:color="auto" w:fill="FFFFFF"/>
            <w:vAlign w:val="center"/>
          </w:tcPr>
          <w:p w14:paraId="79965CC7"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3 h</w:t>
            </w:r>
          </w:p>
        </w:tc>
        <w:tc>
          <w:tcPr>
            <w:tcW w:w="3253" w:type="dxa"/>
            <w:shd w:val="clear" w:color="auto" w:fill="FFFFFF"/>
            <w:vAlign w:val="center"/>
          </w:tcPr>
          <w:p w14:paraId="18723F06"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i sukcesivno prema razvoju situacije</w:t>
            </w:r>
          </w:p>
        </w:tc>
      </w:tr>
      <w:tr w:rsidR="001C0F40" w:rsidRPr="0033160E" w14:paraId="70FD03B5" w14:textId="77777777">
        <w:tc>
          <w:tcPr>
            <w:tcW w:w="846" w:type="dxa"/>
            <w:vAlign w:val="center"/>
          </w:tcPr>
          <w:p w14:paraId="7F5F0690" w14:textId="77777777" w:rsidR="001C0F40" w:rsidRPr="0033160E" w:rsidRDefault="001C0F40" w:rsidP="00A07A1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w:t>
            </w:r>
            <w:r w:rsidRPr="0033160E">
              <w:rPr>
                <w:rFonts w:ascii="Times New Roman" w:hAnsi="Times New Roman" w:cs="Times New Roman"/>
                <w:sz w:val="20"/>
                <w:szCs w:val="20"/>
              </w:rPr>
              <w:t>.</w:t>
            </w:r>
          </w:p>
        </w:tc>
        <w:tc>
          <w:tcPr>
            <w:tcW w:w="3118" w:type="dxa"/>
            <w:shd w:val="clear" w:color="auto" w:fill="FFFFFF"/>
            <w:vAlign w:val="center"/>
          </w:tcPr>
          <w:p w14:paraId="7B8BB16E"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Povjerenici civilne zaštite i njihovi zamjenici</w:t>
            </w:r>
          </w:p>
        </w:tc>
        <w:tc>
          <w:tcPr>
            <w:tcW w:w="1843" w:type="dxa"/>
            <w:shd w:val="clear" w:color="auto" w:fill="FFFFFF"/>
            <w:vAlign w:val="center"/>
          </w:tcPr>
          <w:p w14:paraId="3922B130"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12 h</w:t>
            </w:r>
          </w:p>
        </w:tc>
        <w:tc>
          <w:tcPr>
            <w:tcW w:w="3253" w:type="dxa"/>
            <w:shd w:val="clear" w:color="auto" w:fill="FFFFFF"/>
            <w:vAlign w:val="center"/>
          </w:tcPr>
          <w:p w14:paraId="02F44B65"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r w:rsidR="001C0F40" w:rsidRPr="0033160E" w14:paraId="30DF6ADD" w14:textId="77777777">
        <w:tc>
          <w:tcPr>
            <w:tcW w:w="846" w:type="dxa"/>
            <w:vAlign w:val="center"/>
          </w:tcPr>
          <w:p w14:paraId="3584226E"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1</w:t>
            </w:r>
            <w:r>
              <w:rPr>
                <w:rFonts w:ascii="Times New Roman" w:hAnsi="Times New Roman" w:cs="Times New Roman"/>
                <w:sz w:val="20"/>
                <w:szCs w:val="20"/>
              </w:rPr>
              <w:t>1</w:t>
            </w:r>
            <w:r w:rsidRPr="0033160E">
              <w:rPr>
                <w:rFonts w:ascii="Times New Roman" w:hAnsi="Times New Roman" w:cs="Times New Roman"/>
                <w:sz w:val="20"/>
                <w:szCs w:val="20"/>
              </w:rPr>
              <w:t>.</w:t>
            </w:r>
          </w:p>
        </w:tc>
        <w:tc>
          <w:tcPr>
            <w:tcW w:w="3118" w:type="dxa"/>
            <w:shd w:val="clear" w:color="auto" w:fill="FFFFFF"/>
            <w:vAlign w:val="center"/>
          </w:tcPr>
          <w:p w14:paraId="2929A11E"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Udruge građana od interesa za sustav civile zaštite</w:t>
            </w:r>
          </w:p>
        </w:tc>
        <w:tc>
          <w:tcPr>
            <w:tcW w:w="1843" w:type="dxa"/>
            <w:shd w:val="clear" w:color="auto" w:fill="FFFFFF"/>
            <w:vAlign w:val="center"/>
          </w:tcPr>
          <w:p w14:paraId="3D16B67E"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do 3 h</w:t>
            </w:r>
          </w:p>
        </w:tc>
        <w:tc>
          <w:tcPr>
            <w:tcW w:w="3253" w:type="dxa"/>
            <w:shd w:val="clear" w:color="auto" w:fill="FFFFFF"/>
            <w:vAlign w:val="center"/>
          </w:tcPr>
          <w:p w14:paraId="2B63DB43"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odmah po primitku zahtjeva od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ačelnika ili </w:t>
            </w:r>
            <w:r>
              <w:rPr>
                <w:rFonts w:ascii="Times New Roman" w:hAnsi="Times New Roman" w:cs="Times New Roman"/>
                <w:sz w:val="20"/>
                <w:szCs w:val="20"/>
                <w:lang w:eastAsia="hr-HR"/>
              </w:rPr>
              <w:t>Službe CZ Dubrovnik</w:t>
            </w:r>
          </w:p>
        </w:tc>
      </w:tr>
      <w:tr w:rsidR="001C0F40" w:rsidRPr="0033160E" w14:paraId="47BC5BFA" w14:textId="77777777">
        <w:tc>
          <w:tcPr>
            <w:tcW w:w="846" w:type="dxa"/>
            <w:vAlign w:val="center"/>
          </w:tcPr>
          <w:p w14:paraId="06136BBE"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1</w:t>
            </w:r>
            <w:r>
              <w:rPr>
                <w:rFonts w:ascii="Times New Roman" w:hAnsi="Times New Roman" w:cs="Times New Roman"/>
                <w:sz w:val="20"/>
                <w:szCs w:val="20"/>
              </w:rPr>
              <w:t>2</w:t>
            </w:r>
            <w:r w:rsidRPr="0033160E">
              <w:rPr>
                <w:rFonts w:ascii="Times New Roman" w:hAnsi="Times New Roman" w:cs="Times New Roman"/>
                <w:sz w:val="20"/>
                <w:szCs w:val="20"/>
              </w:rPr>
              <w:t>.</w:t>
            </w:r>
          </w:p>
        </w:tc>
        <w:tc>
          <w:tcPr>
            <w:tcW w:w="3118" w:type="dxa"/>
            <w:shd w:val="clear" w:color="auto" w:fill="FFFFFF"/>
            <w:vAlign w:val="center"/>
          </w:tcPr>
          <w:p w14:paraId="32190821"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Koordinator na lokaciji</w:t>
            </w:r>
          </w:p>
        </w:tc>
        <w:tc>
          <w:tcPr>
            <w:tcW w:w="1843" w:type="dxa"/>
            <w:shd w:val="clear" w:color="auto" w:fill="FFFFFF"/>
            <w:vAlign w:val="center"/>
          </w:tcPr>
          <w:p w14:paraId="0559A4FF" w14:textId="77777777" w:rsidR="001C0F40" w:rsidRPr="0033160E" w:rsidRDefault="001C0F40" w:rsidP="00A07A18">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 h</w:t>
            </w:r>
          </w:p>
        </w:tc>
        <w:tc>
          <w:tcPr>
            <w:tcW w:w="3253" w:type="dxa"/>
            <w:shd w:val="clear" w:color="auto" w:fill="FFFFFF"/>
            <w:vAlign w:val="center"/>
          </w:tcPr>
          <w:p w14:paraId="5B1B774B"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ODMAH pri prijetnji ugroze</w:t>
            </w:r>
          </w:p>
        </w:tc>
      </w:tr>
    </w:tbl>
    <w:p w14:paraId="20215698" w14:textId="77777777" w:rsidR="001C0F40" w:rsidRDefault="001C0F40" w:rsidP="00032150">
      <w:pPr>
        <w:pStyle w:val="Naslov3"/>
        <w:numPr>
          <w:ilvl w:val="0"/>
          <w:numId w:val="0"/>
        </w:numPr>
        <w:rPr>
          <w:rFonts w:ascii="Times New Roman" w:hAnsi="Times New Roman" w:cs="Times New Roman"/>
        </w:rPr>
      </w:pPr>
      <w:bookmarkStart w:id="56" w:name="_Toc502922281"/>
      <w:bookmarkStart w:id="57" w:name="_Toc524941456"/>
    </w:p>
    <w:p w14:paraId="3A03D7B7" w14:textId="77777777" w:rsidR="001C0F40" w:rsidRPr="0033160E" w:rsidRDefault="001C0F40" w:rsidP="004A2F7D">
      <w:pPr>
        <w:pStyle w:val="Naslov3"/>
        <w:rPr>
          <w:rFonts w:ascii="Times New Roman" w:hAnsi="Times New Roman" w:cs="Times New Roman"/>
        </w:rPr>
      </w:pPr>
      <w:r w:rsidRPr="0033160E">
        <w:rPr>
          <w:rFonts w:ascii="Times New Roman" w:hAnsi="Times New Roman" w:cs="Times New Roman"/>
        </w:rPr>
        <w:t>TROŠKOVI AKTIVIRANJA SNAGA ZAŠTITE I SPAŠAVANJA</w:t>
      </w:r>
      <w:bookmarkEnd w:id="56"/>
      <w:bookmarkEnd w:id="57"/>
    </w:p>
    <w:p w14:paraId="407760CC" w14:textId="77777777" w:rsidR="001C0F40" w:rsidRDefault="001C0F40" w:rsidP="004A2F7D">
      <w:pPr>
        <w:autoSpaceDE w:val="0"/>
        <w:autoSpaceDN w:val="0"/>
        <w:adjustRightInd w:val="0"/>
        <w:spacing w:after="0" w:line="276" w:lineRule="auto"/>
        <w:ind w:firstLine="576"/>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 xml:space="preserve">Troškove aktiviranja snaga civilne zaštite koje su u ingerenciji </w:t>
      </w:r>
      <w:r>
        <w:rPr>
          <w:rFonts w:ascii="Times New Roman" w:hAnsi="Times New Roman" w:cs="Times New Roman"/>
          <w:sz w:val="24"/>
          <w:szCs w:val="24"/>
          <w:lang w:eastAsia="hr-HR"/>
        </w:rPr>
        <w:t>Općine</w:t>
      </w:r>
      <w:r w:rsidRPr="0033160E">
        <w:rPr>
          <w:rFonts w:ascii="Times New Roman" w:hAnsi="Times New Roman" w:cs="Times New Roman"/>
          <w:sz w:val="24"/>
          <w:szCs w:val="24"/>
          <w:lang w:eastAsia="hr-HR"/>
        </w:rPr>
        <w:t xml:space="preserve"> snosi </w:t>
      </w:r>
      <w:r>
        <w:rPr>
          <w:rFonts w:ascii="Times New Roman" w:hAnsi="Times New Roman" w:cs="Times New Roman"/>
          <w:sz w:val="24"/>
          <w:szCs w:val="24"/>
          <w:lang w:eastAsia="hr-HR"/>
        </w:rPr>
        <w:t>Općina</w:t>
      </w:r>
      <w:r w:rsidRPr="0033160E">
        <w:rPr>
          <w:rFonts w:ascii="Times New Roman" w:hAnsi="Times New Roman" w:cs="Times New Roman"/>
          <w:sz w:val="24"/>
          <w:szCs w:val="24"/>
          <w:lang w:eastAsia="hr-HR"/>
        </w:rPr>
        <w:t xml:space="preserve">. Troškovi angažiranja pravnih osoba i redovnih službi podmirit će </w:t>
      </w:r>
      <w:r>
        <w:rPr>
          <w:rFonts w:ascii="Times New Roman" w:hAnsi="Times New Roman" w:cs="Times New Roman"/>
          <w:sz w:val="24"/>
          <w:szCs w:val="24"/>
          <w:lang w:eastAsia="hr-HR"/>
        </w:rPr>
        <w:t>Općina</w:t>
      </w:r>
      <w:r w:rsidRPr="0033160E">
        <w:rPr>
          <w:rFonts w:ascii="Times New Roman" w:hAnsi="Times New Roman" w:cs="Times New Roman"/>
          <w:sz w:val="24"/>
          <w:szCs w:val="24"/>
          <w:lang w:eastAsia="hr-HR"/>
        </w:rPr>
        <w:t xml:space="preserve"> sukladno mjesno tržišnim cijenama u vrijeme angažiranja kao i svih drugih mjera civilne zaštite.</w:t>
      </w:r>
    </w:p>
    <w:p w14:paraId="3EC9395E" w14:textId="77777777" w:rsidR="001C0F40" w:rsidRPr="00FF79D5" w:rsidRDefault="001C0F40" w:rsidP="00032150">
      <w:pPr>
        <w:pStyle w:val="Naslov2"/>
        <w:ind w:hanging="216"/>
        <w:rPr>
          <w:rFonts w:ascii="Times New Roman" w:hAnsi="Times New Roman" w:cs="Times New Roman"/>
          <w:i w:val="0"/>
          <w:iCs w:val="0"/>
        </w:rPr>
      </w:pPr>
      <w:bookmarkStart w:id="58" w:name="_Toc502922282"/>
      <w:bookmarkStart w:id="59" w:name="_Toc524941457"/>
      <w:r w:rsidRPr="00FF79D5">
        <w:rPr>
          <w:rFonts w:ascii="Times New Roman" w:hAnsi="Times New Roman" w:cs="Times New Roman"/>
          <w:i w:val="0"/>
          <w:iCs w:val="0"/>
        </w:rPr>
        <w:lastRenderedPageBreak/>
        <w:t>OPIS PODRUČJA ODGOVORNOSTI NOSITELJA PLANA IZRADE</w:t>
      </w:r>
      <w:bookmarkEnd w:id="58"/>
      <w:bookmarkEnd w:id="59"/>
    </w:p>
    <w:p w14:paraId="48AA9B06" w14:textId="77777777" w:rsidR="001C0F40" w:rsidRDefault="001C0F40" w:rsidP="005B5F4A">
      <w:pPr>
        <w:pStyle w:val="Naslov3"/>
      </w:pPr>
      <w:bookmarkStart w:id="60" w:name="_Toc502922283"/>
      <w:bookmarkStart w:id="61" w:name="_Toc524941458"/>
      <w:r>
        <w:rPr>
          <w:rFonts w:ascii="Times New Roman" w:hAnsi="Times New Roman" w:cs="Times New Roman"/>
        </w:rPr>
        <w:t xml:space="preserve"> </w:t>
      </w:r>
      <w:bookmarkStart w:id="62" w:name="_Toc485632241"/>
      <w:bookmarkStart w:id="63" w:name="_Toc486157413"/>
      <w:bookmarkEnd w:id="60"/>
      <w:bookmarkEnd w:id="61"/>
      <w:r w:rsidRPr="00D85DF3">
        <w:t>GEOGRAFSKI POKAZATELJI</w:t>
      </w:r>
      <w:bookmarkEnd w:id="62"/>
      <w:bookmarkEnd w:id="63"/>
    </w:p>
    <w:p w14:paraId="540A00C8" w14:textId="77777777" w:rsidR="001C0F40" w:rsidRPr="001B5EE4" w:rsidRDefault="001C0F40" w:rsidP="00032150">
      <w:pPr>
        <w:pStyle w:val="Naslov4"/>
        <w:ind w:hanging="504"/>
        <w:rPr>
          <w:b/>
          <w:bCs/>
          <w:u w:val="none"/>
        </w:rPr>
      </w:pPr>
      <w:bookmarkStart w:id="64" w:name="_Toc485632242"/>
      <w:bookmarkStart w:id="65" w:name="_Toc486157414"/>
      <w:r w:rsidRPr="001B5EE4">
        <w:rPr>
          <w:b/>
          <w:bCs/>
          <w:u w:val="none"/>
        </w:rPr>
        <w:t>Geografski položaj</w:t>
      </w:r>
      <w:bookmarkEnd w:id="64"/>
      <w:bookmarkEnd w:id="65"/>
    </w:p>
    <w:p w14:paraId="1ECCDD10" w14:textId="77777777" w:rsidR="001C0F40" w:rsidRDefault="001C0F40" w:rsidP="0006059D">
      <w:pPr>
        <w:spacing w:after="0" w:line="240" w:lineRule="auto"/>
        <w:jc w:val="both"/>
        <w:rPr>
          <w:rFonts w:ascii="Times New Roman" w:hAnsi="Times New Roman" w:cs="Times New Roman"/>
          <w:sz w:val="24"/>
          <w:szCs w:val="24"/>
        </w:rPr>
      </w:pPr>
      <w:r w:rsidRPr="00233902">
        <w:rPr>
          <w:rFonts w:ascii="Times New Roman" w:hAnsi="Times New Roman" w:cs="Times New Roman"/>
          <w:sz w:val="24"/>
          <w:szCs w:val="24"/>
        </w:rPr>
        <w:t>Općina Blato nalazi se na središnjem zapadnom dijelu otoka Korčula i zapadnom dijelu Dubrovačko-neretvanske županije, što je vidljivo i na narednoj slici (</w:t>
      </w:r>
      <w:r>
        <w:fldChar w:fldCharType="begin"/>
      </w:r>
      <w:r>
        <w:instrText xml:space="preserve"> REF _Ref402531984 \h  \* MERGEFORMAT </w:instrText>
      </w:r>
      <w:r>
        <w:fldChar w:fldCharType="separate"/>
      </w:r>
      <w:r w:rsidRPr="000D500A">
        <w:rPr>
          <w:rFonts w:ascii="Times New Roman" w:hAnsi="Times New Roman" w:cs="Times New Roman"/>
          <w:b/>
          <w:bCs/>
          <w:sz w:val="24"/>
          <w:szCs w:val="24"/>
        </w:rPr>
        <w:t>Slika 1</w:t>
      </w:r>
      <w:r>
        <w:fldChar w:fldCharType="end"/>
      </w:r>
      <w:r w:rsidRPr="00233902">
        <w:rPr>
          <w:rFonts w:ascii="Times New Roman" w:hAnsi="Times New Roman" w:cs="Times New Roman"/>
          <w:b/>
          <w:bCs/>
          <w:sz w:val="24"/>
          <w:szCs w:val="24"/>
        </w:rPr>
        <w:t>.</w:t>
      </w:r>
      <w:r w:rsidRPr="00233902">
        <w:rPr>
          <w:rFonts w:ascii="Times New Roman" w:hAnsi="Times New Roman" w:cs="Times New Roman"/>
          <w:sz w:val="24"/>
          <w:szCs w:val="24"/>
        </w:rPr>
        <w:t>).</w:t>
      </w:r>
    </w:p>
    <w:p w14:paraId="34497193" w14:textId="77777777" w:rsidR="001C0F40" w:rsidRPr="00233902" w:rsidRDefault="001C0F40" w:rsidP="0006059D">
      <w:pPr>
        <w:spacing w:after="0" w:line="240" w:lineRule="auto"/>
        <w:jc w:val="both"/>
        <w:rPr>
          <w:rFonts w:ascii="Times New Roman" w:hAnsi="Times New Roman" w:cs="Times New Roman"/>
          <w:sz w:val="24"/>
          <w:szCs w:val="24"/>
        </w:rPr>
      </w:pPr>
    </w:p>
    <w:p w14:paraId="0096E82D" w14:textId="77777777" w:rsidR="001C0F40" w:rsidRPr="00D85DF3" w:rsidRDefault="001C0F40" w:rsidP="0006059D">
      <w:pPr>
        <w:pStyle w:val="Opisslike"/>
        <w:widowControl/>
        <w:suppressLineNumbers w:val="0"/>
        <w:suppressAutoHyphens w:val="0"/>
        <w:spacing w:before="0" w:after="0" w:line="276" w:lineRule="auto"/>
        <w:rPr>
          <w:rFonts w:ascii="Times New Roman" w:hAnsi="Times New Roman"/>
        </w:rPr>
      </w:pPr>
      <w:bookmarkStart w:id="66" w:name="_Ref402531984"/>
      <w:bookmarkStart w:id="67" w:name="_Toc406573007"/>
      <w:bookmarkStart w:id="68" w:name="_Toc486409046"/>
      <w:r w:rsidRPr="00D85DF3">
        <w:rPr>
          <w:rFonts w:ascii="Times New Roman" w:hAnsi="Times New Roman"/>
        </w:rPr>
        <w:t xml:space="preserve">Slika </w:t>
      </w:r>
      <w:r w:rsidRPr="00D85DF3">
        <w:rPr>
          <w:rFonts w:ascii="Times New Roman" w:hAnsi="Times New Roman"/>
        </w:rPr>
        <w:fldChar w:fldCharType="begin"/>
      </w:r>
      <w:r w:rsidRPr="00D85DF3">
        <w:rPr>
          <w:rFonts w:ascii="Times New Roman" w:hAnsi="Times New Roman"/>
        </w:rPr>
        <w:instrText xml:space="preserve"> SEQ Slika \* ARABIC </w:instrText>
      </w:r>
      <w:r w:rsidRPr="00D85DF3">
        <w:rPr>
          <w:rFonts w:ascii="Times New Roman" w:hAnsi="Times New Roman"/>
        </w:rPr>
        <w:fldChar w:fldCharType="separate"/>
      </w:r>
      <w:r>
        <w:rPr>
          <w:rFonts w:ascii="Times New Roman" w:hAnsi="Times New Roman"/>
          <w:noProof/>
        </w:rPr>
        <w:t>1</w:t>
      </w:r>
      <w:r w:rsidRPr="00D85DF3">
        <w:rPr>
          <w:rFonts w:ascii="Times New Roman" w:hAnsi="Times New Roman"/>
        </w:rPr>
        <w:fldChar w:fldCharType="end"/>
      </w:r>
      <w:bookmarkEnd w:id="66"/>
      <w:r w:rsidRPr="00D85DF3">
        <w:rPr>
          <w:rFonts w:ascii="Times New Roman" w:hAnsi="Times New Roman"/>
        </w:rPr>
        <w:t xml:space="preserve">. Administrativno-teritorijalna podjela </w:t>
      </w:r>
      <w:r>
        <w:rPr>
          <w:rFonts w:ascii="Times New Roman" w:hAnsi="Times New Roman"/>
        </w:rPr>
        <w:t xml:space="preserve">Dubrovačko – neretvanske </w:t>
      </w:r>
      <w:r w:rsidRPr="00D85DF3">
        <w:rPr>
          <w:rFonts w:ascii="Times New Roman" w:hAnsi="Times New Roman"/>
        </w:rPr>
        <w:t xml:space="preserve"> županije</w:t>
      </w:r>
      <w:bookmarkEnd w:id="67"/>
      <w:bookmarkEnd w:id="68"/>
    </w:p>
    <w:p w14:paraId="3855BCAC" w14:textId="48488904" w:rsidR="001C0F40" w:rsidRPr="00D85DF3" w:rsidRDefault="002D03D9" w:rsidP="0006059D">
      <w:pPr>
        <w:pStyle w:val="Pozdrav"/>
        <w:keepNext/>
        <w:spacing w:before="0" w:after="0" w:line="240" w:lineRule="auto"/>
        <w:jc w:val="center"/>
        <w:rPr>
          <w:rFonts w:ascii="Times New Roman" w:hAnsi="Times New Roman" w:cs="Times New Roman"/>
        </w:rPr>
      </w:pPr>
      <w:r>
        <w:rPr>
          <w:noProof/>
        </w:rPr>
        <w:drawing>
          <wp:inline distT="0" distB="0" distL="0" distR="0" wp14:anchorId="11690571" wp14:editId="7F57042F">
            <wp:extent cx="5748655" cy="3124835"/>
            <wp:effectExtent l="0" t="0" r="0" b="0"/>
            <wp:docPr id="3"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48655" cy="3124835"/>
                    </a:xfrm>
                    <a:prstGeom prst="rect">
                      <a:avLst/>
                    </a:prstGeom>
                    <a:noFill/>
                    <a:ln>
                      <a:noFill/>
                    </a:ln>
                  </pic:spPr>
                </pic:pic>
              </a:graphicData>
            </a:graphic>
          </wp:inline>
        </w:drawing>
      </w:r>
    </w:p>
    <w:p w14:paraId="4C33E069" w14:textId="77777777" w:rsidR="001C0F40" w:rsidRPr="00D85DF3" w:rsidRDefault="001C0F40" w:rsidP="0006059D">
      <w:pPr>
        <w:pStyle w:val="Bezproreda2"/>
        <w:spacing w:line="240" w:lineRule="auto"/>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 xml:space="preserve">Izvor: </w:t>
      </w:r>
      <w:r>
        <w:rPr>
          <w:rFonts w:ascii="Times New Roman" w:hAnsi="Times New Roman" w:cs="Times New Roman"/>
          <w:i/>
          <w:iCs/>
          <w:color w:val="000000"/>
          <w:sz w:val="24"/>
          <w:szCs w:val="24"/>
        </w:rPr>
        <w:t>Upravni odjel za komunalne djelatnosti, infrastrukturu, gospodarenje prostorom i zaštitu okoliša</w:t>
      </w:r>
      <w:r w:rsidRPr="00D85DF3">
        <w:rPr>
          <w:rFonts w:ascii="Times New Roman" w:hAnsi="Times New Roman" w:cs="Times New Roman"/>
          <w:i/>
          <w:iCs/>
          <w:color w:val="000000"/>
          <w:sz w:val="24"/>
          <w:szCs w:val="24"/>
        </w:rPr>
        <w:t xml:space="preserve"> Općine </w:t>
      </w:r>
      <w:r>
        <w:rPr>
          <w:rFonts w:ascii="Times New Roman" w:hAnsi="Times New Roman" w:cs="Times New Roman"/>
          <w:i/>
          <w:iCs/>
          <w:color w:val="000000"/>
          <w:sz w:val="24"/>
          <w:szCs w:val="24"/>
        </w:rPr>
        <w:t>Blato</w:t>
      </w:r>
    </w:p>
    <w:p w14:paraId="7D34FDD9" w14:textId="77777777" w:rsidR="001C0F40" w:rsidRPr="00D85DF3" w:rsidRDefault="001C0F40" w:rsidP="0006059D">
      <w:pPr>
        <w:spacing w:after="0" w:line="240" w:lineRule="auto"/>
        <w:rPr>
          <w:rFonts w:ascii="Times New Roman" w:hAnsi="Times New Roman" w:cs="Times New Roman"/>
          <w:sz w:val="24"/>
          <w:szCs w:val="24"/>
        </w:rPr>
      </w:pPr>
    </w:p>
    <w:p w14:paraId="74FB68A3" w14:textId="40057854" w:rsidR="001C0F40" w:rsidRPr="0034707F" w:rsidRDefault="001C0F40" w:rsidP="0006059D">
      <w:pPr>
        <w:ind w:left="-15"/>
        <w:jc w:val="both"/>
        <w:rPr>
          <w:rFonts w:ascii="Times New Roman" w:hAnsi="Times New Roman" w:cs="Times New Roman"/>
          <w:sz w:val="24"/>
          <w:szCs w:val="24"/>
        </w:rPr>
      </w:pPr>
      <w:r w:rsidRPr="0034707F">
        <w:rPr>
          <w:rFonts w:ascii="Times New Roman" w:hAnsi="Times New Roman" w:cs="Times New Roman"/>
          <w:sz w:val="24"/>
          <w:szCs w:val="24"/>
        </w:rPr>
        <w:t>Otok Korčula pripada skupini južnodalmatinskih otoka, izduženog je oblika i položen je u smjeru istok-zapad kao produženi dio kopna poluotoka Pelješca prema pučini u dužini od 47,7 km, prosječne širine 5,8 km i ukupne površine od 275,73 km². Od poluotoka Pelje</w:t>
      </w:r>
      <w:r>
        <w:rPr>
          <w:rFonts w:ascii="Times New Roman" w:hAnsi="Times New Roman" w:cs="Times New Roman"/>
          <w:sz w:val="24"/>
          <w:szCs w:val="24"/>
        </w:rPr>
        <w:t>š</w:t>
      </w:r>
      <w:r w:rsidRPr="0034707F">
        <w:rPr>
          <w:rFonts w:ascii="Times New Roman" w:hAnsi="Times New Roman" w:cs="Times New Roman"/>
          <w:sz w:val="24"/>
          <w:szCs w:val="24"/>
        </w:rPr>
        <w:t>ca dijeli ga (i povezuje) Pelje</w:t>
      </w:r>
      <w:r>
        <w:rPr>
          <w:rFonts w:ascii="Times New Roman" w:hAnsi="Times New Roman" w:cs="Times New Roman"/>
          <w:sz w:val="24"/>
          <w:szCs w:val="24"/>
        </w:rPr>
        <w:t>š</w:t>
      </w:r>
      <w:r w:rsidRPr="0034707F">
        <w:rPr>
          <w:rFonts w:ascii="Times New Roman" w:hAnsi="Times New Roman" w:cs="Times New Roman"/>
          <w:sz w:val="24"/>
          <w:szCs w:val="24"/>
        </w:rPr>
        <w:t xml:space="preserve">ki kanal </w:t>
      </w:r>
      <w:r>
        <w:rPr>
          <w:rFonts w:ascii="Times New Roman" w:hAnsi="Times New Roman" w:cs="Times New Roman"/>
          <w:sz w:val="24"/>
          <w:szCs w:val="24"/>
        </w:rPr>
        <w:t>š</w:t>
      </w:r>
      <w:r w:rsidRPr="0034707F">
        <w:rPr>
          <w:rFonts w:ascii="Times New Roman" w:hAnsi="Times New Roman" w:cs="Times New Roman"/>
          <w:sz w:val="24"/>
          <w:szCs w:val="24"/>
        </w:rPr>
        <w:t>irok 1270 m na naju</w:t>
      </w:r>
      <w:r>
        <w:rPr>
          <w:rFonts w:ascii="Times New Roman" w:hAnsi="Times New Roman" w:cs="Times New Roman"/>
          <w:sz w:val="24"/>
          <w:szCs w:val="24"/>
        </w:rPr>
        <w:t>ž</w:t>
      </w:r>
      <w:r w:rsidRPr="0034707F">
        <w:rPr>
          <w:rFonts w:ascii="Times New Roman" w:hAnsi="Times New Roman" w:cs="Times New Roman"/>
          <w:sz w:val="24"/>
          <w:szCs w:val="24"/>
        </w:rPr>
        <w:t xml:space="preserve">em mjestu, a prema zapadu se nastavlja Korčulanski kanal </w:t>
      </w:r>
      <w:r>
        <w:rPr>
          <w:rFonts w:ascii="Times New Roman" w:hAnsi="Times New Roman" w:cs="Times New Roman"/>
          <w:sz w:val="24"/>
          <w:szCs w:val="24"/>
        </w:rPr>
        <w:t>š</w:t>
      </w:r>
      <w:r w:rsidRPr="0034707F">
        <w:rPr>
          <w:rFonts w:ascii="Times New Roman" w:hAnsi="Times New Roman" w:cs="Times New Roman"/>
          <w:sz w:val="24"/>
          <w:szCs w:val="24"/>
        </w:rPr>
        <w:t xml:space="preserve">irok 15 km koji ga dijeli od otoka Hvara. Na jugu otok Korčulu od otoka Lastova dijeli Lastovski kanal prosječne </w:t>
      </w:r>
      <w:r>
        <w:rPr>
          <w:rFonts w:ascii="Times New Roman" w:hAnsi="Times New Roman" w:cs="Times New Roman"/>
          <w:sz w:val="24"/>
          <w:szCs w:val="24"/>
        </w:rPr>
        <w:t>š</w:t>
      </w:r>
      <w:r w:rsidRPr="0034707F">
        <w:rPr>
          <w:rFonts w:ascii="Times New Roman" w:hAnsi="Times New Roman" w:cs="Times New Roman"/>
          <w:sz w:val="24"/>
          <w:szCs w:val="24"/>
        </w:rPr>
        <w:t>irine 16 km. Otok Korčula s pripadaju</w:t>
      </w:r>
      <w:r>
        <w:rPr>
          <w:rFonts w:ascii="Times New Roman" w:hAnsi="Times New Roman" w:cs="Times New Roman"/>
          <w:sz w:val="24"/>
          <w:szCs w:val="24"/>
        </w:rPr>
        <w:t>ć</w:t>
      </w:r>
      <w:r w:rsidRPr="0034707F">
        <w:rPr>
          <w:rFonts w:ascii="Times New Roman" w:hAnsi="Times New Roman" w:cs="Times New Roman"/>
          <w:sz w:val="24"/>
          <w:szCs w:val="24"/>
        </w:rPr>
        <w:t>im arhipelagom u administrativnom i teritorijalnom smislu podijeljen je na četiri op</w:t>
      </w:r>
      <w:r>
        <w:rPr>
          <w:rFonts w:ascii="Times New Roman" w:hAnsi="Times New Roman" w:cs="Times New Roman"/>
          <w:sz w:val="24"/>
          <w:szCs w:val="24"/>
        </w:rPr>
        <w:t>ć</w:t>
      </w:r>
      <w:r w:rsidRPr="0034707F">
        <w:rPr>
          <w:rFonts w:ascii="Times New Roman" w:hAnsi="Times New Roman" w:cs="Times New Roman"/>
          <w:sz w:val="24"/>
          <w:szCs w:val="24"/>
        </w:rPr>
        <w:t xml:space="preserve">ine (Vela Luka, Blato, Smokvica, Lumbarda) i grad Korčulu i uključen je u Dubrovačko-neretvansku </w:t>
      </w:r>
      <w:r>
        <w:rPr>
          <w:rFonts w:ascii="Times New Roman" w:hAnsi="Times New Roman" w:cs="Times New Roman"/>
          <w:sz w:val="24"/>
          <w:szCs w:val="24"/>
        </w:rPr>
        <w:t>ž</w:t>
      </w:r>
      <w:r w:rsidRPr="0034707F">
        <w:rPr>
          <w:rFonts w:ascii="Times New Roman" w:hAnsi="Times New Roman" w:cs="Times New Roman"/>
          <w:sz w:val="24"/>
          <w:szCs w:val="24"/>
        </w:rPr>
        <w:t>upaniju.</w:t>
      </w:r>
    </w:p>
    <w:p w14:paraId="6BEA2A53" w14:textId="77777777" w:rsidR="001C0F40" w:rsidRDefault="001C0F40" w:rsidP="0006059D">
      <w:pPr>
        <w:pStyle w:val="Tijeloteksta21"/>
        <w:ind w:left="-17"/>
        <w:jc w:val="both"/>
        <w:rPr>
          <w:rFonts w:ascii="Times New Roman" w:hAnsi="Times New Roman" w:cs="Times New Roman"/>
          <w:b w:val="0"/>
          <w:bCs w:val="0"/>
        </w:rPr>
      </w:pPr>
      <w:r w:rsidRPr="00233902">
        <w:rPr>
          <w:rFonts w:ascii="Times New Roman" w:hAnsi="Times New Roman" w:cs="Times New Roman"/>
          <w:b w:val="0"/>
          <w:bCs w:val="0"/>
        </w:rPr>
        <w:t>Općina Blato kopnenom granicom graniči, na zapadu s Općinom Vela Luka, na istoku sa Općinom Smokvica i na sjeveroistoku s Gradom Korčulom, a sjeverno i južno okružena je morem. Morskom granicom graniči, na sjeverozapadu i jugozapadu s Općinom Vela Luka, na sjeveru sa Gradom Hvarom, na sjeveroistoku sa Gradom Korčulom, na jugoistoku sa Općinom Smokvica i na jugu sa Općinom Lastovo.</w:t>
      </w:r>
      <w:r>
        <w:rPr>
          <w:rFonts w:ascii="Times New Roman" w:hAnsi="Times New Roman" w:cs="Times New Roman"/>
          <w:b w:val="0"/>
          <w:bCs w:val="0"/>
        </w:rPr>
        <w:t xml:space="preserve"> </w:t>
      </w:r>
    </w:p>
    <w:p w14:paraId="1166AEC3" w14:textId="77777777" w:rsidR="001C0F40" w:rsidRDefault="001C0F40" w:rsidP="0006059D">
      <w:pPr>
        <w:pStyle w:val="Tijeloteksta21"/>
        <w:ind w:left="-17"/>
        <w:jc w:val="both"/>
        <w:rPr>
          <w:rFonts w:ascii="Times New Roman" w:hAnsi="Times New Roman" w:cs="Times New Roman"/>
          <w:b w:val="0"/>
          <w:bCs w:val="0"/>
        </w:rPr>
      </w:pPr>
    </w:p>
    <w:p w14:paraId="2B4B2504" w14:textId="77777777" w:rsidR="001C0F40" w:rsidRDefault="001C0F40" w:rsidP="0006059D">
      <w:pPr>
        <w:pStyle w:val="Tijeloteksta21"/>
        <w:ind w:left="-17"/>
        <w:jc w:val="both"/>
        <w:rPr>
          <w:rFonts w:ascii="Times New Roman" w:hAnsi="Times New Roman" w:cs="Times New Roman"/>
          <w:b w:val="0"/>
          <w:bCs w:val="0"/>
        </w:rPr>
      </w:pPr>
    </w:p>
    <w:p w14:paraId="7CD7CA70" w14:textId="77777777" w:rsidR="001C0F40" w:rsidRDefault="001C0F40" w:rsidP="0006059D">
      <w:pPr>
        <w:pStyle w:val="Tijeloteksta21"/>
        <w:ind w:left="-17"/>
        <w:jc w:val="both"/>
        <w:rPr>
          <w:rFonts w:ascii="Times New Roman" w:hAnsi="Times New Roman" w:cs="Times New Roman"/>
          <w:b w:val="0"/>
          <w:bCs w:val="0"/>
        </w:rPr>
      </w:pPr>
    </w:p>
    <w:p w14:paraId="7D7E2F88" w14:textId="77777777" w:rsidR="001C0F40" w:rsidRDefault="001C0F40" w:rsidP="0006059D">
      <w:pPr>
        <w:pStyle w:val="Tijeloteksta21"/>
        <w:ind w:left="-17"/>
        <w:jc w:val="both"/>
        <w:rPr>
          <w:rFonts w:ascii="Times New Roman" w:hAnsi="Times New Roman" w:cs="Times New Roman"/>
          <w:b w:val="0"/>
          <w:bCs w:val="0"/>
        </w:rPr>
      </w:pPr>
    </w:p>
    <w:p w14:paraId="6CF2768E" w14:textId="77777777" w:rsidR="001C0F40" w:rsidRDefault="001C0F40" w:rsidP="0006059D">
      <w:pPr>
        <w:pStyle w:val="Tijeloteksta21"/>
        <w:ind w:left="-17"/>
        <w:jc w:val="both"/>
        <w:rPr>
          <w:rFonts w:ascii="Times New Roman" w:hAnsi="Times New Roman" w:cs="Times New Roman"/>
          <w:b w:val="0"/>
          <w:bCs w:val="0"/>
        </w:rPr>
      </w:pPr>
    </w:p>
    <w:p w14:paraId="2CBB130F" w14:textId="1CFE7151" w:rsidR="001C0F40" w:rsidRPr="0059204C" w:rsidRDefault="001C0F40" w:rsidP="0006059D">
      <w:pPr>
        <w:pStyle w:val="Tijeloteksta21"/>
        <w:ind w:left="-17"/>
        <w:jc w:val="both"/>
        <w:rPr>
          <w:rFonts w:ascii="Times New Roman" w:hAnsi="Times New Roman" w:cs="Times New Roman"/>
          <w:b w:val="0"/>
          <w:bCs w:val="0"/>
        </w:rPr>
      </w:pPr>
      <w:r w:rsidRPr="0059204C">
        <w:rPr>
          <w:rFonts w:ascii="Times New Roman" w:hAnsi="Times New Roman" w:cs="Times New Roman"/>
          <w:b w:val="0"/>
          <w:bCs w:val="0"/>
        </w:rPr>
        <w:lastRenderedPageBreak/>
        <w:t>Na površini od 66,57 km² nalaze se 2 naselja s ukupno 3</w:t>
      </w:r>
      <w:r w:rsidR="00FD4DA0">
        <w:rPr>
          <w:rFonts w:ascii="Times New Roman" w:hAnsi="Times New Roman" w:cs="Times New Roman"/>
          <w:b w:val="0"/>
          <w:bCs w:val="0"/>
        </w:rPr>
        <w:t>330</w:t>
      </w:r>
      <w:r w:rsidRPr="0059204C">
        <w:rPr>
          <w:rFonts w:ascii="Times New Roman" w:hAnsi="Times New Roman" w:cs="Times New Roman"/>
          <w:b w:val="0"/>
          <w:bCs w:val="0"/>
        </w:rPr>
        <w:t xml:space="preserve"> stanovnika. Središte Općine je naselje Blato. Osim stalnih stanovnika u Općini boravi cca 850-900 povremenih stanovnika. Naselje Blato najstarije je naselje na otoku smješteno po sredini zapadnog dijela uz istoimeno kraško polje – Blatsko polje po kojem je i mjesto dobilo ime. Naselje je smješteno amfiteatralno po obroncima triju brežuljaka pokriveno borovom šumom i voćnjacima. Sredinom naselja pruža se ravno područje </w:t>
      </w:r>
      <w:r>
        <w:rPr>
          <w:rFonts w:ascii="Times New Roman" w:hAnsi="Times New Roman" w:cs="Times New Roman"/>
          <w:b w:val="0"/>
          <w:bCs w:val="0"/>
        </w:rPr>
        <w:t>„</w:t>
      </w:r>
      <w:proofErr w:type="spellStart"/>
      <w:r w:rsidRPr="0059204C">
        <w:rPr>
          <w:rFonts w:ascii="Times New Roman" w:hAnsi="Times New Roman" w:cs="Times New Roman"/>
          <w:b w:val="0"/>
          <w:bCs w:val="0"/>
        </w:rPr>
        <w:t>Zlinje</w:t>
      </w:r>
      <w:proofErr w:type="spellEnd"/>
      <w:r>
        <w:rPr>
          <w:rFonts w:ascii="Times New Roman" w:hAnsi="Times New Roman" w:cs="Times New Roman"/>
          <w:b w:val="0"/>
          <w:bCs w:val="0"/>
        </w:rPr>
        <w:t>“</w:t>
      </w:r>
      <w:r w:rsidRPr="0059204C">
        <w:rPr>
          <w:rFonts w:ascii="Times New Roman" w:hAnsi="Times New Roman" w:cs="Times New Roman"/>
          <w:b w:val="0"/>
          <w:bCs w:val="0"/>
        </w:rPr>
        <w:t xml:space="preserve"> sa velikim parkom i dugim drvoredom lipa uz glavnu prometnicu. Naselje </w:t>
      </w:r>
      <w:proofErr w:type="spellStart"/>
      <w:r w:rsidRPr="0059204C">
        <w:rPr>
          <w:rFonts w:ascii="Times New Roman" w:hAnsi="Times New Roman" w:cs="Times New Roman"/>
          <w:b w:val="0"/>
          <w:bCs w:val="0"/>
        </w:rPr>
        <w:t>Potirna</w:t>
      </w:r>
      <w:proofErr w:type="spellEnd"/>
      <w:r w:rsidRPr="0059204C">
        <w:rPr>
          <w:rFonts w:ascii="Times New Roman" w:hAnsi="Times New Roman" w:cs="Times New Roman"/>
          <w:b w:val="0"/>
          <w:bCs w:val="0"/>
        </w:rPr>
        <w:t xml:space="preserve"> smješteno je na krajnjem jugozapadnom dijelu područja Općine. Pored ova dva naselja na području Općine Blato, na južnoj i sjevernoj obali Općine postoje vikend naselja – kuće za odmor u kojima stanovništvo uglavnom povremeno stanuje.</w:t>
      </w:r>
    </w:p>
    <w:p w14:paraId="1FD6E877" w14:textId="77777777" w:rsidR="001C0F40" w:rsidRPr="0059204C" w:rsidRDefault="001C0F40" w:rsidP="0006059D">
      <w:pPr>
        <w:pStyle w:val="Tijeloteksta21"/>
        <w:ind w:left="-15"/>
        <w:jc w:val="both"/>
        <w:rPr>
          <w:rFonts w:ascii="Times New Roman" w:hAnsi="Times New Roman" w:cs="Times New Roman"/>
          <w:b w:val="0"/>
          <w:bCs w:val="0"/>
        </w:rPr>
      </w:pPr>
    </w:p>
    <w:p w14:paraId="12A0D1AF" w14:textId="77777777" w:rsidR="001C0F40" w:rsidRDefault="001C0F40" w:rsidP="0006059D">
      <w:pPr>
        <w:spacing w:after="0" w:line="240" w:lineRule="auto"/>
        <w:jc w:val="both"/>
        <w:rPr>
          <w:rFonts w:ascii="Times New Roman" w:hAnsi="Times New Roman" w:cs="Times New Roman"/>
          <w:sz w:val="24"/>
          <w:szCs w:val="24"/>
        </w:rPr>
      </w:pPr>
      <w:r w:rsidRPr="0059204C">
        <w:rPr>
          <w:rFonts w:ascii="Times New Roman" w:hAnsi="Times New Roman" w:cs="Times New Roman"/>
          <w:sz w:val="24"/>
          <w:szCs w:val="24"/>
        </w:rPr>
        <w:t xml:space="preserve">Obala je dužine 31,42  km. Na sjevernoj obali područje Općine Blato proteže se od uvale </w:t>
      </w:r>
      <w:proofErr w:type="spellStart"/>
      <w:r w:rsidRPr="0059204C">
        <w:rPr>
          <w:rFonts w:ascii="Times New Roman" w:hAnsi="Times New Roman" w:cs="Times New Roman"/>
          <w:sz w:val="24"/>
          <w:szCs w:val="24"/>
        </w:rPr>
        <w:t>Sprtiška</w:t>
      </w:r>
      <w:proofErr w:type="spellEnd"/>
      <w:r w:rsidRPr="0059204C">
        <w:rPr>
          <w:rFonts w:ascii="Times New Roman" w:hAnsi="Times New Roman" w:cs="Times New Roman"/>
          <w:sz w:val="24"/>
          <w:szCs w:val="24"/>
        </w:rPr>
        <w:t xml:space="preserve"> na zapadu do uvale </w:t>
      </w:r>
      <w:proofErr w:type="spellStart"/>
      <w:r w:rsidRPr="0059204C">
        <w:rPr>
          <w:rFonts w:ascii="Times New Roman" w:hAnsi="Times New Roman" w:cs="Times New Roman"/>
          <w:sz w:val="24"/>
          <w:szCs w:val="24"/>
        </w:rPr>
        <w:t>Lovornik</w:t>
      </w:r>
      <w:proofErr w:type="spellEnd"/>
      <w:r w:rsidRPr="0059204C">
        <w:rPr>
          <w:rFonts w:ascii="Times New Roman" w:hAnsi="Times New Roman" w:cs="Times New Roman"/>
          <w:sz w:val="24"/>
          <w:szCs w:val="24"/>
        </w:rPr>
        <w:t xml:space="preserve"> na istoku. Na južnoj obali područje Općine Blato proteže se od uvale Slatina na zapadu do </w:t>
      </w:r>
      <w:proofErr w:type="spellStart"/>
      <w:r w:rsidRPr="0059204C">
        <w:rPr>
          <w:rFonts w:ascii="Times New Roman" w:hAnsi="Times New Roman" w:cs="Times New Roman"/>
          <w:sz w:val="24"/>
          <w:szCs w:val="24"/>
        </w:rPr>
        <w:t>Vinačca</w:t>
      </w:r>
      <w:proofErr w:type="spellEnd"/>
      <w:r w:rsidRPr="0059204C">
        <w:rPr>
          <w:rFonts w:ascii="Times New Roman" w:hAnsi="Times New Roman" w:cs="Times New Roman"/>
          <w:sz w:val="24"/>
          <w:szCs w:val="24"/>
        </w:rPr>
        <w:t xml:space="preserve"> na istoku. Obala Općine Blato je dobro razvedena sa nizom manjih i većih uvala. Uz južnu obalu Općine Blato između uvale Brna i uvale Tri luke, pruža se skupina od 17 otoka i otočića. Otoci i otočići su svi nenastanjeni.</w:t>
      </w:r>
    </w:p>
    <w:p w14:paraId="3E98DFBF" w14:textId="77777777" w:rsidR="001C0F40" w:rsidRPr="0059204C" w:rsidRDefault="001C0F40" w:rsidP="0006059D">
      <w:pPr>
        <w:spacing w:after="0" w:line="240" w:lineRule="auto"/>
        <w:jc w:val="both"/>
        <w:rPr>
          <w:rFonts w:ascii="Times New Roman" w:hAnsi="Times New Roman" w:cs="Times New Roman"/>
          <w:sz w:val="24"/>
          <w:szCs w:val="24"/>
        </w:rPr>
      </w:pPr>
    </w:p>
    <w:p w14:paraId="09CC6C92" w14:textId="77777777" w:rsidR="001C0F40" w:rsidRPr="0006059D" w:rsidRDefault="001C0F40" w:rsidP="0006059D">
      <w:pPr>
        <w:jc w:val="both"/>
        <w:rPr>
          <w:rFonts w:ascii="Times New Roman" w:hAnsi="Times New Roman" w:cs="Times New Roman"/>
          <w:sz w:val="24"/>
          <w:szCs w:val="24"/>
        </w:rPr>
      </w:pPr>
      <w:r w:rsidRPr="0006059D">
        <w:rPr>
          <w:rFonts w:ascii="Times New Roman" w:hAnsi="Times New Roman" w:cs="Times New Roman"/>
          <w:sz w:val="24"/>
          <w:szCs w:val="24"/>
        </w:rPr>
        <w:t xml:space="preserve">Prostor je tektonski izgrađen od niza bora, manje ili više nagnutih prema jugu i jugozapadu. Tjeme glavne antiklinale ide sredinom otoka. Glavni oblici reljefa nastali su diferencijalnom erozijom, jer su mekši dolomiti i naslage </w:t>
      </w:r>
      <w:proofErr w:type="spellStart"/>
      <w:r w:rsidRPr="0006059D">
        <w:rPr>
          <w:rFonts w:ascii="Times New Roman" w:hAnsi="Times New Roman" w:cs="Times New Roman"/>
          <w:sz w:val="24"/>
          <w:szCs w:val="24"/>
        </w:rPr>
        <w:t>fliša</w:t>
      </w:r>
      <w:proofErr w:type="spellEnd"/>
      <w:r w:rsidRPr="0006059D">
        <w:rPr>
          <w:rFonts w:ascii="Times New Roman" w:hAnsi="Times New Roman" w:cs="Times New Roman"/>
          <w:sz w:val="24"/>
          <w:szCs w:val="24"/>
        </w:rPr>
        <w:t xml:space="preserve"> odneseni, dok su vapnenci ostali. U pleistocenu su formirane i poprečne suhe doline. Ravni ili blago uzvišeni prostori uglavnom predstavljaju agrarne površine. Visoki centralni dio otoka oštrim je vapnenačkim odsjekom odvojen od južne obale, dok se na sjeveru blago spušta do 300 m visine. Istočno i zapadno od centralnog dijela pružaju se kraška udubljenja i polja od kojih je najveće Blatsko polje.</w:t>
      </w:r>
    </w:p>
    <w:p w14:paraId="026DC9C6" w14:textId="77777777" w:rsidR="001C0F40" w:rsidRDefault="001C0F40" w:rsidP="0006059D">
      <w:pPr>
        <w:spacing w:after="0" w:line="240" w:lineRule="auto"/>
        <w:jc w:val="both"/>
        <w:rPr>
          <w:rFonts w:ascii="Times New Roman" w:hAnsi="Times New Roman" w:cs="Times New Roman"/>
          <w:sz w:val="24"/>
          <w:szCs w:val="24"/>
        </w:rPr>
      </w:pPr>
      <w:r w:rsidRPr="0059204C">
        <w:rPr>
          <w:rFonts w:ascii="Times New Roman" w:hAnsi="Times New Roman" w:cs="Times New Roman"/>
          <w:sz w:val="24"/>
          <w:szCs w:val="24"/>
        </w:rPr>
        <w:t xml:space="preserve">Blatsko polje zauzima središnji položaj. Između uzvisina u Blatskom polju, Velog i Malog </w:t>
      </w:r>
      <w:proofErr w:type="spellStart"/>
      <w:r w:rsidRPr="0059204C">
        <w:rPr>
          <w:rFonts w:ascii="Times New Roman" w:hAnsi="Times New Roman" w:cs="Times New Roman"/>
          <w:sz w:val="24"/>
          <w:szCs w:val="24"/>
        </w:rPr>
        <w:t>Učijaka,Veprijaka</w:t>
      </w:r>
      <w:proofErr w:type="spellEnd"/>
      <w:r w:rsidRPr="0059204C">
        <w:rPr>
          <w:rFonts w:ascii="Times New Roman" w:hAnsi="Times New Roman" w:cs="Times New Roman"/>
          <w:sz w:val="24"/>
          <w:szCs w:val="24"/>
        </w:rPr>
        <w:t xml:space="preserve"> te Vele Strane na padinama proteže se naselje Blato. Pored Blatskog polja, na području Općine Blato, postoje i manja polja kao </w:t>
      </w:r>
      <w:proofErr w:type="spellStart"/>
      <w:r w:rsidRPr="0059204C">
        <w:rPr>
          <w:rFonts w:ascii="Times New Roman" w:hAnsi="Times New Roman" w:cs="Times New Roman"/>
          <w:sz w:val="24"/>
          <w:szCs w:val="24"/>
        </w:rPr>
        <w:t>Morkan</w:t>
      </w:r>
      <w:proofErr w:type="spellEnd"/>
      <w:r w:rsidRPr="0059204C">
        <w:rPr>
          <w:rFonts w:ascii="Times New Roman" w:hAnsi="Times New Roman" w:cs="Times New Roman"/>
          <w:sz w:val="24"/>
          <w:szCs w:val="24"/>
        </w:rPr>
        <w:t xml:space="preserve">, </w:t>
      </w:r>
      <w:proofErr w:type="spellStart"/>
      <w:r w:rsidRPr="0059204C">
        <w:rPr>
          <w:rFonts w:ascii="Times New Roman" w:hAnsi="Times New Roman" w:cs="Times New Roman"/>
          <w:sz w:val="24"/>
          <w:szCs w:val="24"/>
        </w:rPr>
        <w:t>Bršćanovica</w:t>
      </w:r>
      <w:proofErr w:type="spellEnd"/>
      <w:r w:rsidRPr="0059204C">
        <w:rPr>
          <w:rFonts w:ascii="Times New Roman" w:hAnsi="Times New Roman" w:cs="Times New Roman"/>
          <w:sz w:val="24"/>
          <w:szCs w:val="24"/>
        </w:rPr>
        <w:t xml:space="preserve">, </w:t>
      </w:r>
      <w:proofErr w:type="spellStart"/>
      <w:r w:rsidRPr="0059204C">
        <w:rPr>
          <w:rFonts w:ascii="Times New Roman" w:hAnsi="Times New Roman" w:cs="Times New Roman"/>
          <w:sz w:val="24"/>
          <w:szCs w:val="24"/>
        </w:rPr>
        <w:t>Potirna</w:t>
      </w:r>
      <w:proofErr w:type="spellEnd"/>
      <w:r w:rsidRPr="0059204C">
        <w:rPr>
          <w:rFonts w:ascii="Times New Roman" w:hAnsi="Times New Roman" w:cs="Times New Roman"/>
          <w:sz w:val="24"/>
          <w:szCs w:val="24"/>
        </w:rPr>
        <w:t xml:space="preserve">, Sitnica. Struktura vinograda na sjevernoj obali i maslinika gubi pomalo značaj jer na neobrađenim terasama bor i makija sve više zamjenjuju antropogeni krajobraz. Otočka vegetacija ugrožena je čestim ljetnim požarima. </w:t>
      </w:r>
    </w:p>
    <w:p w14:paraId="48E27544" w14:textId="77777777" w:rsidR="001C0F40" w:rsidRPr="0059204C" w:rsidRDefault="001C0F40" w:rsidP="0006059D">
      <w:pPr>
        <w:spacing w:after="0" w:line="240" w:lineRule="auto"/>
        <w:jc w:val="both"/>
        <w:rPr>
          <w:rFonts w:ascii="Times New Roman" w:hAnsi="Times New Roman" w:cs="Times New Roman"/>
          <w:sz w:val="24"/>
          <w:szCs w:val="24"/>
        </w:rPr>
      </w:pPr>
    </w:p>
    <w:p w14:paraId="32B97E5C" w14:textId="77777777" w:rsidR="001C0F40" w:rsidRPr="0059204C" w:rsidRDefault="001C0F40" w:rsidP="0006059D">
      <w:pPr>
        <w:ind w:left="-15"/>
        <w:jc w:val="both"/>
        <w:rPr>
          <w:rFonts w:ascii="Times New Roman" w:hAnsi="Times New Roman" w:cs="Times New Roman"/>
          <w:sz w:val="24"/>
          <w:szCs w:val="24"/>
        </w:rPr>
      </w:pPr>
      <w:r w:rsidRPr="0059204C">
        <w:rPr>
          <w:rFonts w:ascii="Times New Roman" w:hAnsi="Times New Roman" w:cs="Times New Roman"/>
          <w:sz w:val="24"/>
          <w:szCs w:val="24"/>
        </w:rPr>
        <w:t xml:space="preserve">Na području otoka Korčule nema nikakvih površinskih vodotoka, izuzev za jakih kiša kada nastaju snažne, ali kratkotrajne bujice. Sva površinska voda od </w:t>
      </w:r>
      <w:proofErr w:type="spellStart"/>
      <w:r w:rsidRPr="0059204C">
        <w:rPr>
          <w:rFonts w:ascii="Times New Roman" w:hAnsi="Times New Roman" w:cs="Times New Roman"/>
          <w:sz w:val="24"/>
          <w:szCs w:val="24"/>
        </w:rPr>
        <w:t>fliša</w:t>
      </w:r>
      <w:proofErr w:type="spellEnd"/>
      <w:r w:rsidRPr="0059204C">
        <w:rPr>
          <w:rFonts w:ascii="Times New Roman" w:hAnsi="Times New Roman" w:cs="Times New Roman"/>
          <w:sz w:val="24"/>
          <w:szCs w:val="24"/>
        </w:rPr>
        <w:t xml:space="preserve"> teče u podzemlje i sistemom odvojenih kanala cirkulira znatno niže od razine mora, s kojim se miješa i čini manje ili više boćate vode. Voda koja se od kiše akumulira u podzemlju Blatskog polja koristi se putem dvadesetak crpnih bunara iz kojih se dobiva oko 30 l/</w:t>
      </w:r>
      <w:proofErr w:type="spellStart"/>
      <w:r w:rsidRPr="0059204C">
        <w:rPr>
          <w:rFonts w:ascii="Times New Roman" w:hAnsi="Times New Roman" w:cs="Times New Roman"/>
          <w:sz w:val="24"/>
          <w:szCs w:val="24"/>
        </w:rPr>
        <w:t>sec</w:t>
      </w:r>
      <w:proofErr w:type="spellEnd"/>
      <w:r w:rsidRPr="0059204C">
        <w:rPr>
          <w:rFonts w:ascii="Times New Roman" w:hAnsi="Times New Roman" w:cs="Times New Roman"/>
          <w:sz w:val="24"/>
          <w:szCs w:val="24"/>
        </w:rPr>
        <w:t>, iako bi se uz dodatne zahvate moglo dobiti još toliko.</w:t>
      </w:r>
    </w:p>
    <w:p w14:paraId="113152EF" w14:textId="77777777" w:rsidR="001C0F40" w:rsidRPr="0059204C" w:rsidRDefault="001C0F40" w:rsidP="0006059D">
      <w:pPr>
        <w:ind w:left="-15"/>
        <w:jc w:val="both"/>
        <w:rPr>
          <w:rFonts w:ascii="Times New Roman" w:hAnsi="Times New Roman" w:cs="Times New Roman"/>
          <w:sz w:val="24"/>
          <w:szCs w:val="24"/>
        </w:rPr>
      </w:pPr>
      <w:r w:rsidRPr="0059204C">
        <w:rPr>
          <w:rFonts w:ascii="Times New Roman" w:hAnsi="Times New Roman" w:cs="Times New Roman"/>
          <w:sz w:val="24"/>
          <w:szCs w:val="24"/>
        </w:rPr>
        <w:t xml:space="preserve">Otok Korčula sastavljen je isključivo od </w:t>
      </w:r>
      <w:proofErr w:type="spellStart"/>
      <w:r w:rsidRPr="0059204C">
        <w:rPr>
          <w:rFonts w:ascii="Times New Roman" w:hAnsi="Times New Roman" w:cs="Times New Roman"/>
          <w:sz w:val="24"/>
          <w:szCs w:val="24"/>
        </w:rPr>
        <w:t>rudistih</w:t>
      </w:r>
      <w:proofErr w:type="spellEnd"/>
      <w:r w:rsidRPr="0059204C">
        <w:rPr>
          <w:rFonts w:ascii="Times New Roman" w:hAnsi="Times New Roman" w:cs="Times New Roman"/>
          <w:sz w:val="24"/>
          <w:szCs w:val="24"/>
        </w:rPr>
        <w:t xml:space="preserve"> vapnenaca i dolomita gornje krede, koji su uglavnom zonalno raspoređeni. Unutrašnji dio otoka – od Žrnova do Vele Luke predstavlja kontinuiranu dolomitsku zonu, koja je mjestimično prekinuta. Ostali dio otoka izgrađen je od vapnenaca čija je najveća masa koncentrirana u sredini, u okviru sjeverne i južne zone oni grade čitavu južnu i sjevernu obalu otoka. Iznad dolomita i vapnenaca nalaze se mlađe naslage: crvenice, konglomerata, breša i pijeska. Dok je dolomitno tlo cjelovitije i donekle nepropusno uz mjestimično zadržavanje vode u lokvama, vapnenci su ispresijecani brojnim procjepima, jamama, škrapama, rasjedima i </w:t>
      </w:r>
      <w:proofErr w:type="spellStart"/>
      <w:r w:rsidRPr="0059204C">
        <w:rPr>
          <w:rFonts w:ascii="Times New Roman" w:hAnsi="Times New Roman" w:cs="Times New Roman"/>
          <w:sz w:val="24"/>
          <w:szCs w:val="24"/>
        </w:rPr>
        <w:t>dijaklizama</w:t>
      </w:r>
      <w:proofErr w:type="spellEnd"/>
      <w:r w:rsidRPr="0059204C">
        <w:rPr>
          <w:rFonts w:ascii="Times New Roman" w:hAnsi="Times New Roman" w:cs="Times New Roman"/>
          <w:sz w:val="24"/>
          <w:szCs w:val="24"/>
        </w:rPr>
        <w:t xml:space="preserve"> te propuštaju vodu.</w:t>
      </w:r>
    </w:p>
    <w:p w14:paraId="2C47678D" w14:textId="77777777" w:rsidR="001C0F40" w:rsidRDefault="001C0F40" w:rsidP="0006059D">
      <w:pPr>
        <w:autoSpaceDE w:val="0"/>
        <w:ind w:left="-15"/>
        <w:jc w:val="both"/>
        <w:rPr>
          <w:rFonts w:ascii="Times New Roman" w:hAnsi="Times New Roman" w:cs="Times New Roman"/>
          <w:sz w:val="24"/>
          <w:szCs w:val="24"/>
        </w:rPr>
      </w:pPr>
    </w:p>
    <w:p w14:paraId="4A5C6610" w14:textId="77777777" w:rsidR="001C0F40" w:rsidRDefault="001C0F40" w:rsidP="0006059D">
      <w:pPr>
        <w:autoSpaceDE w:val="0"/>
        <w:ind w:left="-15"/>
        <w:jc w:val="both"/>
        <w:rPr>
          <w:rFonts w:ascii="Times New Roman" w:hAnsi="Times New Roman" w:cs="Times New Roman"/>
          <w:sz w:val="24"/>
          <w:szCs w:val="24"/>
        </w:rPr>
      </w:pPr>
    </w:p>
    <w:p w14:paraId="55C4457C" w14:textId="77777777" w:rsidR="001C0F40" w:rsidRDefault="001C0F40" w:rsidP="0006059D">
      <w:pPr>
        <w:autoSpaceDE w:val="0"/>
        <w:ind w:left="-15"/>
        <w:jc w:val="both"/>
        <w:rPr>
          <w:rFonts w:ascii="Times New Roman" w:hAnsi="Times New Roman" w:cs="Times New Roman"/>
          <w:sz w:val="24"/>
          <w:szCs w:val="24"/>
        </w:rPr>
      </w:pPr>
    </w:p>
    <w:p w14:paraId="65AA7F6F" w14:textId="5E7A63DD" w:rsidR="001C0F40" w:rsidRPr="0059204C" w:rsidRDefault="001C0F40" w:rsidP="0006059D">
      <w:pPr>
        <w:autoSpaceDE w:val="0"/>
        <w:ind w:left="-15"/>
        <w:jc w:val="both"/>
        <w:rPr>
          <w:rFonts w:ascii="Times New Roman" w:hAnsi="Times New Roman" w:cs="Times New Roman"/>
          <w:sz w:val="24"/>
          <w:szCs w:val="24"/>
        </w:rPr>
      </w:pPr>
      <w:r w:rsidRPr="0059204C">
        <w:rPr>
          <w:rFonts w:ascii="Times New Roman" w:hAnsi="Times New Roman" w:cs="Times New Roman"/>
          <w:sz w:val="24"/>
          <w:szCs w:val="24"/>
        </w:rPr>
        <w:lastRenderedPageBreak/>
        <w:t xml:space="preserve">Prema geološkoj klasifikaciji, tereni su izgrađeni od grupe vezanih stijena. To su stijene povoljnih fizičkih i mehaničkih osobina te su tereni stabilni i nosivi, u usjecima se drže pod kutom od 45¨º do 85º. Područje Općine Blato građeno je od </w:t>
      </w:r>
      <w:proofErr w:type="spellStart"/>
      <w:r w:rsidRPr="0059204C">
        <w:rPr>
          <w:rFonts w:ascii="Times New Roman" w:hAnsi="Times New Roman" w:cs="Times New Roman"/>
          <w:sz w:val="24"/>
          <w:szCs w:val="24"/>
        </w:rPr>
        <w:t>rudistn</w:t>
      </w:r>
      <w:r w:rsidR="00121E76">
        <w:rPr>
          <w:rFonts w:ascii="Times New Roman" w:hAnsi="Times New Roman" w:cs="Times New Roman"/>
          <w:sz w:val="24"/>
          <w:szCs w:val="24"/>
        </w:rPr>
        <w:t>og</w:t>
      </w:r>
      <w:proofErr w:type="spellEnd"/>
      <w:r w:rsidRPr="0059204C">
        <w:rPr>
          <w:rFonts w:ascii="Times New Roman" w:hAnsi="Times New Roman" w:cs="Times New Roman"/>
          <w:sz w:val="24"/>
          <w:szCs w:val="24"/>
        </w:rPr>
        <w:t xml:space="preserve"> vapnenca i dolomita gornje krede, koji su uglavnom zonalno raspoređeni. Obala je isključivo vapnenačkog sustava. Unutarnji dio područja izgrađen je od trošnih dolomita. Iznad dolomita i vapnenaca nalaze se mlađe naslage crvenice, konglomerata, breša i pijeska. Zemljišni pokrivač je plitak. Središnjim dijelom područja dominiraju kraške udoline, koje se protežu od istoka prema zapadu. Blatsko polje je prekriveno pjeskovitom ilovačom.  </w:t>
      </w:r>
    </w:p>
    <w:p w14:paraId="58E7B9E9" w14:textId="77777777" w:rsidR="001C0F40" w:rsidRPr="0059204C" w:rsidRDefault="001C0F40" w:rsidP="0006059D">
      <w:pPr>
        <w:autoSpaceDE w:val="0"/>
        <w:ind w:left="-15"/>
        <w:jc w:val="both"/>
        <w:rPr>
          <w:rFonts w:ascii="Times New Roman" w:hAnsi="Times New Roman" w:cs="Times New Roman"/>
          <w:sz w:val="24"/>
          <w:szCs w:val="24"/>
        </w:rPr>
      </w:pPr>
      <w:r w:rsidRPr="0059204C">
        <w:rPr>
          <w:rFonts w:ascii="Times New Roman" w:hAnsi="Times New Roman" w:cs="Times New Roman"/>
          <w:sz w:val="24"/>
          <w:szCs w:val="24"/>
        </w:rPr>
        <w:t xml:space="preserve">Temperature zraka relativno su visoke tijekom cijele godine. Sve mjesečne temperaturne sredine su iznad temeljne temperature od 6º C. Tijekom cijele godine zabilježene su srednje temperature ispod 10º C samo u siječnju i veljači, dok su u lipnju, srpnju, kolovozu i rujnu u prosjeku iznad 20º C. Srednja godišnja temperatura je oko 16,6º C. </w:t>
      </w:r>
    </w:p>
    <w:p w14:paraId="4CD411C3" w14:textId="77777777" w:rsidR="001C0F40" w:rsidRPr="0059204C" w:rsidRDefault="001C0F40" w:rsidP="0006059D">
      <w:pPr>
        <w:autoSpaceDE w:val="0"/>
        <w:ind w:left="-15"/>
        <w:jc w:val="both"/>
        <w:rPr>
          <w:rFonts w:ascii="Times New Roman" w:hAnsi="Times New Roman" w:cs="Times New Roman"/>
          <w:sz w:val="24"/>
          <w:szCs w:val="24"/>
        </w:rPr>
      </w:pPr>
      <w:r w:rsidRPr="0059204C">
        <w:rPr>
          <w:rFonts w:ascii="Times New Roman" w:hAnsi="Times New Roman" w:cs="Times New Roman"/>
          <w:sz w:val="24"/>
          <w:szCs w:val="24"/>
        </w:rPr>
        <w:t>Režim padalina je tipično mediteranski s maksimumom krajem jeseni i početkom zime i minimumom u mjesecu srpnju. Male količine padalina u proljetnim i ljetnim mjesecima (od travnja do kolovoza padne svega 22% ukupnih padalina) i velike količine u zimskim mjesecima (od prosinca do ožujka padne 45% ukupnih padalina) umanjuju vrijednost padalina jer su najmanje u mjesecima vegetacije. Padaline u kombinaciji s visokom temperaturom izazivaju dugotrajne suše.</w:t>
      </w:r>
    </w:p>
    <w:p w14:paraId="7EBA31D0" w14:textId="77777777" w:rsidR="001C0F40" w:rsidRPr="0059204C" w:rsidRDefault="001C0F40" w:rsidP="0006059D">
      <w:pPr>
        <w:autoSpaceDE w:val="0"/>
        <w:ind w:left="-15"/>
        <w:jc w:val="both"/>
        <w:rPr>
          <w:rFonts w:ascii="Times New Roman" w:hAnsi="Times New Roman" w:cs="Times New Roman"/>
          <w:sz w:val="24"/>
          <w:szCs w:val="24"/>
        </w:rPr>
      </w:pPr>
      <w:r w:rsidRPr="0059204C">
        <w:rPr>
          <w:rFonts w:ascii="Times New Roman" w:hAnsi="Times New Roman" w:cs="Times New Roman"/>
          <w:sz w:val="24"/>
          <w:szCs w:val="24"/>
        </w:rPr>
        <w:t xml:space="preserve">Relativna godišnja vlaga iznosi 63%. Najvedrije razdoblje tijekom godine je od srpnja do rujna. Apsolutni mjesečni maksimum insolacije je u srpnju, a minimum u listopadu. Prosječni broj sunčanih sati godišnje je 2671 što uzrokuje visoke vrijednosti srednjih temperatura. </w:t>
      </w:r>
    </w:p>
    <w:p w14:paraId="4815FFCF" w14:textId="77777777" w:rsidR="001C0F40" w:rsidRDefault="001C0F40" w:rsidP="0006059D">
      <w:pPr>
        <w:autoSpaceDE w:val="0"/>
        <w:spacing w:after="0" w:line="240" w:lineRule="auto"/>
        <w:ind w:left="-15"/>
        <w:jc w:val="both"/>
        <w:rPr>
          <w:rFonts w:ascii="Times New Roman" w:hAnsi="Times New Roman" w:cs="Times New Roman"/>
          <w:sz w:val="24"/>
          <w:szCs w:val="24"/>
        </w:rPr>
      </w:pPr>
      <w:r w:rsidRPr="0059204C">
        <w:rPr>
          <w:rFonts w:ascii="Times New Roman" w:hAnsi="Times New Roman" w:cs="Times New Roman"/>
          <w:sz w:val="24"/>
          <w:szCs w:val="24"/>
        </w:rPr>
        <w:t xml:space="preserve">Posebnu ulogu u ovom području imaju vjetrovi. Dominantni vjetrovi na ovom području su oni koji dolaze s mora. Prevladavaju vjetrovi iz smjera zapada (maestral) i jugoistoka (jugo), dok je udio bure manji. Općenito, vjetrovi jugoistočnog kvadranta imaju dominantnu ulogu i najjače fiziološko djelovanje na ljude i područje. Udio tih vjetrova iznosi čak 65% od ukupne vjetrovitosti. </w:t>
      </w:r>
    </w:p>
    <w:p w14:paraId="0F037CCC" w14:textId="77777777" w:rsidR="001C0F40" w:rsidRPr="001B5EE4" w:rsidRDefault="001C0F40" w:rsidP="002E0424">
      <w:pPr>
        <w:pStyle w:val="Naslov4"/>
        <w:ind w:hanging="504"/>
        <w:rPr>
          <w:rFonts w:ascii="Times New Roman" w:hAnsi="Times New Roman" w:cs="Times New Roman"/>
          <w:b/>
          <w:bCs/>
          <w:u w:val="none"/>
        </w:rPr>
      </w:pPr>
      <w:bookmarkStart w:id="69" w:name="_Toc485632243"/>
      <w:bookmarkStart w:id="70" w:name="_Toc486157415"/>
      <w:r w:rsidRPr="001B5EE4">
        <w:rPr>
          <w:rFonts w:ascii="Times New Roman" w:hAnsi="Times New Roman" w:cs="Times New Roman"/>
          <w:b/>
          <w:bCs/>
          <w:u w:val="none"/>
        </w:rPr>
        <w:t>Karta potresnih područja na području odgovornosti</w:t>
      </w:r>
    </w:p>
    <w:p w14:paraId="13D7545C" w14:textId="77777777" w:rsidR="001C0F40" w:rsidRPr="00312726" w:rsidRDefault="001C0F40" w:rsidP="002E0424">
      <w:pPr>
        <w:spacing w:line="276" w:lineRule="auto"/>
        <w:jc w:val="both"/>
        <w:rPr>
          <w:rFonts w:ascii="Times New Roman" w:hAnsi="Times New Roman" w:cs="Times New Roman"/>
          <w:sz w:val="24"/>
          <w:szCs w:val="24"/>
        </w:rPr>
      </w:pPr>
      <w:r w:rsidRPr="00312726">
        <w:rPr>
          <w:rFonts w:ascii="Times New Roman" w:hAnsi="Times New Roman" w:cs="Times New Roman"/>
          <w:sz w:val="24"/>
          <w:szCs w:val="24"/>
        </w:rPr>
        <w:t xml:space="preserve">Kao dio Mediteransko - </w:t>
      </w:r>
      <w:proofErr w:type="spellStart"/>
      <w:r w:rsidRPr="00312726">
        <w:rPr>
          <w:rFonts w:ascii="Times New Roman" w:hAnsi="Times New Roman" w:cs="Times New Roman"/>
          <w:sz w:val="24"/>
          <w:szCs w:val="24"/>
        </w:rPr>
        <w:t>Transazijskog</w:t>
      </w:r>
      <w:proofErr w:type="spellEnd"/>
      <w:r w:rsidRPr="00312726">
        <w:rPr>
          <w:rFonts w:ascii="Times New Roman" w:hAnsi="Times New Roman" w:cs="Times New Roman"/>
          <w:sz w:val="24"/>
          <w:szCs w:val="24"/>
        </w:rPr>
        <w:t xml:space="preserve"> pojasa gotovo cijelo područje Republike Hrvatske odlikuje se izraženom seizmičkom aktivnošću. To poglavito vrijedi za priobalno područje i sjeverozapadni dio, a posebice za južnu Dalmaciju. Zona izrazite seizmičke aktivnosti proteže se južnom Dalmacijom sve do južno od Dubrovnika, a u Jadranu je najnaglašenija grupacija seizmičkih aktivnosti u području oko otoka Lastova. Prema </w:t>
      </w:r>
      <w:proofErr w:type="spellStart"/>
      <w:r w:rsidRPr="00312726">
        <w:rPr>
          <w:rFonts w:ascii="Times New Roman" w:hAnsi="Times New Roman" w:cs="Times New Roman"/>
          <w:sz w:val="24"/>
          <w:szCs w:val="24"/>
        </w:rPr>
        <w:t>neotektonskoj</w:t>
      </w:r>
      <w:proofErr w:type="spellEnd"/>
      <w:r w:rsidRPr="00312726">
        <w:rPr>
          <w:rFonts w:ascii="Times New Roman" w:hAnsi="Times New Roman" w:cs="Times New Roman"/>
          <w:sz w:val="24"/>
          <w:szCs w:val="24"/>
        </w:rPr>
        <w:t xml:space="preserve"> karti, otok Korčula djeluje kao potpuno samostalna </w:t>
      </w:r>
      <w:proofErr w:type="spellStart"/>
      <w:r w:rsidRPr="00312726">
        <w:rPr>
          <w:rFonts w:ascii="Times New Roman" w:hAnsi="Times New Roman" w:cs="Times New Roman"/>
          <w:sz w:val="24"/>
          <w:szCs w:val="24"/>
        </w:rPr>
        <w:t>seizmotektonska</w:t>
      </w:r>
      <w:proofErr w:type="spellEnd"/>
      <w:r w:rsidRPr="00312726">
        <w:rPr>
          <w:rFonts w:ascii="Times New Roman" w:hAnsi="Times New Roman" w:cs="Times New Roman"/>
          <w:sz w:val="24"/>
          <w:szCs w:val="24"/>
        </w:rPr>
        <w:t xml:space="preserve"> jedinica u kojoj seizmička aktivnost nije izražena. Procijenjeno je da je seizmički intenzitet veći u području od Lumbarde do Blata, nego od Blata do Vele Luke. Seizmološka karta za povratni period od 500 godina ukazuje nam da se Općina Blato nalazi u području u kojem je za očekivati potrese maksimalnog intenziteta VIII. stupnjeva MCS. Svaki potres iznad VI. Stupnja MCS skale po našim propisima smatra se elementarnom nepogodom. Do sada na području otoka nisu zabilježeni razorni potresi, ali s obzirom na činjenicu da cjelokupno područje pripada seizmološkoj zoni VIII. stupnja MCS skale, kod izrade procjene </w:t>
      </w:r>
      <w:r>
        <w:rPr>
          <w:rFonts w:ascii="Times New Roman" w:hAnsi="Times New Roman" w:cs="Times New Roman"/>
          <w:sz w:val="24"/>
          <w:szCs w:val="24"/>
        </w:rPr>
        <w:t>rizika</w:t>
      </w:r>
      <w:r w:rsidRPr="00312726">
        <w:rPr>
          <w:rFonts w:ascii="Times New Roman" w:hAnsi="Times New Roman" w:cs="Times New Roman"/>
          <w:sz w:val="24"/>
          <w:szCs w:val="24"/>
        </w:rPr>
        <w:t xml:space="preserve">, mora se respektirati mogućnost nastanka potresa. </w:t>
      </w:r>
    </w:p>
    <w:p w14:paraId="46CC1461" w14:textId="77777777" w:rsidR="001C0F40" w:rsidRPr="00D85DF3" w:rsidRDefault="001C0F40" w:rsidP="002E0424">
      <w:pPr>
        <w:spacing w:line="276" w:lineRule="auto"/>
        <w:jc w:val="both"/>
        <w:rPr>
          <w:rFonts w:ascii="Times New Roman" w:hAnsi="Times New Roman" w:cs="Times New Roman"/>
          <w:sz w:val="24"/>
          <w:szCs w:val="24"/>
          <w:highlight w:val="yellow"/>
        </w:rPr>
      </w:pPr>
      <w:r w:rsidRPr="00D85DF3">
        <w:rPr>
          <w:rFonts w:ascii="Times New Roman" w:hAnsi="Times New Roman" w:cs="Times New Roman"/>
          <w:sz w:val="24"/>
          <w:szCs w:val="24"/>
        </w:rPr>
        <w:t xml:space="preserve">Potres je elementarna nepogoda uzrokovana prirodnim događajem koji je vjerojatno najveći uzrok stradavanja ljudi i uništenja materijalnih dobara. Katastrofe uzrokovane potresima karakterizira brz nastanak, a događaju se stalno i bez prethodnog upozorenja. </w:t>
      </w:r>
    </w:p>
    <w:p w14:paraId="1E36A79B" w14:textId="77777777" w:rsidR="001C0F40" w:rsidRPr="00BB083F" w:rsidRDefault="001C0F40" w:rsidP="00BB083F">
      <w:pPr>
        <w:spacing w:after="0" w:line="240" w:lineRule="auto"/>
        <w:jc w:val="both"/>
        <w:rPr>
          <w:rFonts w:ascii="Times New Roman" w:hAnsi="Times New Roman" w:cs="Times New Roman"/>
          <w:sz w:val="24"/>
          <w:szCs w:val="24"/>
        </w:rPr>
      </w:pPr>
      <w:r w:rsidRPr="00BB083F">
        <w:rPr>
          <w:rFonts w:ascii="Times New Roman" w:hAnsi="Times New Roman" w:cs="Times New Roman"/>
          <w:sz w:val="24"/>
          <w:szCs w:val="24"/>
        </w:rPr>
        <w:lastRenderedPageBreak/>
        <w:t>Najvjerojatniji neželjeni događaj pretpostavlja nastanak potresa jačine VII stupnjeva MCS ljestvice na području Općine Blato. Prema novoj Karti potresnih područja RH za 95 godina, cjelokupno područje Općine Blato nalazi se u području s vršnom akceleracijom od 0,10 g. Događaj s najgorim mogućim posljedicama pretpostavlja nastanak potresa jačine VIII stupnjeva MCS ljestvice na području Općine Blato. Prema novoj Karti potresnih područja RH za 475 godina, cjelokupno područje Općine Blato nalazi se u području s vršnom akceleracijom od 0,16-0,20 g. Ovo ubrzanje odgovara potresu između VII.º i VIII.º MCS ljestvice, čija je veza prikazana u sljedećoj tablici. Seizmološka karta RH za povratni period od 500 godina se uzima kao mjerodavna za određivanje intenziteta potresa nekog područja. Predviđeni intenzitet potresa koji se može dogoditi na području Općine Blato prema seizmološkoj karti povratnog perioda od 500 godina je VIII⁰ po MCS</w:t>
      </w:r>
      <w:r>
        <w:rPr>
          <w:rFonts w:ascii="Times New Roman" w:hAnsi="Times New Roman" w:cs="Times New Roman"/>
          <w:sz w:val="24"/>
          <w:szCs w:val="24"/>
        </w:rPr>
        <w:t>.</w:t>
      </w:r>
      <w:r w:rsidRPr="00BB083F">
        <w:rPr>
          <w:rFonts w:ascii="Times New Roman" w:hAnsi="Times New Roman" w:cs="Times New Roman"/>
          <w:sz w:val="24"/>
          <w:szCs w:val="24"/>
        </w:rPr>
        <w:t xml:space="preserve"> </w:t>
      </w:r>
    </w:p>
    <w:p w14:paraId="31C89B09" w14:textId="77777777" w:rsidR="001C0F40" w:rsidRPr="00531330" w:rsidRDefault="001C0F40" w:rsidP="002E0424">
      <w:pPr>
        <w:pStyle w:val="Opisslike"/>
        <w:spacing w:after="0"/>
        <w:rPr>
          <w:rFonts w:ascii="Times New Roman" w:hAnsi="Times New Roman"/>
          <w:b w:val="0"/>
          <w:bCs/>
          <w:i/>
          <w:iCs/>
        </w:rPr>
      </w:pPr>
      <w:bookmarkStart w:id="71" w:name="_Toc486409050"/>
      <w:r w:rsidRPr="00531330">
        <w:rPr>
          <w:rFonts w:ascii="Times New Roman" w:hAnsi="Times New Roman"/>
        </w:rPr>
        <w:t xml:space="preserve">Slika </w:t>
      </w:r>
      <w:r>
        <w:rPr>
          <w:rFonts w:ascii="Times New Roman" w:hAnsi="Times New Roman"/>
        </w:rPr>
        <w:t>2</w:t>
      </w:r>
      <w:r w:rsidRPr="00531330">
        <w:rPr>
          <w:rFonts w:ascii="Times New Roman" w:hAnsi="Times New Roman"/>
        </w:rPr>
        <w:t>. Vršna ubrzanja tla uzrokovana potresima za povratni period 475 godina</w:t>
      </w:r>
      <w:bookmarkEnd w:id="71"/>
    </w:p>
    <w:p w14:paraId="77F064CF" w14:textId="2A87D461" w:rsidR="001C0F40" w:rsidRPr="00531330" w:rsidRDefault="002D03D9" w:rsidP="002E0424">
      <w:pPr>
        <w:tabs>
          <w:tab w:val="left" w:pos="2309"/>
        </w:tabs>
        <w:rPr>
          <w:rFonts w:ascii="Times New Roman" w:hAnsi="Times New Roman" w:cs="Times New Roman"/>
          <w:noProof/>
          <w:sz w:val="24"/>
          <w:szCs w:val="24"/>
          <w:lang w:eastAsia="hr-HR"/>
        </w:rPr>
      </w:pPr>
      <w:r>
        <w:rPr>
          <w:rFonts w:ascii="Times New Roman" w:hAnsi="Times New Roman" w:cs="Times New Roman"/>
          <w:noProof/>
          <w:sz w:val="24"/>
          <w:szCs w:val="24"/>
          <w:lang w:eastAsia="hr-HR"/>
        </w:rPr>
        <w:drawing>
          <wp:inline distT="0" distB="0" distL="0" distR="0" wp14:anchorId="0502733B" wp14:editId="6C739E2B">
            <wp:extent cx="6098540" cy="5836285"/>
            <wp:effectExtent l="0" t="0" r="0" b="0"/>
            <wp:docPr id="4"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98540" cy="5836285"/>
                    </a:xfrm>
                    <a:prstGeom prst="rect">
                      <a:avLst/>
                    </a:prstGeom>
                    <a:noFill/>
                    <a:ln>
                      <a:noFill/>
                    </a:ln>
                  </pic:spPr>
                </pic:pic>
              </a:graphicData>
            </a:graphic>
          </wp:inline>
        </w:drawing>
      </w:r>
    </w:p>
    <w:p w14:paraId="5C585069" w14:textId="77777777" w:rsidR="001C0F40" w:rsidRDefault="001C0F40" w:rsidP="002E0424">
      <w:pPr>
        <w:pStyle w:val="Bezproreda2"/>
        <w:keepNext/>
        <w:rPr>
          <w:rFonts w:ascii="Times New Roman" w:hAnsi="Times New Roman" w:cs="Times New Roman"/>
          <w:sz w:val="24"/>
          <w:szCs w:val="24"/>
        </w:rPr>
      </w:pPr>
      <w:r w:rsidRPr="00D85DF3">
        <w:rPr>
          <w:rFonts w:ascii="Times New Roman" w:hAnsi="Times New Roman" w:cs="Times New Roman"/>
          <w:sz w:val="24"/>
          <w:szCs w:val="24"/>
        </w:rPr>
        <w:t>Izvor: Karte potresnih područja RH, PMF Zagreb</w:t>
      </w:r>
    </w:p>
    <w:p w14:paraId="4311A5AF" w14:textId="77777777" w:rsidR="001C0F40" w:rsidRDefault="001C0F40" w:rsidP="002E0424">
      <w:pPr>
        <w:pStyle w:val="Bezproreda2"/>
        <w:keepNext/>
        <w:rPr>
          <w:rFonts w:ascii="Times New Roman" w:hAnsi="Times New Roman" w:cs="Times New Roman"/>
          <w:sz w:val="24"/>
          <w:szCs w:val="24"/>
        </w:rPr>
      </w:pPr>
    </w:p>
    <w:p w14:paraId="170E06BD" w14:textId="77777777" w:rsidR="001C0F40" w:rsidRDefault="001C0F40" w:rsidP="002E0424">
      <w:pPr>
        <w:pStyle w:val="Bezproreda2"/>
        <w:keepNext/>
        <w:rPr>
          <w:rFonts w:ascii="Times New Roman" w:hAnsi="Times New Roman" w:cs="Times New Roman"/>
          <w:sz w:val="24"/>
          <w:szCs w:val="24"/>
        </w:rPr>
      </w:pPr>
    </w:p>
    <w:p w14:paraId="1025442C" w14:textId="77777777" w:rsidR="001C0F40" w:rsidRDefault="001C0F40" w:rsidP="002E0424">
      <w:pPr>
        <w:pStyle w:val="Opisslike"/>
        <w:spacing w:after="0"/>
        <w:rPr>
          <w:rFonts w:ascii="Times New Roman" w:hAnsi="Times New Roman"/>
          <w:b w:val="0"/>
          <w:bCs/>
          <w:i/>
          <w:iCs/>
        </w:rPr>
      </w:pPr>
      <w:bookmarkStart w:id="72" w:name="_Toc486409051"/>
    </w:p>
    <w:p w14:paraId="00B518B7" w14:textId="77777777" w:rsidR="001C0F40" w:rsidRPr="00D85DF3" w:rsidRDefault="001C0F40" w:rsidP="002E0424">
      <w:pPr>
        <w:pStyle w:val="Opisslike"/>
        <w:spacing w:after="0"/>
        <w:rPr>
          <w:rFonts w:ascii="Times New Roman" w:hAnsi="Times New Roman"/>
          <w:b w:val="0"/>
          <w:bCs/>
          <w:i/>
          <w:iCs/>
        </w:rPr>
      </w:pPr>
      <w:r w:rsidRPr="00D85DF3">
        <w:rPr>
          <w:rFonts w:ascii="Times New Roman" w:hAnsi="Times New Roman"/>
        </w:rPr>
        <w:lastRenderedPageBreak/>
        <w:t xml:space="preserve">Slika </w:t>
      </w:r>
      <w:r>
        <w:rPr>
          <w:rFonts w:ascii="Times New Roman" w:hAnsi="Times New Roman"/>
        </w:rPr>
        <w:t>3</w:t>
      </w:r>
      <w:r w:rsidRPr="00D85DF3">
        <w:rPr>
          <w:rFonts w:ascii="Times New Roman" w:hAnsi="Times New Roman"/>
        </w:rPr>
        <w:t>. Vršna ubrzanja tla uzrokovana potresima za povratni period</w:t>
      </w:r>
      <w:r>
        <w:rPr>
          <w:rFonts w:ascii="Times New Roman" w:hAnsi="Times New Roman"/>
        </w:rPr>
        <w:t xml:space="preserve"> </w:t>
      </w:r>
      <w:r w:rsidRPr="00D85DF3">
        <w:rPr>
          <w:rFonts w:ascii="Times New Roman" w:hAnsi="Times New Roman"/>
        </w:rPr>
        <w:t>od 95 godina</w:t>
      </w:r>
      <w:bookmarkEnd w:id="72"/>
    </w:p>
    <w:p w14:paraId="3E81D7F5" w14:textId="4B54E5B3" w:rsidR="001C0F40" w:rsidRPr="00531330" w:rsidRDefault="002D03D9" w:rsidP="002E0424">
      <w:pPr>
        <w:pStyle w:val="Bezproreda2"/>
        <w:rPr>
          <w:rFonts w:ascii="Times New Roman" w:hAnsi="Times New Roman" w:cs="Times New Roman"/>
          <w:noProof/>
          <w:sz w:val="24"/>
          <w:szCs w:val="24"/>
          <w:highlight w:val="yellow"/>
          <w:lang w:eastAsia="hr-HR"/>
        </w:rPr>
      </w:pPr>
      <w:r>
        <w:rPr>
          <w:rFonts w:ascii="Times New Roman" w:hAnsi="Times New Roman" w:cs="Times New Roman"/>
          <w:noProof/>
          <w:sz w:val="24"/>
          <w:szCs w:val="24"/>
          <w:lang w:eastAsia="hr-HR"/>
        </w:rPr>
        <w:drawing>
          <wp:inline distT="0" distB="0" distL="0" distR="0" wp14:anchorId="4A0B543B" wp14:editId="78B82448">
            <wp:extent cx="6098540" cy="5836285"/>
            <wp:effectExtent l="0" t="0" r="0" b="0"/>
            <wp:docPr id="5"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98540" cy="5836285"/>
                    </a:xfrm>
                    <a:prstGeom prst="rect">
                      <a:avLst/>
                    </a:prstGeom>
                    <a:noFill/>
                    <a:ln>
                      <a:noFill/>
                    </a:ln>
                  </pic:spPr>
                </pic:pic>
              </a:graphicData>
            </a:graphic>
          </wp:inline>
        </w:drawing>
      </w:r>
    </w:p>
    <w:p w14:paraId="1646A3AE" w14:textId="77777777" w:rsidR="001C0F40" w:rsidRPr="00D85DF3" w:rsidRDefault="001C0F40" w:rsidP="002E0424">
      <w:pPr>
        <w:pStyle w:val="Bezproreda2"/>
        <w:rPr>
          <w:rFonts w:ascii="Times New Roman" w:hAnsi="Times New Roman" w:cs="Times New Roman"/>
          <w:sz w:val="24"/>
          <w:szCs w:val="24"/>
        </w:rPr>
      </w:pPr>
      <w:r w:rsidRPr="00D85DF3">
        <w:rPr>
          <w:rFonts w:ascii="Times New Roman" w:hAnsi="Times New Roman" w:cs="Times New Roman"/>
          <w:sz w:val="24"/>
          <w:szCs w:val="24"/>
        </w:rPr>
        <w:t>Izvor: Karte potresnih područja RH, PMF Zagreb</w:t>
      </w:r>
    </w:p>
    <w:p w14:paraId="2F0208B4" w14:textId="77777777" w:rsidR="001C0F40" w:rsidRDefault="001C0F40" w:rsidP="002E0424">
      <w:pPr>
        <w:pStyle w:val="Bezproreda2"/>
        <w:rPr>
          <w:rFonts w:ascii="Times New Roman" w:hAnsi="Times New Roman" w:cs="Times New Roman"/>
          <w:sz w:val="24"/>
          <w:szCs w:val="24"/>
        </w:rPr>
      </w:pPr>
    </w:p>
    <w:p w14:paraId="7C14A798" w14:textId="77777777" w:rsidR="001C0F40" w:rsidRDefault="001C0F40" w:rsidP="002E0424">
      <w:pPr>
        <w:pStyle w:val="Bezproreda2"/>
        <w:rPr>
          <w:rFonts w:ascii="Times New Roman" w:hAnsi="Times New Roman" w:cs="Times New Roman"/>
          <w:sz w:val="24"/>
          <w:szCs w:val="24"/>
        </w:rPr>
      </w:pPr>
    </w:p>
    <w:p w14:paraId="3F6E79FD" w14:textId="77777777" w:rsidR="001C0F40" w:rsidRDefault="001C0F40" w:rsidP="002E0424">
      <w:pPr>
        <w:pStyle w:val="Bezproreda2"/>
        <w:rPr>
          <w:rFonts w:ascii="Times New Roman" w:hAnsi="Times New Roman" w:cs="Times New Roman"/>
          <w:sz w:val="24"/>
          <w:szCs w:val="24"/>
        </w:rPr>
      </w:pPr>
    </w:p>
    <w:p w14:paraId="0C4ABDD9" w14:textId="77777777" w:rsidR="001C0F40" w:rsidRDefault="001C0F40" w:rsidP="002E0424">
      <w:pPr>
        <w:pStyle w:val="Bezproreda2"/>
        <w:rPr>
          <w:rFonts w:ascii="Times New Roman" w:hAnsi="Times New Roman" w:cs="Times New Roman"/>
          <w:sz w:val="24"/>
          <w:szCs w:val="24"/>
        </w:rPr>
      </w:pPr>
    </w:p>
    <w:p w14:paraId="2A61E6A1" w14:textId="77777777" w:rsidR="001C0F40" w:rsidRDefault="001C0F40" w:rsidP="002E0424">
      <w:pPr>
        <w:pStyle w:val="Bezproreda2"/>
        <w:rPr>
          <w:rFonts w:ascii="Times New Roman" w:hAnsi="Times New Roman" w:cs="Times New Roman"/>
          <w:sz w:val="24"/>
          <w:szCs w:val="24"/>
        </w:rPr>
      </w:pPr>
    </w:p>
    <w:p w14:paraId="08D97C31" w14:textId="77777777" w:rsidR="001C0F40" w:rsidRDefault="001C0F40" w:rsidP="002E0424">
      <w:pPr>
        <w:pStyle w:val="Bezproreda2"/>
        <w:rPr>
          <w:rFonts w:ascii="Times New Roman" w:hAnsi="Times New Roman" w:cs="Times New Roman"/>
          <w:sz w:val="24"/>
          <w:szCs w:val="24"/>
        </w:rPr>
      </w:pPr>
    </w:p>
    <w:p w14:paraId="1A7E2524" w14:textId="77777777" w:rsidR="001C0F40" w:rsidRDefault="001C0F40" w:rsidP="002E0424">
      <w:pPr>
        <w:pStyle w:val="Bezproreda2"/>
        <w:rPr>
          <w:rFonts w:ascii="Times New Roman" w:hAnsi="Times New Roman" w:cs="Times New Roman"/>
          <w:sz w:val="24"/>
          <w:szCs w:val="24"/>
        </w:rPr>
      </w:pPr>
    </w:p>
    <w:p w14:paraId="74639889" w14:textId="77777777" w:rsidR="001C0F40" w:rsidRDefault="001C0F40" w:rsidP="002E0424">
      <w:pPr>
        <w:pStyle w:val="Bezproreda2"/>
        <w:rPr>
          <w:rFonts w:ascii="Times New Roman" w:hAnsi="Times New Roman" w:cs="Times New Roman"/>
          <w:sz w:val="24"/>
          <w:szCs w:val="24"/>
        </w:rPr>
      </w:pPr>
    </w:p>
    <w:p w14:paraId="2BDFC465" w14:textId="77777777" w:rsidR="001C0F40" w:rsidRDefault="001C0F40" w:rsidP="002E0424">
      <w:pPr>
        <w:pStyle w:val="Bezproreda2"/>
        <w:rPr>
          <w:rFonts w:ascii="Times New Roman" w:hAnsi="Times New Roman" w:cs="Times New Roman"/>
          <w:sz w:val="24"/>
          <w:szCs w:val="24"/>
        </w:rPr>
      </w:pPr>
    </w:p>
    <w:p w14:paraId="427E1DA6" w14:textId="77777777" w:rsidR="001C0F40" w:rsidRDefault="001C0F40" w:rsidP="002E0424">
      <w:pPr>
        <w:pStyle w:val="Bezproreda2"/>
        <w:rPr>
          <w:rFonts w:ascii="Times New Roman" w:hAnsi="Times New Roman" w:cs="Times New Roman"/>
          <w:sz w:val="24"/>
          <w:szCs w:val="24"/>
        </w:rPr>
      </w:pPr>
    </w:p>
    <w:p w14:paraId="7B4443AA" w14:textId="77777777" w:rsidR="001C0F40" w:rsidRDefault="001C0F40" w:rsidP="002E0424">
      <w:pPr>
        <w:pStyle w:val="Bezproreda2"/>
        <w:rPr>
          <w:rFonts w:ascii="Times New Roman" w:hAnsi="Times New Roman" w:cs="Times New Roman"/>
          <w:sz w:val="24"/>
          <w:szCs w:val="24"/>
        </w:rPr>
      </w:pPr>
    </w:p>
    <w:p w14:paraId="04E4D336" w14:textId="77777777" w:rsidR="001C0F40" w:rsidRPr="00D85DF3" w:rsidRDefault="001C0F40" w:rsidP="002E0424">
      <w:pPr>
        <w:pStyle w:val="Opisslike"/>
        <w:spacing w:after="0"/>
        <w:rPr>
          <w:rFonts w:ascii="Times New Roman" w:hAnsi="Times New Roman"/>
          <w:b w:val="0"/>
          <w:bCs/>
          <w:i/>
          <w:iCs/>
        </w:rPr>
      </w:pPr>
    </w:p>
    <w:p w14:paraId="59877B3C" w14:textId="77777777" w:rsidR="001C0F40" w:rsidRDefault="001C0F40" w:rsidP="002E0424">
      <w:pPr>
        <w:pStyle w:val="Opisslike"/>
        <w:spacing w:after="0"/>
        <w:rPr>
          <w:rFonts w:ascii="Times New Roman" w:hAnsi="Times New Roman"/>
          <w:b w:val="0"/>
          <w:bCs/>
          <w:i/>
          <w:iCs/>
        </w:rPr>
      </w:pPr>
      <w:bookmarkStart w:id="73" w:name="_Toc486409055"/>
    </w:p>
    <w:p w14:paraId="3D8F849D" w14:textId="77777777" w:rsidR="001C0F40" w:rsidRPr="005B1B28" w:rsidRDefault="001C0F40" w:rsidP="002E0424">
      <w:pPr>
        <w:pStyle w:val="Opisslike"/>
        <w:rPr>
          <w:rFonts w:ascii="Times New Roman" w:hAnsi="Times New Roman"/>
          <w:b w:val="0"/>
          <w:bCs/>
          <w:i/>
          <w:iCs/>
        </w:rPr>
      </w:pPr>
      <w:r w:rsidRPr="005B1B28">
        <w:rPr>
          <w:rFonts w:ascii="Times New Roman" w:hAnsi="Times New Roman"/>
        </w:rPr>
        <w:lastRenderedPageBreak/>
        <w:t xml:space="preserve">Slika </w:t>
      </w:r>
      <w:r>
        <w:rPr>
          <w:rFonts w:ascii="Times New Roman" w:hAnsi="Times New Roman"/>
        </w:rPr>
        <w:t>4.</w:t>
      </w:r>
      <w:r w:rsidRPr="005B1B28">
        <w:rPr>
          <w:rFonts w:ascii="Times New Roman" w:hAnsi="Times New Roman"/>
        </w:rPr>
        <w:t xml:space="preserve"> Seizmološka karta za povratni period od 500 godina</w:t>
      </w:r>
    </w:p>
    <w:bookmarkEnd w:id="73"/>
    <w:p w14:paraId="45DF5061" w14:textId="0A81AD17" w:rsidR="001C0F40" w:rsidRDefault="002D03D9" w:rsidP="002E0424">
      <w:pPr>
        <w:pStyle w:val="Opisslike"/>
        <w:spacing w:after="0"/>
        <w:rPr>
          <w:b w:val="0"/>
          <w:bCs/>
          <w:i/>
          <w:iCs/>
        </w:rPr>
      </w:pPr>
      <w:r>
        <w:rPr>
          <w:b w:val="0"/>
          <w:bCs/>
          <w:i/>
          <w:iCs/>
          <w:noProof/>
        </w:rPr>
        <w:drawing>
          <wp:inline distT="0" distB="0" distL="0" distR="0" wp14:anchorId="2FAB454F" wp14:editId="2E86F56A">
            <wp:extent cx="5295265" cy="6202045"/>
            <wp:effectExtent l="0" t="0" r="0" b="0"/>
            <wp:docPr id="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95265" cy="6202045"/>
                    </a:xfrm>
                    <a:prstGeom prst="rect">
                      <a:avLst/>
                    </a:prstGeom>
                    <a:noFill/>
                    <a:ln>
                      <a:noFill/>
                    </a:ln>
                  </pic:spPr>
                </pic:pic>
              </a:graphicData>
            </a:graphic>
          </wp:inline>
        </w:drawing>
      </w:r>
    </w:p>
    <w:p w14:paraId="231B6ECF" w14:textId="77777777" w:rsidR="001C0F40" w:rsidRPr="005D00DA" w:rsidRDefault="001C0F40" w:rsidP="002E0424">
      <w:pPr>
        <w:pStyle w:val="Opisslike"/>
        <w:spacing w:after="0"/>
        <w:rPr>
          <w:rFonts w:ascii="Times New Roman" w:hAnsi="Times New Roman"/>
          <w:i/>
          <w:iCs/>
        </w:rPr>
      </w:pPr>
      <w:r w:rsidRPr="005D00DA">
        <w:rPr>
          <w:rFonts w:ascii="Times New Roman" w:hAnsi="Times New Roman"/>
        </w:rPr>
        <w:t>Izvor: V. Kuk, PMF Zagreb, Geofizički odsjek</w:t>
      </w:r>
    </w:p>
    <w:p w14:paraId="6E76BF4E" w14:textId="77777777" w:rsidR="001C0F40" w:rsidRPr="001B5EE4" w:rsidRDefault="001C0F40" w:rsidP="00032150">
      <w:pPr>
        <w:pStyle w:val="Naslov4"/>
        <w:ind w:hanging="504"/>
        <w:rPr>
          <w:b/>
          <w:bCs/>
          <w:u w:val="none"/>
        </w:rPr>
      </w:pPr>
      <w:r w:rsidRPr="001B5EE4">
        <w:rPr>
          <w:b/>
          <w:bCs/>
          <w:u w:val="none"/>
        </w:rPr>
        <w:t>Broj stanovnika</w:t>
      </w:r>
      <w:bookmarkEnd w:id="69"/>
      <w:bookmarkEnd w:id="70"/>
    </w:p>
    <w:p w14:paraId="5C9617CF" w14:textId="77777777" w:rsidR="001C0F40" w:rsidRPr="007A61C3" w:rsidRDefault="001C0F40" w:rsidP="0006059D">
      <w:pPr>
        <w:spacing w:after="0" w:line="240" w:lineRule="auto"/>
      </w:pPr>
    </w:p>
    <w:p w14:paraId="051C3F70" w14:textId="64971698" w:rsidR="001C0F40" w:rsidRDefault="001C0F40" w:rsidP="0006059D">
      <w:pPr>
        <w:spacing w:after="0" w:line="240" w:lineRule="auto"/>
        <w:jc w:val="both"/>
        <w:rPr>
          <w:rFonts w:ascii="Times New Roman" w:hAnsi="Times New Roman" w:cs="Times New Roman"/>
          <w:sz w:val="24"/>
          <w:szCs w:val="24"/>
        </w:rPr>
      </w:pPr>
      <w:r w:rsidRPr="00D85DF3">
        <w:rPr>
          <w:rFonts w:ascii="Times New Roman" w:hAnsi="Times New Roman" w:cs="Times New Roman"/>
          <w:sz w:val="24"/>
          <w:szCs w:val="24"/>
        </w:rPr>
        <w:t>Prema Popisu stanovništva iz 20</w:t>
      </w:r>
      <w:r w:rsidR="00FD4DA0">
        <w:rPr>
          <w:rFonts w:ascii="Times New Roman" w:hAnsi="Times New Roman" w:cs="Times New Roman"/>
          <w:sz w:val="24"/>
          <w:szCs w:val="24"/>
        </w:rPr>
        <w:t>2</w:t>
      </w:r>
      <w:r w:rsidRPr="00D85DF3">
        <w:rPr>
          <w:rFonts w:ascii="Times New Roman" w:hAnsi="Times New Roman" w:cs="Times New Roman"/>
          <w:sz w:val="24"/>
          <w:szCs w:val="24"/>
        </w:rPr>
        <w:t xml:space="preserve">1. godine, na području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ukupan broj stanovnika iznosi  </w:t>
      </w:r>
      <w:r>
        <w:rPr>
          <w:rFonts w:ascii="Times New Roman" w:hAnsi="Times New Roman" w:cs="Times New Roman"/>
          <w:sz w:val="24"/>
          <w:szCs w:val="24"/>
        </w:rPr>
        <w:t>3</w:t>
      </w:r>
      <w:r w:rsidR="00FD4DA0">
        <w:rPr>
          <w:rFonts w:ascii="Times New Roman" w:hAnsi="Times New Roman" w:cs="Times New Roman"/>
          <w:sz w:val="24"/>
          <w:szCs w:val="24"/>
        </w:rPr>
        <w:t>330</w:t>
      </w:r>
      <w:r w:rsidRPr="00D85DF3">
        <w:rPr>
          <w:rFonts w:ascii="Times New Roman" w:hAnsi="Times New Roman" w:cs="Times New Roman"/>
          <w:sz w:val="24"/>
          <w:szCs w:val="24"/>
        </w:rPr>
        <w:t xml:space="preserve"> stanovnika. Prema popisu stanovništva 20</w:t>
      </w:r>
      <w:r w:rsidR="00FD4DA0">
        <w:rPr>
          <w:rFonts w:ascii="Times New Roman" w:hAnsi="Times New Roman" w:cs="Times New Roman"/>
          <w:sz w:val="24"/>
          <w:szCs w:val="24"/>
        </w:rPr>
        <w:t>1</w:t>
      </w:r>
      <w:r w:rsidRPr="00D85DF3">
        <w:rPr>
          <w:rFonts w:ascii="Times New Roman" w:hAnsi="Times New Roman" w:cs="Times New Roman"/>
          <w:sz w:val="24"/>
          <w:szCs w:val="24"/>
        </w:rPr>
        <w:t xml:space="preserve">1. godine na području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živjelo je 3</w:t>
      </w:r>
      <w:r w:rsidR="00FD4DA0">
        <w:rPr>
          <w:rFonts w:ascii="Times New Roman" w:hAnsi="Times New Roman" w:cs="Times New Roman"/>
          <w:sz w:val="24"/>
          <w:szCs w:val="24"/>
        </w:rPr>
        <w:t>593</w:t>
      </w:r>
      <w:r w:rsidRPr="00D85DF3">
        <w:rPr>
          <w:rFonts w:ascii="Times New Roman" w:hAnsi="Times New Roman" w:cs="Times New Roman"/>
          <w:sz w:val="24"/>
          <w:szCs w:val="24"/>
        </w:rPr>
        <w:t xml:space="preserve"> stanovnika (pad od </w:t>
      </w:r>
      <w:r w:rsidR="00FD4DA0">
        <w:rPr>
          <w:rFonts w:ascii="Times New Roman" w:hAnsi="Times New Roman" w:cs="Times New Roman"/>
          <w:sz w:val="24"/>
          <w:szCs w:val="24"/>
        </w:rPr>
        <w:t>7</w:t>
      </w:r>
      <w:r w:rsidRPr="00D85DF3">
        <w:rPr>
          <w:rFonts w:ascii="Times New Roman" w:hAnsi="Times New Roman" w:cs="Times New Roman"/>
          <w:sz w:val="24"/>
          <w:szCs w:val="24"/>
        </w:rPr>
        <w:t>,</w:t>
      </w:r>
      <w:r>
        <w:rPr>
          <w:rFonts w:ascii="Times New Roman" w:hAnsi="Times New Roman" w:cs="Times New Roman"/>
          <w:sz w:val="24"/>
          <w:szCs w:val="24"/>
        </w:rPr>
        <w:t>3</w:t>
      </w:r>
      <w:r w:rsidR="00FD4DA0">
        <w:rPr>
          <w:rFonts w:ascii="Times New Roman" w:hAnsi="Times New Roman" w:cs="Times New Roman"/>
          <w:sz w:val="24"/>
          <w:szCs w:val="24"/>
        </w:rPr>
        <w:t>2</w:t>
      </w:r>
      <w:r w:rsidRPr="00D85DF3">
        <w:rPr>
          <w:rFonts w:ascii="Times New Roman" w:hAnsi="Times New Roman" w:cs="Times New Roman"/>
          <w:sz w:val="24"/>
          <w:szCs w:val="24"/>
        </w:rPr>
        <w:t xml:space="preserve"> %).</w:t>
      </w:r>
    </w:p>
    <w:p w14:paraId="27BA59FF" w14:textId="77777777" w:rsidR="001C0F40" w:rsidRPr="001B5EE4" w:rsidRDefault="001C0F40" w:rsidP="00032150">
      <w:pPr>
        <w:pStyle w:val="Naslov4"/>
        <w:ind w:hanging="504"/>
        <w:rPr>
          <w:b/>
          <w:bCs/>
          <w:u w:val="none"/>
        </w:rPr>
      </w:pPr>
      <w:bookmarkStart w:id="74" w:name="_Toc485632244"/>
      <w:bookmarkStart w:id="75" w:name="_Toc486157416"/>
      <w:r w:rsidRPr="001B5EE4">
        <w:rPr>
          <w:b/>
          <w:bCs/>
          <w:u w:val="none"/>
        </w:rPr>
        <w:t>Gustoća naseljenosti</w:t>
      </w:r>
      <w:bookmarkEnd w:id="74"/>
      <w:bookmarkEnd w:id="75"/>
    </w:p>
    <w:p w14:paraId="331B48DB" w14:textId="77777777" w:rsidR="001C0F40" w:rsidRPr="00D85DF3" w:rsidRDefault="001C0F40" w:rsidP="0006059D">
      <w:pPr>
        <w:spacing w:after="0" w:line="240" w:lineRule="auto"/>
        <w:jc w:val="both"/>
        <w:rPr>
          <w:rFonts w:ascii="Times New Roman" w:hAnsi="Times New Roman" w:cs="Times New Roman"/>
          <w:sz w:val="24"/>
          <w:szCs w:val="24"/>
        </w:rPr>
      </w:pPr>
      <w:r w:rsidRPr="00D85DF3">
        <w:rPr>
          <w:rFonts w:ascii="Times New Roman" w:hAnsi="Times New Roman" w:cs="Times New Roman"/>
          <w:sz w:val="24"/>
          <w:szCs w:val="24"/>
        </w:rPr>
        <w:t xml:space="preserve">Površina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iznosi </w:t>
      </w:r>
      <w:r>
        <w:rPr>
          <w:rFonts w:ascii="Times New Roman" w:hAnsi="Times New Roman" w:cs="Times New Roman"/>
          <w:sz w:val="24"/>
          <w:szCs w:val="24"/>
        </w:rPr>
        <w:t>66</w:t>
      </w:r>
      <w:r w:rsidRPr="00D85DF3">
        <w:rPr>
          <w:rFonts w:ascii="Times New Roman" w:hAnsi="Times New Roman" w:cs="Times New Roman"/>
          <w:sz w:val="24"/>
          <w:szCs w:val="24"/>
        </w:rPr>
        <w:t>,</w:t>
      </w:r>
      <w:r>
        <w:rPr>
          <w:rFonts w:ascii="Times New Roman" w:hAnsi="Times New Roman" w:cs="Times New Roman"/>
          <w:sz w:val="24"/>
          <w:szCs w:val="24"/>
        </w:rPr>
        <w:t>57</w:t>
      </w:r>
      <w:r w:rsidRPr="00D85DF3">
        <w:rPr>
          <w:rFonts w:ascii="Times New Roman" w:hAnsi="Times New Roman" w:cs="Times New Roman"/>
          <w:sz w:val="24"/>
          <w:szCs w:val="24"/>
        </w:rPr>
        <w:t xml:space="preserve"> km</w:t>
      </w:r>
      <w:r w:rsidRPr="00D85DF3">
        <w:rPr>
          <w:rFonts w:ascii="Times New Roman" w:hAnsi="Times New Roman" w:cs="Times New Roman"/>
          <w:sz w:val="24"/>
          <w:szCs w:val="24"/>
          <w:vertAlign w:val="superscript"/>
        </w:rPr>
        <w:t>2</w:t>
      </w:r>
      <w:r w:rsidRPr="00D85DF3">
        <w:rPr>
          <w:rFonts w:ascii="Times New Roman" w:hAnsi="Times New Roman" w:cs="Times New Roman"/>
          <w:sz w:val="24"/>
          <w:szCs w:val="24"/>
        </w:rPr>
        <w:t xml:space="preserve"> (</w:t>
      </w:r>
      <w:r>
        <w:rPr>
          <w:rFonts w:ascii="Times New Roman" w:hAnsi="Times New Roman" w:cs="Times New Roman"/>
          <w:sz w:val="24"/>
          <w:szCs w:val="24"/>
        </w:rPr>
        <w:t>6657</w:t>
      </w:r>
      <w:r w:rsidRPr="00D85DF3">
        <w:rPr>
          <w:rFonts w:ascii="Times New Roman" w:hAnsi="Times New Roman" w:cs="Times New Roman"/>
          <w:sz w:val="24"/>
          <w:szCs w:val="24"/>
        </w:rPr>
        <w:t xml:space="preserve"> ha).</w:t>
      </w:r>
    </w:p>
    <w:p w14:paraId="38C6BC65" w14:textId="13A5422D" w:rsidR="001C0F40" w:rsidRDefault="001C0F40" w:rsidP="0006059D">
      <w:pPr>
        <w:spacing w:after="0" w:line="240" w:lineRule="auto"/>
        <w:jc w:val="both"/>
        <w:rPr>
          <w:rFonts w:ascii="Times New Roman" w:hAnsi="Times New Roman" w:cs="Times New Roman"/>
          <w:sz w:val="24"/>
          <w:szCs w:val="24"/>
        </w:rPr>
      </w:pPr>
      <w:r w:rsidRPr="00D85DF3">
        <w:rPr>
          <w:rFonts w:ascii="Times New Roman" w:hAnsi="Times New Roman" w:cs="Times New Roman"/>
          <w:sz w:val="24"/>
          <w:szCs w:val="24"/>
        </w:rPr>
        <w:t xml:space="preserve">Prosječna gustoća naseljenosti iznosi oko </w:t>
      </w:r>
      <w:r>
        <w:rPr>
          <w:rFonts w:ascii="Times New Roman" w:hAnsi="Times New Roman" w:cs="Times New Roman"/>
          <w:sz w:val="24"/>
          <w:szCs w:val="24"/>
        </w:rPr>
        <w:t>5</w:t>
      </w:r>
      <w:r w:rsidR="00FD4DA0">
        <w:rPr>
          <w:rFonts w:ascii="Times New Roman" w:hAnsi="Times New Roman" w:cs="Times New Roman"/>
          <w:sz w:val="24"/>
          <w:szCs w:val="24"/>
        </w:rPr>
        <w:t>0</w:t>
      </w:r>
      <w:r w:rsidRPr="00D85DF3">
        <w:rPr>
          <w:rFonts w:ascii="Times New Roman" w:hAnsi="Times New Roman" w:cs="Times New Roman"/>
          <w:sz w:val="24"/>
          <w:szCs w:val="24"/>
        </w:rPr>
        <w:t>,</w:t>
      </w:r>
      <w:r w:rsidR="00FD4DA0">
        <w:rPr>
          <w:rFonts w:ascii="Times New Roman" w:hAnsi="Times New Roman" w:cs="Times New Roman"/>
          <w:sz w:val="24"/>
          <w:szCs w:val="24"/>
        </w:rPr>
        <w:t>02</w:t>
      </w:r>
      <w:r w:rsidRPr="00D85DF3">
        <w:rPr>
          <w:rFonts w:ascii="Times New Roman" w:hAnsi="Times New Roman" w:cs="Times New Roman"/>
          <w:sz w:val="24"/>
          <w:szCs w:val="24"/>
        </w:rPr>
        <w:t xml:space="preserve"> stan</w:t>
      </w:r>
      <w:r>
        <w:rPr>
          <w:rFonts w:ascii="Times New Roman" w:hAnsi="Times New Roman" w:cs="Times New Roman"/>
          <w:sz w:val="24"/>
          <w:szCs w:val="24"/>
        </w:rPr>
        <w:t xml:space="preserve">ovnika po </w:t>
      </w:r>
      <w:r w:rsidRPr="00D85DF3">
        <w:rPr>
          <w:rFonts w:ascii="Times New Roman" w:hAnsi="Times New Roman" w:cs="Times New Roman"/>
          <w:sz w:val="24"/>
          <w:szCs w:val="24"/>
        </w:rPr>
        <w:t>km</w:t>
      </w:r>
      <w:r w:rsidRPr="00D85DF3">
        <w:rPr>
          <w:rFonts w:ascii="Times New Roman" w:hAnsi="Times New Roman" w:cs="Times New Roman"/>
          <w:sz w:val="24"/>
          <w:szCs w:val="24"/>
          <w:vertAlign w:val="superscript"/>
        </w:rPr>
        <w:t>2</w:t>
      </w:r>
      <w:r w:rsidRPr="00D85DF3">
        <w:rPr>
          <w:rFonts w:ascii="Times New Roman" w:hAnsi="Times New Roman" w:cs="Times New Roman"/>
          <w:sz w:val="24"/>
          <w:szCs w:val="24"/>
        </w:rPr>
        <w:t xml:space="preserve"> što je ispod županijskog prosjeka od </w:t>
      </w:r>
      <w:r>
        <w:rPr>
          <w:rFonts w:ascii="Times New Roman" w:hAnsi="Times New Roman" w:cs="Times New Roman"/>
          <w:sz w:val="24"/>
          <w:szCs w:val="24"/>
        </w:rPr>
        <w:t>6</w:t>
      </w:r>
      <w:r w:rsidR="00FD4DA0">
        <w:rPr>
          <w:rFonts w:ascii="Times New Roman" w:hAnsi="Times New Roman" w:cs="Times New Roman"/>
          <w:sz w:val="24"/>
          <w:szCs w:val="24"/>
        </w:rPr>
        <w:t>4</w:t>
      </w:r>
      <w:r>
        <w:rPr>
          <w:rFonts w:ascii="Times New Roman" w:hAnsi="Times New Roman" w:cs="Times New Roman"/>
          <w:sz w:val="24"/>
          <w:szCs w:val="24"/>
        </w:rPr>
        <w:t>,</w:t>
      </w:r>
      <w:r w:rsidR="00FD4DA0">
        <w:rPr>
          <w:rFonts w:ascii="Times New Roman" w:hAnsi="Times New Roman" w:cs="Times New Roman"/>
          <w:sz w:val="24"/>
          <w:szCs w:val="24"/>
        </w:rPr>
        <w:t>88</w:t>
      </w:r>
      <w:r w:rsidRPr="00D85DF3">
        <w:rPr>
          <w:rFonts w:ascii="Times New Roman" w:hAnsi="Times New Roman" w:cs="Times New Roman"/>
          <w:sz w:val="24"/>
          <w:szCs w:val="24"/>
        </w:rPr>
        <w:t xml:space="preserve"> stan./km</w:t>
      </w:r>
      <w:r w:rsidRPr="00D85DF3">
        <w:rPr>
          <w:rFonts w:ascii="Times New Roman" w:hAnsi="Times New Roman" w:cs="Times New Roman"/>
          <w:sz w:val="24"/>
          <w:szCs w:val="24"/>
          <w:vertAlign w:val="superscript"/>
        </w:rPr>
        <w:t>2</w:t>
      </w:r>
      <w:r w:rsidRPr="00D85DF3">
        <w:rPr>
          <w:rFonts w:ascii="Times New Roman" w:hAnsi="Times New Roman" w:cs="Times New Roman"/>
          <w:sz w:val="24"/>
          <w:szCs w:val="24"/>
        </w:rPr>
        <w:t>.</w:t>
      </w:r>
    </w:p>
    <w:p w14:paraId="3B36496E" w14:textId="77777777" w:rsidR="001C0F40" w:rsidRPr="001B5EE4" w:rsidRDefault="001C0F40" w:rsidP="00032150">
      <w:pPr>
        <w:pStyle w:val="Naslov4"/>
        <w:ind w:hanging="504"/>
        <w:rPr>
          <w:b/>
          <w:bCs/>
          <w:u w:val="none"/>
        </w:rPr>
      </w:pPr>
      <w:bookmarkStart w:id="76" w:name="_Toc485632245"/>
      <w:bookmarkStart w:id="77" w:name="_Toc486157417"/>
      <w:r w:rsidRPr="001B5EE4">
        <w:rPr>
          <w:b/>
          <w:bCs/>
          <w:u w:val="none"/>
        </w:rPr>
        <w:lastRenderedPageBreak/>
        <w:t>Razmještaj stanovništva</w:t>
      </w:r>
      <w:bookmarkEnd w:id="76"/>
      <w:bookmarkEnd w:id="77"/>
    </w:p>
    <w:p w14:paraId="2CABD987" w14:textId="77777777" w:rsidR="001C0F40" w:rsidRPr="007C00D5" w:rsidRDefault="001C0F40" w:rsidP="0006059D">
      <w:pPr>
        <w:spacing w:after="0" w:line="240" w:lineRule="auto"/>
        <w:jc w:val="both"/>
        <w:rPr>
          <w:rFonts w:ascii="Times New Roman" w:hAnsi="Times New Roman" w:cs="Times New Roman"/>
          <w:sz w:val="24"/>
          <w:szCs w:val="24"/>
        </w:rPr>
      </w:pPr>
      <w:r w:rsidRPr="007C00D5">
        <w:rPr>
          <w:rFonts w:ascii="Times New Roman" w:hAnsi="Times New Roman" w:cs="Times New Roman"/>
          <w:sz w:val="24"/>
          <w:szCs w:val="24"/>
        </w:rPr>
        <w:t>Administrativno područje Općine Blato sastoji se od 2 naselja. U sljedećoj tablici prikazan je razmještaj stanovništva po naseljima.</w:t>
      </w:r>
    </w:p>
    <w:p w14:paraId="57C4DE58" w14:textId="77777777" w:rsidR="001C0F40" w:rsidRPr="001B5EE4" w:rsidRDefault="001C0F40" w:rsidP="0006059D">
      <w:pPr>
        <w:spacing w:after="0" w:line="240" w:lineRule="auto"/>
        <w:jc w:val="both"/>
        <w:rPr>
          <w:rFonts w:ascii="Times New Roman" w:hAnsi="Times New Roman" w:cs="Times New Roman"/>
          <w:b/>
          <w:bCs/>
          <w:sz w:val="24"/>
          <w:szCs w:val="24"/>
        </w:rPr>
      </w:pPr>
    </w:p>
    <w:p w14:paraId="3692A8B1" w14:textId="77777777" w:rsidR="001C0F40" w:rsidRPr="008C3FF3" w:rsidRDefault="001C0F40" w:rsidP="0006059D">
      <w:pPr>
        <w:pStyle w:val="Bezproreda"/>
        <w:rPr>
          <w:rFonts w:ascii="Times New Roman" w:hAnsi="Times New Roman"/>
          <w:b/>
          <w:bCs/>
          <w:sz w:val="24"/>
          <w:szCs w:val="24"/>
          <w:lang w:val="pl-PL"/>
        </w:rPr>
      </w:pPr>
      <w:bookmarkStart w:id="78" w:name="_Toc486166808"/>
      <w:bookmarkStart w:id="79" w:name="_Toc13046075"/>
      <w:r w:rsidRPr="008C3FF3">
        <w:rPr>
          <w:rFonts w:ascii="Times New Roman" w:hAnsi="Times New Roman"/>
          <w:b/>
          <w:bCs/>
          <w:sz w:val="24"/>
          <w:szCs w:val="24"/>
          <w:lang w:val="pl-PL"/>
        </w:rPr>
        <w:t>Tablica</w:t>
      </w:r>
      <w:r w:rsidRPr="001B5EE4">
        <w:rPr>
          <w:rFonts w:ascii="Times New Roman" w:hAnsi="Times New Roman"/>
          <w:b/>
          <w:bCs/>
          <w:sz w:val="24"/>
          <w:szCs w:val="24"/>
        </w:rPr>
        <w:t xml:space="preserve"> </w:t>
      </w:r>
      <w:r w:rsidRPr="001B5EE4">
        <w:rPr>
          <w:rFonts w:ascii="Times New Roman" w:hAnsi="Times New Roman"/>
          <w:b/>
          <w:bCs/>
          <w:sz w:val="24"/>
          <w:szCs w:val="24"/>
        </w:rPr>
        <w:fldChar w:fldCharType="begin"/>
      </w:r>
      <w:r w:rsidRPr="001B5EE4">
        <w:rPr>
          <w:rFonts w:ascii="Times New Roman" w:hAnsi="Times New Roman"/>
          <w:b/>
          <w:bCs/>
          <w:sz w:val="24"/>
          <w:szCs w:val="24"/>
        </w:rPr>
        <w:instrText xml:space="preserve"> </w:instrText>
      </w:r>
      <w:r w:rsidRPr="008C3FF3">
        <w:rPr>
          <w:rFonts w:ascii="Times New Roman" w:hAnsi="Times New Roman"/>
          <w:b/>
          <w:bCs/>
          <w:sz w:val="24"/>
          <w:szCs w:val="24"/>
          <w:lang w:val="pl-PL"/>
        </w:rPr>
        <w:instrText>SEQ</w:instrText>
      </w:r>
      <w:r w:rsidRPr="001B5EE4">
        <w:rPr>
          <w:rFonts w:ascii="Times New Roman" w:hAnsi="Times New Roman"/>
          <w:b/>
          <w:bCs/>
          <w:sz w:val="24"/>
          <w:szCs w:val="24"/>
        </w:rPr>
        <w:instrText xml:space="preserve"> </w:instrText>
      </w:r>
      <w:r w:rsidRPr="008C3FF3">
        <w:rPr>
          <w:rFonts w:ascii="Times New Roman" w:hAnsi="Times New Roman"/>
          <w:b/>
          <w:bCs/>
          <w:sz w:val="24"/>
          <w:szCs w:val="24"/>
          <w:lang w:val="pl-PL"/>
        </w:rPr>
        <w:instrText>Tablica</w:instrText>
      </w:r>
      <w:r w:rsidRPr="001B5EE4">
        <w:rPr>
          <w:rFonts w:ascii="Times New Roman" w:hAnsi="Times New Roman"/>
          <w:b/>
          <w:bCs/>
          <w:sz w:val="24"/>
          <w:szCs w:val="24"/>
        </w:rPr>
        <w:instrText xml:space="preserve"> \* </w:instrText>
      </w:r>
      <w:r w:rsidRPr="008C3FF3">
        <w:rPr>
          <w:rFonts w:ascii="Times New Roman" w:hAnsi="Times New Roman"/>
          <w:b/>
          <w:bCs/>
          <w:sz w:val="24"/>
          <w:szCs w:val="24"/>
          <w:lang w:val="pl-PL"/>
        </w:rPr>
        <w:instrText>ARABIC</w:instrText>
      </w:r>
      <w:r w:rsidRPr="001B5EE4">
        <w:rPr>
          <w:rFonts w:ascii="Times New Roman" w:hAnsi="Times New Roman"/>
          <w:b/>
          <w:bCs/>
          <w:sz w:val="24"/>
          <w:szCs w:val="24"/>
        </w:rPr>
        <w:instrText xml:space="preserve"> </w:instrText>
      </w:r>
      <w:r w:rsidRPr="001B5EE4">
        <w:rPr>
          <w:rFonts w:ascii="Times New Roman" w:hAnsi="Times New Roman"/>
          <w:b/>
          <w:bCs/>
          <w:sz w:val="24"/>
          <w:szCs w:val="24"/>
        </w:rPr>
        <w:fldChar w:fldCharType="separate"/>
      </w:r>
      <w:r w:rsidRPr="008C3FF3">
        <w:rPr>
          <w:rFonts w:ascii="Times New Roman" w:hAnsi="Times New Roman"/>
          <w:b/>
          <w:bCs/>
          <w:noProof/>
          <w:sz w:val="24"/>
          <w:szCs w:val="24"/>
          <w:lang w:val="pl-PL"/>
        </w:rPr>
        <w:t>7</w:t>
      </w:r>
      <w:r w:rsidRPr="001B5EE4">
        <w:rPr>
          <w:rFonts w:ascii="Times New Roman" w:hAnsi="Times New Roman"/>
          <w:b/>
          <w:bCs/>
          <w:sz w:val="24"/>
          <w:szCs w:val="24"/>
        </w:rPr>
        <w:fldChar w:fldCharType="end"/>
      </w:r>
      <w:r w:rsidRPr="001B5EE4">
        <w:rPr>
          <w:rFonts w:ascii="Times New Roman" w:hAnsi="Times New Roman"/>
          <w:b/>
          <w:bCs/>
          <w:sz w:val="24"/>
          <w:szCs w:val="24"/>
        </w:rPr>
        <w:t xml:space="preserve">. </w:t>
      </w:r>
      <w:r w:rsidRPr="008C3FF3">
        <w:rPr>
          <w:rFonts w:ascii="Times New Roman" w:hAnsi="Times New Roman"/>
          <w:b/>
          <w:bCs/>
          <w:sz w:val="24"/>
          <w:szCs w:val="24"/>
          <w:lang w:val="pl-PL"/>
        </w:rPr>
        <w:t>Broj stanovnika Općine Blato po naseljima</w:t>
      </w:r>
      <w:bookmarkEnd w:id="78"/>
      <w:bookmarkEnd w:id="7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
        <w:gridCol w:w="2551"/>
        <w:gridCol w:w="1936"/>
      </w:tblGrid>
      <w:tr w:rsidR="001C0F40" w:rsidRPr="00D85DF3" w14:paraId="068233A5" w14:textId="77777777">
        <w:trPr>
          <w:trHeight w:val="360"/>
          <w:tblHeader/>
          <w:jc w:val="center"/>
        </w:trPr>
        <w:tc>
          <w:tcPr>
            <w:tcW w:w="704" w:type="dxa"/>
            <w:shd w:val="clear" w:color="auto" w:fill="FFF2CC"/>
            <w:vAlign w:val="center"/>
          </w:tcPr>
          <w:p w14:paraId="335E5628" w14:textId="77777777" w:rsidR="001C0F40" w:rsidRPr="00D85DF3" w:rsidRDefault="001C0F40" w:rsidP="0006059D">
            <w:pPr>
              <w:spacing w:after="0"/>
              <w:ind w:hanging="255"/>
              <w:jc w:val="center"/>
              <w:rPr>
                <w:rFonts w:ascii="Times New Roman" w:hAnsi="Times New Roman" w:cs="Times New Roman"/>
                <w:b/>
                <w:bCs/>
                <w:sz w:val="24"/>
                <w:szCs w:val="24"/>
              </w:rPr>
            </w:pPr>
            <w:r w:rsidRPr="00D85DF3">
              <w:rPr>
                <w:rFonts w:ascii="Times New Roman" w:hAnsi="Times New Roman" w:cs="Times New Roman"/>
                <w:b/>
                <w:bCs/>
                <w:sz w:val="24"/>
                <w:szCs w:val="24"/>
              </w:rPr>
              <w:t>R.BR.</w:t>
            </w:r>
          </w:p>
        </w:tc>
        <w:tc>
          <w:tcPr>
            <w:tcW w:w="2551" w:type="dxa"/>
            <w:shd w:val="clear" w:color="auto" w:fill="FFF2CC"/>
            <w:vAlign w:val="center"/>
          </w:tcPr>
          <w:p w14:paraId="451C1DCA"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NASELJE</w:t>
            </w:r>
          </w:p>
        </w:tc>
        <w:tc>
          <w:tcPr>
            <w:tcW w:w="1936" w:type="dxa"/>
            <w:shd w:val="clear" w:color="auto" w:fill="FFF2CC"/>
            <w:vAlign w:val="center"/>
          </w:tcPr>
          <w:p w14:paraId="62AF9F61"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BROJ STANOVNIKA</w:t>
            </w:r>
          </w:p>
        </w:tc>
      </w:tr>
      <w:tr w:rsidR="001C0F40" w:rsidRPr="00D85DF3" w14:paraId="2A1FB6D1" w14:textId="77777777">
        <w:trPr>
          <w:jc w:val="center"/>
        </w:trPr>
        <w:tc>
          <w:tcPr>
            <w:tcW w:w="704" w:type="dxa"/>
            <w:vAlign w:val="center"/>
          </w:tcPr>
          <w:p w14:paraId="4C03E787" w14:textId="77777777" w:rsidR="001C0F40" w:rsidRPr="00D85DF3" w:rsidRDefault="001C0F40" w:rsidP="0006059D">
            <w:pPr>
              <w:spacing w:after="0"/>
              <w:ind w:left="34"/>
              <w:jc w:val="center"/>
              <w:rPr>
                <w:rFonts w:ascii="Times New Roman" w:hAnsi="Times New Roman" w:cs="Times New Roman"/>
                <w:sz w:val="24"/>
                <w:szCs w:val="24"/>
              </w:rPr>
            </w:pPr>
            <w:r w:rsidRPr="00D85DF3">
              <w:rPr>
                <w:rFonts w:ascii="Times New Roman" w:hAnsi="Times New Roman" w:cs="Times New Roman"/>
                <w:sz w:val="24"/>
                <w:szCs w:val="24"/>
              </w:rPr>
              <w:t>1.</w:t>
            </w:r>
          </w:p>
        </w:tc>
        <w:tc>
          <w:tcPr>
            <w:tcW w:w="2551" w:type="dxa"/>
            <w:vAlign w:val="center"/>
          </w:tcPr>
          <w:p w14:paraId="4CD614C9" w14:textId="77777777" w:rsidR="001C0F40" w:rsidRPr="00D85DF3" w:rsidRDefault="001C0F40" w:rsidP="0006059D">
            <w:pPr>
              <w:spacing w:after="0"/>
              <w:ind w:left="34"/>
              <w:jc w:val="center"/>
              <w:rPr>
                <w:rFonts w:ascii="Times New Roman" w:hAnsi="Times New Roman" w:cs="Times New Roman"/>
                <w:sz w:val="24"/>
                <w:szCs w:val="24"/>
              </w:rPr>
            </w:pPr>
            <w:r w:rsidRPr="00D85DF3">
              <w:rPr>
                <w:rFonts w:ascii="Times New Roman" w:hAnsi="Times New Roman" w:cs="Times New Roman"/>
                <w:sz w:val="24"/>
                <w:szCs w:val="24"/>
              </w:rPr>
              <w:t>B</w:t>
            </w:r>
            <w:r>
              <w:rPr>
                <w:rFonts w:ascii="Times New Roman" w:hAnsi="Times New Roman" w:cs="Times New Roman"/>
                <w:sz w:val="24"/>
                <w:szCs w:val="24"/>
              </w:rPr>
              <w:t>lato</w:t>
            </w:r>
          </w:p>
        </w:tc>
        <w:tc>
          <w:tcPr>
            <w:tcW w:w="1936" w:type="dxa"/>
            <w:vAlign w:val="center"/>
          </w:tcPr>
          <w:p w14:paraId="4BE84EB1" w14:textId="3AEF9823" w:rsidR="001C0F40" w:rsidRPr="00D85DF3" w:rsidRDefault="001C0F40" w:rsidP="0006059D">
            <w:pPr>
              <w:spacing w:after="0"/>
              <w:ind w:left="34"/>
              <w:jc w:val="center"/>
              <w:rPr>
                <w:rFonts w:ascii="Times New Roman" w:hAnsi="Times New Roman" w:cs="Times New Roman"/>
                <w:sz w:val="24"/>
                <w:szCs w:val="24"/>
              </w:rPr>
            </w:pPr>
            <w:r>
              <w:rPr>
                <w:rFonts w:ascii="Times New Roman" w:hAnsi="Times New Roman" w:cs="Times New Roman"/>
                <w:sz w:val="24"/>
                <w:szCs w:val="24"/>
              </w:rPr>
              <w:t>3</w:t>
            </w:r>
            <w:r w:rsidR="00FD4DA0">
              <w:rPr>
                <w:rFonts w:ascii="Times New Roman" w:hAnsi="Times New Roman" w:cs="Times New Roman"/>
                <w:sz w:val="24"/>
                <w:szCs w:val="24"/>
              </w:rPr>
              <w:t>282</w:t>
            </w:r>
          </w:p>
        </w:tc>
      </w:tr>
      <w:tr w:rsidR="001C0F40" w:rsidRPr="00D85DF3" w14:paraId="38A81069" w14:textId="77777777">
        <w:trPr>
          <w:jc w:val="center"/>
        </w:trPr>
        <w:tc>
          <w:tcPr>
            <w:tcW w:w="704" w:type="dxa"/>
            <w:vAlign w:val="center"/>
          </w:tcPr>
          <w:p w14:paraId="1DB53397" w14:textId="77777777" w:rsidR="001C0F40" w:rsidRPr="00D85DF3" w:rsidRDefault="001C0F40" w:rsidP="0006059D">
            <w:pPr>
              <w:spacing w:after="0"/>
              <w:ind w:left="34"/>
              <w:jc w:val="center"/>
              <w:rPr>
                <w:rFonts w:ascii="Times New Roman" w:hAnsi="Times New Roman" w:cs="Times New Roman"/>
                <w:sz w:val="24"/>
                <w:szCs w:val="24"/>
              </w:rPr>
            </w:pPr>
            <w:r w:rsidRPr="00D85DF3">
              <w:rPr>
                <w:rFonts w:ascii="Times New Roman" w:hAnsi="Times New Roman" w:cs="Times New Roman"/>
                <w:sz w:val="24"/>
                <w:szCs w:val="24"/>
              </w:rPr>
              <w:t>2.</w:t>
            </w:r>
          </w:p>
        </w:tc>
        <w:tc>
          <w:tcPr>
            <w:tcW w:w="2551" w:type="dxa"/>
            <w:vAlign w:val="center"/>
          </w:tcPr>
          <w:p w14:paraId="4B88DC28" w14:textId="77777777" w:rsidR="001C0F40" w:rsidRPr="00D85DF3" w:rsidRDefault="001C0F40" w:rsidP="0006059D">
            <w:pPr>
              <w:spacing w:after="0"/>
              <w:ind w:left="34"/>
              <w:jc w:val="center"/>
              <w:rPr>
                <w:rFonts w:ascii="Times New Roman" w:hAnsi="Times New Roman" w:cs="Times New Roman"/>
                <w:sz w:val="24"/>
                <w:szCs w:val="24"/>
              </w:rPr>
            </w:pPr>
            <w:proofErr w:type="spellStart"/>
            <w:r>
              <w:rPr>
                <w:rFonts w:ascii="Times New Roman" w:hAnsi="Times New Roman" w:cs="Times New Roman"/>
                <w:sz w:val="24"/>
                <w:szCs w:val="24"/>
              </w:rPr>
              <w:t>Potirna</w:t>
            </w:r>
            <w:proofErr w:type="spellEnd"/>
          </w:p>
        </w:tc>
        <w:tc>
          <w:tcPr>
            <w:tcW w:w="1936" w:type="dxa"/>
            <w:vAlign w:val="center"/>
          </w:tcPr>
          <w:p w14:paraId="5C72BC20" w14:textId="453C4C25" w:rsidR="001C0F40" w:rsidRPr="00D85DF3" w:rsidRDefault="00FD4DA0" w:rsidP="0006059D">
            <w:pPr>
              <w:spacing w:after="0"/>
              <w:ind w:left="34"/>
              <w:jc w:val="center"/>
              <w:rPr>
                <w:rFonts w:ascii="Times New Roman" w:hAnsi="Times New Roman" w:cs="Times New Roman"/>
                <w:sz w:val="24"/>
                <w:szCs w:val="24"/>
              </w:rPr>
            </w:pPr>
            <w:r>
              <w:rPr>
                <w:rFonts w:ascii="Times New Roman" w:hAnsi="Times New Roman" w:cs="Times New Roman"/>
                <w:sz w:val="24"/>
                <w:szCs w:val="24"/>
              </w:rPr>
              <w:t>48</w:t>
            </w:r>
          </w:p>
        </w:tc>
      </w:tr>
      <w:tr w:rsidR="001C0F40" w:rsidRPr="00D85DF3" w14:paraId="114C4EAC" w14:textId="77777777">
        <w:trPr>
          <w:jc w:val="center"/>
        </w:trPr>
        <w:tc>
          <w:tcPr>
            <w:tcW w:w="3255" w:type="dxa"/>
            <w:gridSpan w:val="2"/>
            <w:vAlign w:val="center"/>
          </w:tcPr>
          <w:p w14:paraId="228A5E7E"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UKUPNO</w:t>
            </w:r>
          </w:p>
        </w:tc>
        <w:tc>
          <w:tcPr>
            <w:tcW w:w="1936" w:type="dxa"/>
            <w:vAlign w:val="center"/>
          </w:tcPr>
          <w:p w14:paraId="3157D327" w14:textId="52A473B0" w:rsidR="001C0F40" w:rsidRPr="00D85DF3" w:rsidRDefault="001C0F40" w:rsidP="0006059D">
            <w:pPr>
              <w:spacing w:after="0"/>
              <w:ind w:firstLine="34"/>
              <w:jc w:val="center"/>
              <w:rPr>
                <w:rFonts w:ascii="Times New Roman" w:hAnsi="Times New Roman" w:cs="Times New Roman"/>
                <w:b/>
                <w:bCs/>
                <w:sz w:val="24"/>
                <w:szCs w:val="24"/>
              </w:rPr>
            </w:pPr>
            <w:r>
              <w:rPr>
                <w:rFonts w:ascii="Times New Roman" w:hAnsi="Times New Roman" w:cs="Times New Roman"/>
                <w:b/>
                <w:bCs/>
                <w:sz w:val="24"/>
                <w:szCs w:val="24"/>
              </w:rPr>
              <w:t>3</w:t>
            </w:r>
            <w:r w:rsidR="00FD4DA0">
              <w:rPr>
                <w:rFonts w:ascii="Times New Roman" w:hAnsi="Times New Roman" w:cs="Times New Roman"/>
                <w:b/>
                <w:bCs/>
                <w:sz w:val="24"/>
                <w:szCs w:val="24"/>
              </w:rPr>
              <w:t>330</w:t>
            </w:r>
          </w:p>
        </w:tc>
      </w:tr>
    </w:tbl>
    <w:p w14:paraId="3772C53F" w14:textId="659A9EB1" w:rsidR="001C0F40" w:rsidRPr="00D85DF3" w:rsidRDefault="001C0F40" w:rsidP="0006059D">
      <w:pPr>
        <w:pStyle w:val="Bezproreda2"/>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Izvor: Državni zavod za statistiku, Popis stanovništva 20</w:t>
      </w:r>
      <w:r w:rsidR="00FD4DA0">
        <w:rPr>
          <w:rFonts w:ascii="Times New Roman" w:hAnsi="Times New Roman" w:cs="Times New Roman"/>
          <w:i/>
          <w:iCs/>
          <w:color w:val="000000"/>
          <w:sz w:val="24"/>
          <w:szCs w:val="24"/>
        </w:rPr>
        <w:t>2</w:t>
      </w:r>
      <w:r w:rsidRPr="00D85DF3">
        <w:rPr>
          <w:rFonts w:ascii="Times New Roman" w:hAnsi="Times New Roman" w:cs="Times New Roman"/>
          <w:i/>
          <w:iCs/>
          <w:color w:val="000000"/>
          <w:sz w:val="24"/>
          <w:szCs w:val="24"/>
        </w:rPr>
        <w:t>1.</w:t>
      </w:r>
    </w:p>
    <w:p w14:paraId="4905D488" w14:textId="77777777" w:rsidR="001C0F40" w:rsidRPr="001B5EE4" w:rsidRDefault="001C0F40" w:rsidP="00032150">
      <w:pPr>
        <w:pStyle w:val="Naslov4"/>
        <w:ind w:hanging="504"/>
        <w:rPr>
          <w:b/>
          <w:bCs/>
          <w:u w:val="none"/>
        </w:rPr>
      </w:pPr>
      <w:bookmarkStart w:id="80" w:name="_Toc485632246"/>
      <w:bookmarkStart w:id="81" w:name="_Toc486157418"/>
      <w:r w:rsidRPr="001B5EE4">
        <w:rPr>
          <w:b/>
          <w:bCs/>
          <w:u w:val="none"/>
        </w:rPr>
        <w:t>Spolno-dobna raspodjela</w:t>
      </w:r>
      <w:bookmarkEnd w:id="80"/>
      <w:bookmarkEnd w:id="81"/>
    </w:p>
    <w:p w14:paraId="7FB74CA7" w14:textId="77777777" w:rsidR="001C0F40" w:rsidRPr="007C00D5" w:rsidRDefault="001C0F40" w:rsidP="0006059D">
      <w:pPr>
        <w:jc w:val="both"/>
        <w:rPr>
          <w:rFonts w:ascii="Times New Roman" w:hAnsi="Times New Roman" w:cs="Times New Roman"/>
          <w:sz w:val="24"/>
          <w:szCs w:val="24"/>
        </w:rPr>
      </w:pPr>
      <w:r w:rsidRPr="007C00D5">
        <w:rPr>
          <w:rFonts w:ascii="Times New Roman" w:hAnsi="Times New Roman" w:cs="Times New Roman"/>
          <w:sz w:val="24"/>
          <w:szCs w:val="24"/>
        </w:rPr>
        <w:t>U sljedećoj tablici prikazana je spolno-dobna raspodjela stanovništva na području Općine Blato.</w:t>
      </w:r>
    </w:p>
    <w:p w14:paraId="3604AE69" w14:textId="77777777" w:rsidR="001C0F40" w:rsidRPr="00C93F12" w:rsidRDefault="001C0F40" w:rsidP="0006059D">
      <w:pPr>
        <w:pStyle w:val="Bezproreda"/>
        <w:rPr>
          <w:rFonts w:ascii="Times New Roman" w:hAnsi="Times New Roman"/>
          <w:b/>
          <w:bCs/>
          <w:sz w:val="24"/>
          <w:szCs w:val="24"/>
        </w:rPr>
      </w:pPr>
      <w:bookmarkStart w:id="82" w:name="_Toc486166809"/>
      <w:bookmarkStart w:id="83" w:name="_Toc13046076"/>
      <w:r w:rsidRPr="00C93F12">
        <w:rPr>
          <w:rFonts w:ascii="Times New Roman" w:hAnsi="Times New Roman"/>
          <w:b/>
          <w:bCs/>
          <w:sz w:val="24"/>
          <w:szCs w:val="24"/>
        </w:rPr>
        <w:t xml:space="preserve">Tablica </w:t>
      </w:r>
      <w:r w:rsidRPr="00C93F12">
        <w:rPr>
          <w:rFonts w:ascii="Times New Roman" w:hAnsi="Times New Roman"/>
          <w:b/>
          <w:bCs/>
          <w:sz w:val="24"/>
          <w:szCs w:val="24"/>
        </w:rPr>
        <w:fldChar w:fldCharType="begin"/>
      </w:r>
      <w:r w:rsidRPr="00C93F12">
        <w:rPr>
          <w:rFonts w:ascii="Times New Roman" w:hAnsi="Times New Roman"/>
          <w:b/>
          <w:bCs/>
          <w:sz w:val="24"/>
          <w:szCs w:val="24"/>
        </w:rPr>
        <w:instrText xml:space="preserve"> SEQ Tablica \* ARABIC </w:instrText>
      </w:r>
      <w:r w:rsidRPr="00C93F12">
        <w:rPr>
          <w:rFonts w:ascii="Times New Roman" w:hAnsi="Times New Roman"/>
          <w:b/>
          <w:bCs/>
          <w:sz w:val="24"/>
          <w:szCs w:val="24"/>
        </w:rPr>
        <w:fldChar w:fldCharType="separate"/>
      </w:r>
      <w:r w:rsidRPr="00C93F12">
        <w:rPr>
          <w:rFonts w:ascii="Times New Roman" w:hAnsi="Times New Roman"/>
          <w:b/>
          <w:bCs/>
          <w:noProof/>
          <w:sz w:val="24"/>
          <w:szCs w:val="24"/>
        </w:rPr>
        <w:t>8</w:t>
      </w:r>
      <w:r w:rsidRPr="00C93F12">
        <w:rPr>
          <w:rFonts w:ascii="Times New Roman" w:hAnsi="Times New Roman"/>
          <w:b/>
          <w:bCs/>
          <w:sz w:val="24"/>
          <w:szCs w:val="24"/>
        </w:rPr>
        <w:fldChar w:fldCharType="end"/>
      </w:r>
      <w:r w:rsidRPr="00C93F12">
        <w:rPr>
          <w:rFonts w:ascii="Times New Roman" w:hAnsi="Times New Roman"/>
          <w:b/>
          <w:bCs/>
          <w:sz w:val="24"/>
          <w:szCs w:val="24"/>
        </w:rPr>
        <w:t>. Spolno dobna raspodjela</w:t>
      </w:r>
      <w:bookmarkEnd w:id="82"/>
      <w:bookmarkEnd w:id="8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4"/>
        <w:gridCol w:w="2033"/>
        <w:gridCol w:w="1517"/>
        <w:gridCol w:w="1394"/>
      </w:tblGrid>
      <w:tr w:rsidR="001C0F40" w:rsidRPr="00914721" w14:paraId="2DF9986B" w14:textId="77777777">
        <w:trPr>
          <w:trHeight w:val="360"/>
          <w:tblHeader/>
          <w:jc w:val="center"/>
        </w:trPr>
        <w:tc>
          <w:tcPr>
            <w:tcW w:w="2124" w:type="dxa"/>
            <w:shd w:val="clear" w:color="auto" w:fill="FFF2CC"/>
            <w:vAlign w:val="center"/>
          </w:tcPr>
          <w:p w14:paraId="6CA3C2D7"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STAROSNE SKUPINE STANOVNIŠTVA</w:t>
            </w:r>
          </w:p>
        </w:tc>
        <w:tc>
          <w:tcPr>
            <w:tcW w:w="2033" w:type="dxa"/>
            <w:shd w:val="clear" w:color="auto" w:fill="FFF2CC"/>
            <w:vAlign w:val="center"/>
          </w:tcPr>
          <w:p w14:paraId="6176A3FF" w14:textId="77777777" w:rsidR="001C0F40" w:rsidRPr="00914721" w:rsidRDefault="001C0F40" w:rsidP="0006059D">
            <w:pPr>
              <w:spacing w:after="0"/>
              <w:ind w:left="29"/>
              <w:jc w:val="center"/>
              <w:rPr>
                <w:rFonts w:ascii="Times New Roman" w:hAnsi="Times New Roman" w:cs="Times New Roman"/>
                <w:sz w:val="24"/>
                <w:szCs w:val="24"/>
              </w:rPr>
            </w:pPr>
            <w:r w:rsidRPr="00914721">
              <w:rPr>
                <w:rFonts w:ascii="Times New Roman" w:hAnsi="Times New Roman" w:cs="Times New Roman"/>
                <w:sz w:val="24"/>
                <w:szCs w:val="24"/>
              </w:rPr>
              <w:t>UKUPAN BROJ STANOVNIKA</w:t>
            </w:r>
          </w:p>
        </w:tc>
        <w:tc>
          <w:tcPr>
            <w:tcW w:w="1394" w:type="dxa"/>
            <w:shd w:val="clear" w:color="auto" w:fill="FFF2CC"/>
            <w:vAlign w:val="center"/>
          </w:tcPr>
          <w:p w14:paraId="1F7E4B13" w14:textId="77777777" w:rsidR="001C0F40" w:rsidRPr="00914721" w:rsidRDefault="001C0F40" w:rsidP="0006059D">
            <w:pPr>
              <w:spacing w:after="0"/>
              <w:ind w:firstLine="34"/>
              <w:jc w:val="center"/>
              <w:rPr>
                <w:rFonts w:ascii="Times New Roman" w:hAnsi="Times New Roman" w:cs="Times New Roman"/>
                <w:sz w:val="24"/>
                <w:szCs w:val="24"/>
              </w:rPr>
            </w:pPr>
            <w:r w:rsidRPr="00914721">
              <w:rPr>
                <w:rFonts w:ascii="Times New Roman" w:hAnsi="Times New Roman" w:cs="Times New Roman"/>
                <w:sz w:val="24"/>
                <w:szCs w:val="24"/>
              </w:rPr>
              <w:t>MUŠKARCI</w:t>
            </w:r>
          </w:p>
        </w:tc>
        <w:tc>
          <w:tcPr>
            <w:tcW w:w="1394" w:type="dxa"/>
            <w:shd w:val="clear" w:color="auto" w:fill="FFF2CC"/>
            <w:vAlign w:val="center"/>
          </w:tcPr>
          <w:p w14:paraId="4B12DEC9" w14:textId="77777777" w:rsidR="001C0F40" w:rsidRPr="00914721" w:rsidRDefault="001C0F40" w:rsidP="0006059D">
            <w:pPr>
              <w:spacing w:after="0"/>
              <w:ind w:left="33"/>
              <w:jc w:val="center"/>
              <w:rPr>
                <w:rFonts w:ascii="Times New Roman" w:hAnsi="Times New Roman" w:cs="Times New Roman"/>
                <w:sz w:val="24"/>
                <w:szCs w:val="24"/>
              </w:rPr>
            </w:pPr>
            <w:r w:rsidRPr="00914721">
              <w:rPr>
                <w:rFonts w:ascii="Times New Roman" w:hAnsi="Times New Roman" w:cs="Times New Roman"/>
                <w:sz w:val="24"/>
                <w:szCs w:val="24"/>
              </w:rPr>
              <w:t>ŽENE</w:t>
            </w:r>
          </w:p>
        </w:tc>
      </w:tr>
      <w:tr w:rsidR="001C0F40" w:rsidRPr="00914721" w14:paraId="4150DC77" w14:textId="77777777">
        <w:trPr>
          <w:jc w:val="center"/>
        </w:trPr>
        <w:tc>
          <w:tcPr>
            <w:tcW w:w="2124" w:type="dxa"/>
            <w:vAlign w:val="center"/>
          </w:tcPr>
          <w:p w14:paraId="5B58FAB7"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0-4</w:t>
            </w:r>
          </w:p>
        </w:tc>
        <w:tc>
          <w:tcPr>
            <w:tcW w:w="2033" w:type="dxa"/>
            <w:vAlign w:val="center"/>
          </w:tcPr>
          <w:p w14:paraId="7F972102" w14:textId="7F3511DC" w:rsidR="001C0F40" w:rsidRPr="00914721" w:rsidRDefault="001C0F40" w:rsidP="0006059D">
            <w:pPr>
              <w:spacing w:after="0"/>
              <w:jc w:val="center"/>
              <w:rPr>
                <w:rFonts w:ascii="Times New Roman" w:hAnsi="Times New Roman" w:cs="Times New Roman"/>
                <w:sz w:val="24"/>
                <w:szCs w:val="24"/>
              </w:rPr>
            </w:pPr>
            <w:r>
              <w:rPr>
                <w:rFonts w:ascii="Times New Roman" w:hAnsi="Times New Roman" w:cs="Times New Roman"/>
                <w:sz w:val="24"/>
                <w:szCs w:val="24"/>
              </w:rPr>
              <w:t>1</w:t>
            </w:r>
            <w:r w:rsidR="00FD4DA0">
              <w:rPr>
                <w:rFonts w:ascii="Times New Roman" w:hAnsi="Times New Roman" w:cs="Times New Roman"/>
                <w:sz w:val="24"/>
                <w:szCs w:val="24"/>
              </w:rPr>
              <w:t>50</w:t>
            </w:r>
          </w:p>
        </w:tc>
        <w:tc>
          <w:tcPr>
            <w:tcW w:w="1394" w:type="dxa"/>
            <w:vAlign w:val="center"/>
          </w:tcPr>
          <w:p w14:paraId="63DA4475" w14:textId="1F71092F"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71</w:t>
            </w:r>
          </w:p>
        </w:tc>
        <w:tc>
          <w:tcPr>
            <w:tcW w:w="1394" w:type="dxa"/>
          </w:tcPr>
          <w:p w14:paraId="47812AB9" w14:textId="20CA2BA4"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79</w:t>
            </w:r>
          </w:p>
        </w:tc>
      </w:tr>
      <w:tr w:rsidR="001C0F40" w:rsidRPr="00914721" w14:paraId="0B59E0DB" w14:textId="77777777">
        <w:trPr>
          <w:jc w:val="center"/>
        </w:trPr>
        <w:tc>
          <w:tcPr>
            <w:tcW w:w="2124" w:type="dxa"/>
            <w:vAlign w:val="center"/>
          </w:tcPr>
          <w:p w14:paraId="5626923A"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5-9</w:t>
            </w:r>
          </w:p>
        </w:tc>
        <w:tc>
          <w:tcPr>
            <w:tcW w:w="2033" w:type="dxa"/>
            <w:vAlign w:val="center"/>
          </w:tcPr>
          <w:p w14:paraId="20C4A279" w14:textId="6370EB96" w:rsidR="001C0F40" w:rsidRPr="00914721" w:rsidRDefault="001C0F40" w:rsidP="0006059D">
            <w:pPr>
              <w:spacing w:after="0"/>
              <w:jc w:val="center"/>
              <w:rPr>
                <w:rFonts w:ascii="Times New Roman" w:hAnsi="Times New Roman" w:cs="Times New Roman"/>
                <w:sz w:val="24"/>
                <w:szCs w:val="24"/>
              </w:rPr>
            </w:pPr>
            <w:r>
              <w:rPr>
                <w:rFonts w:ascii="Times New Roman" w:hAnsi="Times New Roman" w:cs="Times New Roman"/>
                <w:sz w:val="24"/>
                <w:szCs w:val="24"/>
              </w:rPr>
              <w:t>1</w:t>
            </w:r>
            <w:r w:rsidR="00FD4DA0">
              <w:rPr>
                <w:rFonts w:ascii="Times New Roman" w:hAnsi="Times New Roman" w:cs="Times New Roman"/>
                <w:sz w:val="24"/>
                <w:szCs w:val="24"/>
              </w:rPr>
              <w:t>58</w:t>
            </w:r>
          </w:p>
        </w:tc>
        <w:tc>
          <w:tcPr>
            <w:tcW w:w="1394" w:type="dxa"/>
            <w:vAlign w:val="center"/>
          </w:tcPr>
          <w:p w14:paraId="3299C8E9" w14:textId="2A097683"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81</w:t>
            </w:r>
          </w:p>
        </w:tc>
        <w:tc>
          <w:tcPr>
            <w:tcW w:w="1394" w:type="dxa"/>
          </w:tcPr>
          <w:p w14:paraId="50BD5B06" w14:textId="4DEE9732"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7</w:t>
            </w:r>
            <w:r w:rsidR="001C0F40">
              <w:rPr>
                <w:rFonts w:ascii="Times New Roman" w:hAnsi="Times New Roman" w:cs="Times New Roman"/>
                <w:sz w:val="24"/>
                <w:szCs w:val="24"/>
              </w:rPr>
              <w:t>7</w:t>
            </w:r>
          </w:p>
        </w:tc>
      </w:tr>
      <w:tr w:rsidR="001C0F40" w:rsidRPr="00914721" w14:paraId="1D007C5E" w14:textId="77777777">
        <w:trPr>
          <w:jc w:val="center"/>
        </w:trPr>
        <w:tc>
          <w:tcPr>
            <w:tcW w:w="2124" w:type="dxa"/>
            <w:vAlign w:val="center"/>
          </w:tcPr>
          <w:p w14:paraId="1213E5B6"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10-14</w:t>
            </w:r>
          </w:p>
        </w:tc>
        <w:tc>
          <w:tcPr>
            <w:tcW w:w="2033" w:type="dxa"/>
            <w:vAlign w:val="center"/>
          </w:tcPr>
          <w:p w14:paraId="20603AC8" w14:textId="491FF9B7" w:rsidR="001C0F40" w:rsidRPr="00914721" w:rsidRDefault="001C0F40" w:rsidP="0006059D">
            <w:pPr>
              <w:spacing w:after="0"/>
              <w:jc w:val="center"/>
              <w:rPr>
                <w:rFonts w:ascii="Times New Roman" w:hAnsi="Times New Roman" w:cs="Times New Roman"/>
                <w:sz w:val="24"/>
                <w:szCs w:val="24"/>
              </w:rPr>
            </w:pPr>
            <w:r>
              <w:rPr>
                <w:rFonts w:ascii="Times New Roman" w:hAnsi="Times New Roman" w:cs="Times New Roman"/>
                <w:sz w:val="24"/>
                <w:szCs w:val="24"/>
              </w:rPr>
              <w:t>1</w:t>
            </w:r>
            <w:r w:rsidR="00FD4DA0">
              <w:rPr>
                <w:rFonts w:ascii="Times New Roman" w:hAnsi="Times New Roman" w:cs="Times New Roman"/>
                <w:sz w:val="24"/>
                <w:szCs w:val="24"/>
              </w:rPr>
              <w:t>67</w:t>
            </w:r>
          </w:p>
        </w:tc>
        <w:tc>
          <w:tcPr>
            <w:tcW w:w="1394" w:type="dxa"/>
            <w:vAlign w:val="center"/>
          </w:tcPr>
          <w:p w14:paraId="26BBBEF5" w14:textId="17DD4FCD"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83</w:t>
            </w:r>
          </w:p>
        </w:tc>
        <w:tc>
          <w:tcPr>
            <w:tcW w:w="1394" w:type="dxa"/>
          </w:tcPr>
          <w:p w14:paraId="0B998E9B" w14:textId="5F4F1399"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84</w:t>
            </w:r>
          </w:p>
        </w:tc>
      </w:tr>
      <w:tr w:rsidR="001C0F40" w:rsidRPr="00914721" w14:paraId="33AFB25A" w14:textId="77777777">
        <w:trPr>
          <w:jc w:val="center"/>
        </w:trPr>
        <w:tc>
          <w:tcPr>
            <w:tcW w:w="2124" w:type="dxa"/>
            <w:vAlign w:val="center"/>
          </w:tcPr>
          <w:p w14:paraId="36AFF47F"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15-19</w:t>
            </w:r>
          </w:p>
        </w:tc>
        <w:tc>
          <w:tcPr>
            <w:tcW w:w="2033" w:type="dxa"/>
            <w:vAlign w:val="center"/>
          </w:tcPr>
          <w:p w14:paraId="17437784" w14:textId="08EAC74A" w:rsidR="001C0F40" w:rsidRPr="00914721" w:rsidRDefault="001C0F40" w:rsidP="0006059D">
            <w:pPr>
              <w:spacing w:after="0"/>
              <w:jc w:val="center"/>
              <w:rPr>
                <w:rFonts w:ascii="Times New Roman" w:hAnsi="Times New Roman" w:cs="Times New Roman"/>
                <w:sz w:val="24"/>
                <w:szCs w:val="24"/>
              </w:rPr>
            </w:pPr>
            <w:r>
              <w:rPr>
                <w:rFonts w:ascii="Times New Roman" w:hAnsi="Times New Roman" w:cs="Times New Roman"/>
                <w:sz w:val="24"/>
                <w:szCs w:val="24"/>
              </w:rPr>
              <w:t>1</w:t>
            </w:r>
            <w:r w:rsidR="00FD4DA0">
              <w:rPr>
                <w:rFonts w:ascii="Times New Roman" w:hAnsi="Times New Roman" w:cs="Times New Roman"/>
                <w:sz w:val="24"/>
                <w:szCs w:val="24"/>
              </w:rPr>
              <w:t>56</w:t>
            </w:r>
          </w:p>
        </w:tc>
        <w:tc>
          <w:tcPr>
            <w:tcW w:w="1394" w:type="dxa"/>
            <w:vAlign w:val="center"/>
          </w:tcPr>
          <w:p w14:paraId="124CD275" w14:textId="7130528F"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71</w:t>
            </w:r>
          </w:p>
        </w:tc>
        <w:tc>
          <w:tcPr>
            <w:tcW w:w="1394" w:type="dxa"/>
          </w:tcPr>
          <w:p w14:paraId="28327B44" w14:textId="4F97FF5B"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85</w:t>
            </w:r>
          </w:p>
        </w:tc>
      </w:tr>
      <w:tr w:rsidR="001C0F40" w:rsidRPr="00914721" w14:paraId="72B7016E" w14:textId="77777777">
        <w:trPr>
          <w:jc w:val="center"/>
        </w:trPr>
        <w:tc>
          <w:tcPr>
            <w:tcW w:w="2124" w:type="dxa"/>
            <w:vAlign w:val="center"/>
          </w:tcPr>
          <w:p w14:paraId="7659E795"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20-24</w:t>
            </w:r>
          </w:p>
        </w:tc>
        <w:tc>
          <w:tcPr>
            <w:tcW w:w="2033" w:type="dxa"/>
            <w:vAlign w:val="center"/>
          </w:tcPr>
          <w:p w14:paraId="72162481" w14:textId="561D64C6"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169</w:t>
            </w:r>
          </w:p>
        </w:tc>
        <w:tc>
          <w:tcPr>
            <w:tcW w:w="1394" w:type="dxa"/>
            <w:vAlign w:val="center"/>
          </w:tcPr>
          <w:p w14:paraId="56835FEC" w14:textId="1677E964"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82</w:t>
            </w:r>
          </w:p>
        </w:tc>
        <w:tc>
          <w:tcPr>
            <w:tcW w:w="1394" w:type="dxa"/>
          </w:tcPr>
          <w:p w14:paraId="0903D2B4" w14:textId="683F2494"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87</w:t>
            </w:r>
          </w:p>
        </w:tc>
      </w:tr>
      <w:tr w:rsidR="001C0F40" w:rsidRPr="00914721" w14:paraId="68D31C6D" w14:textId="77777777">
        <w:trPr>
          <w:jc w:val="center"/>
        </w:trPr>
        <w:tc>
          <w:tcPr>
            <w:tcW w:w="2124" w:type="dxa"/>
            <w:vAlign w:val="center"/>
          </w:tcPr>
          <w:p w14:paraId="71BEC215"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25-29</w:t>
            </w:r>
          </w:p>
        </w:tc>
        <w:tc>
          <w:tcPr>
            <w:tcW w:w="2033" w:type="dxa"/>
            <w:vAlign w:val="center"/>
          </w:tcPr>
          <w:p w14:paraId="3E2899D6" w14:textId="254AF2C5"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158</w:t>
            </w:r>
          </w:p>
        </w:tc>
        <w:tc>
          <w:tcPr>
            <w:tcW w:w="1394" w:type="dxa"/>
            <w:vAlign w:val="center"/>
          </w:tcPr>
          <w:p w14:paraId="36A28A79" w14:textId="6787BDA0"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79</w:t>
            </w:r>
          </w:p>
        </w:tc>
        <w:tc>
          <w:tcPr>
            <w:tcW w:w="1394" w:type="dxa"/>
          </w:tcPr>
          <w:p w14:paraId="14A714BC" w14:textId="3B682C06"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79</w:t>
            </w:r>
          </w:p>
        </w:tc>
      </w:tr>
      <w:tr w:rsidR="001C0F40" w:rsidRPr="00914721" w14:paraId="5687DE7A" w14:textId="77777777">
        <w:trPr>
          <w:jc w:val="center"/>
        </w:trPr>
        <w:tc>
          <w:tcPr>
            <w:tcW w:w="2124" w:type="dxa"/>
            <w:vAlign w:val="center"/>
          </w:tcPr>
          <w:p w14:paraId="05F68148"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30-34</w:t>
            </w:r>
          </w:p>
        </w:tc>
        <w:tc>
          <w:tcPr>
            <w:tcW w:w="2033" w:type="dxa"/>
            <w:vAlign w:val="center"/>
          </w:tcPr>
          <w:p w14:paraId="5CCA480C" w14:textId="65C302C7"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143</w:t>
            </w:r>
          </w:p>
        </w:tc>
        <w:tc>
          <w:tcPr>
            <w:tcW w:w="1394" w:type="dxa"/>
            <w:vAlign w:val="center"/>
          </w:tcPr>
          <w:p w14:paraId="573AEA98" w14:textId="0DE5C245"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70</w:t>
            </w:r>
          </w:p>
        </w:tc>
        <w:tc>
          <w:tcPr>
            <w:tcW w:w="1394" w:type="dxa"/>
          </w:tcPr>
          <w:p w14:paraId="0A46BB30" w14:textId="57D54410"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73</w:t>
            </w:r>
          </w:p>
        </w:tc>
      </w:tr>
      <w:tr w:rsidR="001C0F40" w:rsidRPr="00914721" w14:paraId="0C1CB652" w14:textId="77777777">
        <w:trPr>
          <w:jc w:val="center"/>
        </w:trPr>
        <w:tc>
          <w:tcPr>
            <w:tcW w:w="2124" w:type="dxa"/>
            <w:vAlign w:val="center"/>
          </w:tcPr>
          <w:p w14:paraId="356ED772"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35-39</w:t>
            </w:r>
          </w:p>
        </w:tc>
        <w:tc>
          <w:tcPr>
            <w:tcW w:w="2033" w:type="dxa"/>
            <w:vAlign w:val="center"/>
          </w:tcPr>
          <w:p w14:paraId="784C042E" w14:textId="53D8BE32"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213</w:t>
            </w:r>
          </w:p>
        </w:tc>
        <w:tc>
          <w:tcPr>
            <w:tcW w:w="1394" w:type="dxa"/>
            <w:vAlign w:val="center"/>
          </w:tcPr>
          <w:p w14:paraId="17495BC3" w14:textId="6E513164"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108</w:t>
            </w:r>
          </w:p>
        </w:tc>
        <w:tc>
          <w:tcPr>
            <w:tcW w:w="1394" w:type="dxa"/>
          </w:tcPr>
          <w:p w14:paraId="745215D6" w14:textId="46794E5A"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105</w:t>
            </w:r>
          </w:p>
        </w:tc>
      </w:tr>
      <w:tr w:rsidR="001C0F40" w:rsidRPr="00914721" w14:paraId="73CD19D5" w14:textId="77777777">
        <w:trPr>
          <w:jc w:val="center"/>
        </w:trPr>
        <w:tc>
          <w:tcPr>
            <w:tcW w:w="2124" w:type="dxa"/>
            <w:vAlign w:val="center"/>
          </w:tcPr>
          <w:p w14:paraId="448B19C4"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40-44</w:t>
            </w:r>
          </w:p>
        </w:tc>
        <w:tc>
          <w:tcPr>
            <w:tcW w:w="2033" w:type="dxa"/>
            <w:vAlign w:val="center"/>
          </w:tcPr>
          <w:p w14:paraId="276853F7" w14:textId="03C940A6"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198</w:t>
            </w:r>
          </w:p>
        </w:tc>
        <w:tc>
          <w:tcPr>
            <w:tcW w:w="1394" w:type="dxa"/>
            <w:vAlign w:val="center"/>
          </w:tcPr>
          <w:p w14:paraId="6869E373" w14:textId="0A30CE21"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103</w:t>
            </w:r>
          </w:p>
        </w:tc>
        <w:tc>
          <w:tcPr>
            <w:tcW w:w="1394" w:type="dxa"/>
          </w:tcPr>
          <w:p w14:paraId="41479FE0" w14:textId="610CAED3" w:rsidR="001C0F40" w:rsidRPr="00914721" w:rsidRDefault="00FD4DA0"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95</w:t>
            </w:r>
          </w:p>
        </w:tc>
      </w:tr>
      <w:tr w:rsidR="001C0F40" w:rsidRPr="00914721" w14:paraId="3A93ABC7" w14:textId="77777777">
        <w:trPr>
          <w:jc w:val="center"/>
        </w:trPr>
        <w:tc>
          <w:tcPr>
            <w:tcW w:w="2124" w:type="dxa"/>
            <w:vAlign w:val="center"/>
          </w:tcPr>
          <w:p w14:paraId="1E64E8D5"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45-49</w:t>
            </w:r>
          </w:p>
        </w:tc>
        <w:tc>
          <w:tcPr>
            <w:tcW w:w="2033" w:type="dxa"/>
            <w:vAlign w:val="center"/>
          </w:tcPr>
          <w:p w14:paraId="2044EEF3" w14:textId="35D6C419"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208</w:t>
            </w:r>
          </w:p>
        </w:tc>
        <w:tc>
          <w:tcPr>
            <w:tcW w:w="1394" w:type="dxa"/>
            <w:vAlign w:val="center"/>
          </w:tcPr>
          <w:p w14:paraId="0F8FA344" w14:textId="112E647E"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107</w:t>
            </w:r>
          </w:p>
        </w:tc>
        <w:tc>
          <w:tcPr>
            <w:tcW w:w="1394" w:type="dxa"/>
          </w:tcPr>
          <w:p w14:paraId="14772A05" w14:textId="317B73CB" w:rsidR="001C0F40" w:rsidRPr="00914721" w:rsidRDefault="00FD4DA0"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101</w:t>
            </w:r>
          </w:p>
        </w:tc>
      </w:tr>
      <w:tr w:rsidR="001C0F40" w:rsidRPr="00914721" w14:paraId="6A7CAE51" w14:textId="77777777">
        <w:trPr>
          <w:jc w:val="center"/>
        </w:trPr>
        <w:tc>
          <w:tcPr>
            <w:tcW w:w="2124" w:type="dxa"/>
            <w:vAlign w:val="center"/>
          </w:tcPr>
          <w:p w14:paraId="4E31C057"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50-54</w:t>
            </w:r>
          </w:p>
        </w:tc>
        <w:tc>
          <w:tcPr>
            <w:tcW w:w="2033" w:type="dxa"/>
            <w:vAlign w:val="center"/>
          </w:tcPr>
          <w:p w14:paraId="65ACBBA5" w14:textId="50B21607"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205</w:t>
            </w:r>
          </w:p>
        </w:tc>
        <w:tc>
          <w:tcPr>
            <w:tcW w:w="1394" w:type="dxa"/>
            <w:vAlign w:val="center"/>
          </w:tcPr>
          <w:p w14:paraId="2EA79451" w14:textId="53C10BD1"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97</w:t>
            </w:r>
          </w:p>
        </w:tc>
        <w:tc>
          <w:tcPr>
            <w:tcW w:w="1394" w:type="dxa"/>
          </w:tcPr>
          <w:p w14:paraId="6DF1A610" w14:textId="34C25959" w:rsidR="001C0F40" w:rsidRPr="00914721" w:rsidRDefault="00FD4DA0"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108</w:t>
            </w:r>
          </w:p>
        </w:tc>
      </w:tr>
      <w:tr w:rsidR="001C0F40" w:rsidRPr="00914721" w14:paraId="6DFE872F" w14:textId="77777777">
        <w:trPr>
          <w:jc w:val="center"/>
        </w:trPr>
        <w:tc>
          <w:tcPr>
            <w:tcW w:w="2124" w:type="dxa"/>
            <w:vAlign w:val="center"/>
          </w:tcPr>
          <w:p w14:paraId="4C385907"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55-59</w:t>
            </w:r>
          </w:p>
        </w:tc>
        <w:tc>
          <w:tcPr>
            <w:tcW w:w="2033" w:type="dxa"/>
            <w:vAlign w:val="center"/>
          </w:tcPr>
          <w:p w14:paraId="28BC4832" w14:textId="209B71CB" w:rsidR="001C0F40" w:rsidRPr="00914721" w:rsidRDefault="00FD4DA0" w:rsidP="0006059D">
            <w:pPr>
              <w:spacing w:after="0"/>
              <w:jc w:val="center"/>
              <w:rPr>
                <w:rFonts w:ascii="Times New Roman" w:hAnsi="Times New Roman" w:cs="Times New Roman"/>
                <w:sz w:val="24"/>
                <w:szCs w:val="24"/>
              </w:rPr>
            </w:pPr>
            <w:r>
              <w:rPr>
                <w:rFonts w:ascii="Times New Roman" w:hAnsi="Times New Roman" w:cs="Times New Roman"/>
                <w:sz w:val="24"/>
                <w:szCs w:val="24"/>
              </w:rPr>
              <w:t>213</w:t>
            </w:r>
          </w:p>
        </w:tc>
        <w:tc>
          <w:tcPr>
            <w:tcW w:w="1394" w:type="dxa"/>
            <w:vAlign w:val="center"/>
          </w:tcPr>
          <w:p w14:paraId="5A2A7A28" w14:textId="6887E78D" w:rsidR="001C0F40" w:rsidRPr="00914721" w:rsidRDefault="00FD4DA0"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99</w:t>
            </w:r>
          </w:p>
        </w:tc>
        <w:tc>
          <w:tcPr>
            <w:tcW w:w="1394" w:type="dxa"/>
          </w:tcPr>
          <w:p w14:paraId="2A9D4220" w14:textId="1534A558"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114</w:t>
            </w:r>
          </w:p>
        </w:tc>
      </w:tr>
      <w:tr w:rsidR="001C0F40" w:rsidRPr="00914721" w14:paraId="2E3EECE5" w14:textId="77777777">
        <w:trPr>
          <w:jc w:val="center"/>
        </w:trPr>
        <w:tc>
          <w:tcPr>
            <w:tcW w:w="2124" w:type="dxa"/>
            <w:vAlign w:val="center"/>
          </w:tcPr>
          <w:p w14:paraId="589513CD"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60-64</w:t>
            </w:r>
          </w:p>
        </w:tc>
        <w:tc>
          <w:tcPr>
            <w:tcW w:w="2033" w:type="dxa"/>
            <w:vAlign w:val="center"/>
          </w:tcPr>
          <w:p w14:paraId="6A2597E1" w14:textId="36788C21" w:rsidR="001C0F40" w:rsidRPr="00914721" w:rsidRDefault="00681284" w:rsidP="0006059D">
            <w:pPr>
              <w:spacing w:after="0"/>
              <w:jc w:val="center"/>
              <w:rPr>
                <w:rFonts w:ascii="Times New Roman" w:hAnsi="Times New Roman" w:cs="Times New Roman"/>
                <w:sz w:val="24"/>
                <w:szCs w:val="24"/>
              </w:rPr>
            </w:pPr>
            <w:r>
              <w:rPr>
                <w:rFonts w:ascii="Times New Roman" w:hAnsi="Times New Roman" w:cs="Times New Roman"/>
                <w:sz w:val="24"/>
                <w:szCs w:val="24"/>
              </w:rPr>
              <w:t>263</w:t>
            </w:r>
          </w:p>
        </w:tc>
        <w:tc>
          <w:tcPr>
            <w:tcW w:w="1394" w:type="dxa"/>
            <w:vAlign w:val="center"/>
          </w:tcPr>
          <w:p w14:paraId="3F408EF8" w14:textId="1967ED28" w:rsidR="001C0F40" w:rsidRPr="00914721" w:rsidRDefault="00681284"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124</w:t>
            </w:r>
          </w:p>
        </w:tc>
        <w:tc>
          <w:tcPr>
            <w:tcW w:w="1394" w:type="dxa"/>
          </w:tcPr>
          <w:p w14:paraId="2AB9A014" w14:textId="361A810B"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139</w:t>
            </w:r>
          </w:p>
        </w:tc>
      </w:tr>
      <w:tr w:rsidR="001C0F40" w:rsidRPr="00914721" w14:paraId="7ED5CD3F" w14:textId="77777777">
        <w:trPr>
          <w:jc w:val="center"/>
        </w:trPr>
        <w:tc>
          <w:tcPr>
            <w:tcW w:w="2124" w:type="dxa"/>
            <w:vAlign w:val="center"/>
          </w:tcPr>
          <w:p w14:paraId="3F12C790"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65-69</w:t>
            </w:r>
          </w:p>
        </w:tc>
        <w:tc>
          <w:tcPr>
            <w:tcW w:w="2033" w:type="dxa"/>
            <w:vAlign w:val="center"/>
          </w:tcPr>
          <w:p w14:paraId="4E7EA5E5" w14:textId="10CFCCAF" w:rsidR="001C0F40" w:rsidRPr="00914721" w:rsidRDefault="00681284" w:rsidP="0006059D">
            <w:pPr>
              <w:spacing w:after="0"/>
              <w:jc w:val="center"/>
              <w:rPr>
                <w:rFonts w:ascii="Times New Roman" w:hAnsi="Times New Roman" w:cs="Times New Roman"/>
                <w:sz w:val="24"/>
                <w:szCs w:val="24"/>
              </w:rPr>
            </w:pPr>
            <w:r>
              <w:rPr>
                <w:rFonts w:ascii="Times New Roman" w:hAnsi="Times New Roman" w:cs="Times New Roman"/>
                <w:sz w:val="24"/>
                <w:szCs w:val="24"/>
              </w:rPr>
              <w:t>260</w:t>
            </w:r>
          </w:p>
        </w:tc>
        <w:tc>
          <w:tcPr>
            <w:tcW w:w="1394" w:type="dxa"/>
            <w:vAlign w:val="center"/>
          </w:tcPr>
          <w:p w14:paraId="6BAF2013" w14:textId="52D4F686" w:rsidR="001C0F40" w:rsidRPr="00914721" w:rsidRDefault="00681284"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133</w:t>
            </w:r>
          </w:p>
        </w:tc>
        <w:tc>
          <w:tcPr>
            <w:tcW w:w="1394" w:type="dxa"/>
          </w:tcPr>
          <w:p w14:paraId="386E6998" w14:textId="7BE1B7B5"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127</w:t>
            </w:r>
          </w:p>
        </w:tc>
      </w:tr>
      <w:tr w:rsidR="001C0F40" w:rsidRPr="00914721" w14:paraId="4F217635" w14:textId="77777777">
        <w:trPr>
          <w:jc w:val="center"/>
        </w:trPr>
        <w:tc>
          <w:tcPr>
            <w:tcW w:w="2124" w:type="dxa"/>
            <w:vAlign w:val="center"/>
          </w:tcPr>
          <w:p w14:paraId="6B2FF2B4"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70-74</w:t>
            </w:r>
          </w:p>
        </w:tc>
        <w:tc>
          <w:tcPr>
            <w:tcW w:w="2033" w:type="dxa"/>
            <w:vAlign w:val="center"/>
          </w:tcPr>
          <w:p w14:paraId="297ED74E" w14:textId="7C02728D" w:rsidR="001C0F40" w:rsidRPr="00914721" w:rsidRDefault="00681284" w:rsidP="0006059D">
            <w:pPr>
              <w:spacing w:after="0"/>
              <w:jc w:val="center"/>
              <w:rPr>
                <w:rFonts w:ascii="Times New Roman" w:hAnsi="Times New Roman" w:cs="Times New Roman"/>
                <w:sz w:val="24"/>
                <w:szCs w:val="24"/>
              </w:rPr>
            </w:pPr>
            <w:r>
              <w:rPr>
                <w:rFonts w:ascii="Times New Roman" w:hAnsi="Times New Roman" w:cs="Times New Roman"/>
                <w:sz w:val="24"/>
                <w:szCs w:val="24"/>
              </w:rPr>
              <w:t>267</w:t>
            </w:r>
          </w:p>
        </w:tc>
        <w:tc>
          <w:tcPr>
            <w:tcW w:w="1394" w:type="dxa"/>
            <w:vAlign w:val="center"/>
          </w:tcPr>
          <w:p w14:paraId="0216A52E" w14:textId="1CA7599D" w:rsidR="001C0F40" w:rsidRPr="00914721" w:rsidRDefault="00681284"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128</w:t>
            </w:r>
          </w:p>
        </w:tc>
        <w:tc>
          <w:tcPr>
            <w:tcW w:w="1394" w:type="dxa"/>
          </w:tcPr>
          <w:p w14:paraId="39CB8105" w14:textId="6B564BE2"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139</w:t>
            </w:r>
          </w:p>
        </w:tc>
      </w:tr>
      <w:tr w:rsidR="001C0F40" w:rsidRPr="00914721" w14:paraId="4126E361" w14:textId="77777777">
        <w:trPr>
          <w:jc w:val="center"/>
        </w:trPr>
        <w:tc>
          <w:tcPr>
            <w:tcW w:w="2124" w:type="dxa"/>
            <w:vAlign w:val="center"/>
          </w:tcPr>
          <w:p w14:paraId="51C0B47B"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75-79</w:t>
            </w:r>
          </w:p>
        </w:tc>
        <w:tc>
          <w:tcPr>
            <w:tcW w:w="2033" w:type="dxa"/>
            <w:vAlign w:val="center"/>
          </w:tcPr>
          <w:p w14:paraId="68D8BBBB" w14:textId="7E6FB5B3" w:rsidR="001C0F40" w:rsidRPr="00914721" w:rsidRDefault="00681284" w:rsidP="0006059D">
            <w:pPr>
              <w:spacing w:after="0"/>
              <w:jc w:val="center"/>
              <w:rPr>
                <w:rFonts w:ascii="Times New Roman" w:hAnsi="Times New Roman" w:cs="Times New Roman"/>
                <w:sz w:val="24"/>
                <w:szCs w:val="24"/>
              </w:rPr>
            </w:pPr>
            <w:r>
              <w:rPr>
                <w:rFonts w:ascii="Times New Roman" w:hAnsi="Times New Roman" w:cs="Times New Roman"/>
                <w:sz w:val="24"/>
                <w:szCs w:val="24"/>
              </w:rPr>
              <w:t>144</w:t>
            </w:r>
          </w:p>
        </w:tc>
        <w:tc>
          <w:tcPr>
            <w:tcW w:w="1394" w:type="dxa"/>
            <w:vAlign w:val="center"/>
          </w:tcPr>
          <w:p w14:paraId="5DA6E819" w14:textId="3091886D" w:rsidR="001C0F40" w:rsidRPr="00914721" w:rsidRDefault="00681284"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64</w:t>
            </w:r>
          </w:p>
        </w:tc>
        <w:tc>
          <w:tcPr>
            <w:tcW w:w="1394" w:type="dxa"/>
          </w:tcPr>
          <w:p w14:paraId="6722E7E3" w14:textId="68B36D55"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80</w:t>
            </w:r>
          </w:p>
        </w:tc>
      </w:tr>
      <w:tr w:rsidR="001C0F40" w:rsidRPr="00914721" w14:paraId="36208DBC" w14:textId="77777777">
        <w:trPr>
          <w:jc w:val="center"/>
        </w:trPr>
        <w:tc>
          <w:tcPr>
            <w:tcW w:w="2124" w:type="dxa"/>
            <w:vAlign w:val="center"/>
          </w:tcPr>
          <w:p w14:paraId="0BEDDA02"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80-84</w:t>
            </w:r>
          </w:p>
        </w:tc>
        <w:tc>
          <w:tcPr>
            <w:tcW w:w="2033" w:type="dxa"/>
            <w:vAlign w:val="center"/>
          </w:tcPr>
          <w:p w14:paraId="3ED12311" w14:textId="71242A65" w:rsidR="001C0F40" w:rsidRPr="00914721" w:rsidRDefault="00681284" w:rsidP="0006059D">
            <w:pPr>
              <w:spacing w:after="0"/>
              <w:jc w:val="center"/>
              <w:rPr>
                <w:rFonts w:ascii="Times New Roman" w:hAnsi="Times New Roman" w:cs="Times New Roman"/>
                <w:sz w:val="24"/>
                <w:szCs w:val="24"/>
              </w:rPr>
            </w:pPr>
            <w:r>
              <w:rPr>
                <w:rFonts w:ascii="Times New Roman" w:hAnsi="Times New Roman" w:cs="Times New Roman"/>
                <w:sz w:val="24"/>
                <w:szCs w:val="24"/>
              </w:rPr>
              <w:t>128</w:t>
            </w:r>
          </w:p>
        </w:tc>
        <w:tc>
          <w:tcPr>
            <w:tcW w:w="1394" w:type="dxa"/>
            <w:vAlign w:val="center"/>
          </w:tcPr>
          <w:p w14:paraId="783B20AF" w14:textId="5B23C51D" w:rsidR="001C0F40" w:rsidRPr="00914721" w:rsidRDefault="00681284"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46</w:t>
            </w:r>
          </w:p>
        </w:tc>
        <w:tc>
          <w:tcPr>
            <w:tcW w:w="1394" w:type="dxa"/>
          </w:tcPr>
          <w:p w14:paraId="0F61CDCB" w14:textId="21DB71CE"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82</w:t>
            </w:r>
          </w:p>
        </w:tc>
      </w:tr>
      <w:tr w:rsidR="001C0F40" w:rsidRPr="00914721" w14:paraId="412426DF" w14:textId="77777777">
        <w:trPr>
          <w:jc w:val="center"/>
        </w:trPr>
        <w:tc>
          <w:tcPr>
            <w:tcW w:w="2124" w:type="dxa"/>
            <w:vAlign w:val="center"/>
          </w:tcPr>
          <w:p w14:paraId="19EA267D"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85-89</w:t>
            </w:r>
          </w:p>
        </w:tc>
        <w:tc>
          <w:tcPr>
            <w:tcW w:w="2033" w:type="dxa"/>
            <w:vAlign w:val="center"/>
          </w:tcPr>
          <w:p w14:paraId="46D33DEF" w14:textId="0AB95AEE" w:rsidR="001C0F40" w:rsidRPr="00914721" w:rsidRDefault="00681284" w:rsidP="0006059D">
            <w:pPr>
              <w:spacing w:after="0"/>
              <w:jc w:val="center"/>
              <w:rPr>
                <w:rFonts w:ascii="Times New Roman" w:hAnsi="Times New Roman" w:cs="Times New Roman"/>
                <w:sz w:val="24"/>
                <w:szCs w:val="24"/>
              </w:rPr>
            </w:pPr>
            <w:r>
              <w:rPr>
                <w:rFonts w:ascii="Times New Roman" w:hAnsi="Times New Roman" w:cs="Times New Roman"/>
                <w:sz w:val="24"/>
                <w:szCs w:val="24"/>
              </w:rPr>
              <w:t>94</w:t>
            </w:r>
          </w:p>
        </w:tc>
        <w:tc>
          <w:tcPr>
            <w:tcW w:w="1394" w:type="dxa"/>
            <w:vAlign w:val="center"/>
          </w:tcPr>
          <w:p w14:paraId="30FBE054" w14:textId="1AC8BD94" w:rsidR="001C0F40" w:rsidRPr="00914721" w:rsidRDefault="00681284"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34</w:t>
            </w:r>
          </w:p>
        </w:tc>
        <w:tc>
          <w:tcPr>
            <w:tcW w:w="1394" w:type="dxa"/>
          </w:tcPr>
          <w:p w14:paraId="49D9BC93" w14:textId="0D961107"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60</w:t>
            </w:r>
          </w:p>
        </w:tc>
      </w:tr>
      <w:tr w:rsidR="001C0F40" w:rsidRPr="00914721" w14:paraId="31432882" w14:textId="77777777">
        <w:trPr>
          <w:jc w:val="center"/>
        </w:trPr>
        <w:tc>
          <w:tcPr>
            <w:tcW w:w="2124" w:type="dxa"/>
            <w:vAlign w:val="center"/>
          </w:tcPr>
          <w:p w14:paraId="22F42031"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90-94</w:t>
            </w:r>
          </w:p>
        </w:tc>
        <w:tc>
          <w:tcPr>
            <w:tcW w:w="2033" w:type="dxa"/>
            <w:vAlign w:val="center"/>
          </w:tcPr>
          <w:p w14:paraId="0A83AFDA" w14:textId="60DBB7B8" w:rsidR="001C0F40" w:rsidRPr="00914721" w:rsidRDefault="00681284" w:rsidP="0006059D">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1394" w:type="dxa"/>
            <w:vAlign w:val="center"/>
          </w:tcPr>
          <w:p w14:paraId="78FDEC93" w14:textId="4767549F" w:rsidR="001C0F40" w:rsidRPr="00914721" w:rsidRDefault="00681284"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6</w:t>
            </w:r>
          </w:p>
        </w:tc>
        <w:tc>
          <w:tcPr>
            <w:tcW w:w="1394" w:type="dxa"/>
          </w:tcPr>
          <w:p w14:paraId="4069ADF3" w14:textId="148BE9C5"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24</w:t>
            </w:r>
          </w:p>
        </w:tc>
      </w:tr>
      <w:tr w:rsidR="001C0F40" w:rsidRPr="00914721" w14:paraId="15421573" w14:textId="77777777">
        <w:trPr>
          <w:jc w:val="center"/>
        </w:trPr>
        <w:tc>
          <w:tcPr>
            <w:tcW w:w="2124" w:type="dxa"/>
            <w:vAlign w:val="center"/>
          </w:tcPr>
          <w:p w14:paraId="7875C5E9"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95 i više</w:t>
            </w:r>
          </w:p>
        </w:tc>
        <w:tc>
          <w:tcPr>
            <w:tcW w:w="2033" w:type="dxa"/>
            <w:vAlign w:val="center"/>
          </w:tcPr>
          <w:p w14:paraId="59366ECF" w14:textId="021339AA" w:rsidR="001C0F40" w:rsidRPr="00914721" w:rsidRDefault="00681284" w:rsidP="0006059D">
            <w:pPr>
              <w:spacing w:after="0"/>
              <w:jc w:val="center"/>
              <w:rPr>
                <w:rFonts w:ascii="Times New Roman" w:hAnsi="Times New Roman" w:cs="Times New Roman"/>
                <w:sz w:val="24"/>
                <w:szCs w:val="24"/>
              </w:rPr>
            </w:pPr>
            <w:r>
              <w:rPr>
                <w:rFonts w:ascii="Times New Roman" w:hAnsi="Times New Roman" w:cs="Times New Roman"/>
                <w:sz w:val="24"/>
                <w:szCs w:val="24"/>
              </w:rPr>
              <w:t>6</w:t>
            </w:r>
          </w:p>
        </w:tc>
        <w:tc>
          <w:tcPr>
            <w:tcW w:w="1394" w:type="dxa"/>
            <w:vAlign w:val="center"/>
          </w:tcPr>
          <w:p w14:paraId="1845DC16" w14:textId="79D7E01A" w:rsidR="001C0F40" w:rsidRPr="00914721" w:rsidRDefault="00681284"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1</w:t>
            </w:r>
          </w:p>
        </w:tc>
        <w:tc>
          <w:tcPr>
            <w:tcW w:w="1394" w:type="dxa"/>
          </w:tcPr>
          <w:p w14:paraId="4B18E626" w14:textId="199F2BAA"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5</w:t>
            </w:r>
          </w:p>
        </w:tc>
      </w:tr>
      <w:tr w:rsidR="001C0F40" w:rsidRPr="00914721" w14:paraId="132A3C00" w14:textId="77777777">
        <w:trPr>
          <w:jc w:val="center"/>
        </w:trPr>
        <w:tc>
          <w:tcPr>
            <w:tcW w:w="2124" w:type="dxa"/>
            <w:vAlign w:val="center"/>
          </w:tcPr>
          <w:p w14:paraId="233DA7DC" w14:textId="77777777" w:rsidR="001C0F40" w:rsidRPr="00914721" w:rsidRDefault="001C0F40" w:rsidP="0006059D">
            <w:pPr>
              <w:spacing w:after="0"/>
              <w:jc w:val="center"/>
              <w:rPr>
                <w:rFonts w:ascii="Times New Roman" w:hAnsi="Times New Roman" w:cs="Times New Roman"/>
                <w:sz w:val="24"/>
                <w:szCs w:val="24"/>
              </w:rPr>
            </w:pPr>
            <w:r w:rsidRPr="00914721">
              <w:rPr>
                <w:rFonts w:ascii="Times New Roman" w:hAnsi="Times New Roman" w:cs="Times New Roman"/>
                <w:sz w:val="24"/>
                <w:szCs w:val="24"/>
              </w:rPr>
              <w:t>UKUPNO</w:t>
            </w:r>
          </w:p>
        </w:tc>
        <w:tc>
          <w:tcPr>
            <w:tcW w:w="2033" w:type="dxa"/>
            <w:vAlign w:val="center"/>
          </w:tcPr>
          <w:p w14:paraId="0F5D568D" w14:textId="41CFC453" w:rsidR="001C0F40" w:rsidRPr="00914721" w:rsidRDefault="001C0F40" w:rsidP="0006059D">
            <w:pPr>
              <w:spacing w:after="0"/>
              <w:ind w:left="6"/>
              <w:jc w:val="center"/>
              <w:rPr>
                <w:rFonts w:ascii="Times New Roman" w:hAnsi="Times New Roman" w:cs="Times New Roman"/>
                <w:sz w:val="24"/>
                <w:szCs w:val="24"/>
              </w:rPr>
            </w:pPr>
            <w:r w:rsidRPr="00914721">
              <w:rPr>
                <w:rFonts w:ascii="Times New Roman" w:hAnsi="Times New Roman" w:cs="Times New Roman"/>
                <w:sz w:val="24"/>
                <w:szCs w:val="24"/>
              </w:rPr>
              <w:t>3</w:t>
            </w:r>
            <w:r w:rsidR="00681284">
              <w:rPr>
                <w:rFonts w:ascii="Times New Roman" w:hAnsi="Times New Roman" w:cs="Times New Roman"/>
                <w:sz w:val="24"/>
                <w:szCs w:val="24"/>
              </w:rPr>
              <w:t>330</w:t>
            </w:r>
          </w:p>
        </w:tc>
        <w:tc>
          <w:tcPr>
            <w:tcW w:w="1394" w:type="dxa"/>
            <w:vAlign w:val="center"/>
          </w:tcPr>
          <w:p w14:paraId="0ACE1879" w14:textId="5D922897" w:rsidR="001C0F40" w:rsidRPr="00914721" w:rsidRDefault="00681284" w:rsidP="0006059D">
            <w:pPr>
              <w:spacing w:after="0"/>
              <w:ind w:firstLine="34"/>
              <w:jc w:val="center"/>
              <w:rPr>
                <w:rFonts w:ascii="Times New Roman" w:hAnsi="Times New Roman" w:cs="Times New Roman"/>
                <w:sz w:val="24"/>
                <w:szCs w:val="24"/>
              </w:rPr>
            </w:pPr>
            <w:r>
              <w:rPr>
                <w:rFonts w:ascii="Times New Roman" w:hAnsi="Times New Roman" w:cs="Times New Roman"/>
                <w:sz w:val="24"/>
                <w:szCs w:val="24"/>
              </w:rPr>
              <w:t>1587</w:t>
            </w:r>
          </w:p>
        </w:tc>
        <w:tc>
          <w:tcPr>
            <w:tcW w:w="1394" w:type="dxa"/>
          </w:tcPr>
          <w:p w14:paraId="1F8D84BE" w14:textId="47CD6FAD" w:rsidR="001C0F40" w:rsidRPr="00914721" w:rsidRDefault="00681284" w:rsidP="0006059D">
            <w:pPr>
              <w:spacing w:after="0"/>
              <w:ind w:left="33"/>
              <w:jc w:val="center"/>
              <w:rPr>
                <w:rFonts w:ascii="Times New Roman" w:hAnsi="Times New Roman" w:cs="Times New Roman"/>
                <w:sz w:val="24"/>
                <w:szCs w:val="24"/>
              </w:rPr>
            </w:pPr>
            <w:r>
              <w:rPr>
                <w:rFonts w:ascii="Times New Roman" w:hAnsi="Times New Roman" w:cs="Times New Roman"/>
                <w:sz w:val="24"/>
                <w:szCs w:val="24"/>
              </w:rPr>
              <w:t>1743</w:t>
            </w:r>
          </w:p>
        </w:tc>
      </w:tr>
    </w:tbl>
    <w:p w14:paraId="564C90B5" w14:textId="6843C4FA" w:rsidR="001C0F40" w:rsidRPr="00D85DF3" w:rsidRDefault="001C0F40" w:rsidP="0006059D">
      <w:pPr>
        <w:pStyle w:val="Bezproreda2"/>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Izvor: Državni zavod za statistiku, Popis stanovništva 20</w:t>
      </w:r>
      <w:r w:rsidR="00681284">
        <w:rPr>
          <w:rFonts w:ascii="Times New Roman" w:hAnsi="Times New Roman" w:cs="Times New Roman"/>
          <w:i/>
          <w:iCs/>
          <w:color w:val="000000"/>
          <w:sz w:val="24"/>
          <w:szCs w:val="24"/>
        </w:rPr>
        <w:t>21</w:t>
      </w:r>
      <w:r w:rsidRPr="00D85DF3">
        <w:rPr>
          <w:rFonts w:ascii="Times New Roman" w:hAnsi="Times New Roman" w:cs="Times New Roman"/>
          <w:i/>
          <w:iCs/>
          <w:color w:val="000000"/>
          <w:sz w:val="24"/>
          <w:szCs w:val="24"/>
        </w:rPr>
        <w:t>.</w:t>
      </w:r>
    </w:p>
    <w:p w14:paraId="52585F3F" w14:textId="77777777" w:rsidR="001C0F40" w:rsidRPr="001B5EE4" w:rsidRDefault="001C0F40" w:rsidP="00032150">
      <w:pPr>
        <w:pStyle w:val="Naslov4"/>
        <w:ind w:hanging="504"/>
        <w:rPr>
          <w:b/>
          <w:bCs/>
          <w:u w:val="none"/>
        </w:rPr>
      </w:pPr>
      <w:bookmarkStart w:id="84" w:name="_Toc485632247"/>
      <w:bookmarkStart w:id="85" w:name="_Toc486157419"/>
      <w:r w:rsidRPr="001B5EE4">
        <w:rPr>
          <w:b/>
          <w:bCs/>
          <w:u w:val="none"/>
        </w:rPr>
        <w:lastRenderedPageBreak/>
        <w:t>Broj stanovnika kojima je potrebna neka vrsta pomoći pri obavljanju svakodnevnih zadataka</w:t>
      </w:r>
      <w:bookmarkEnd w:id="84"/>
      <w:bookmarkEnd w:id="85"/>
    </w:p>
    <w:p w14:paraId="234AD884" w14:textId="77777777" w:rsidR="001C0F40" w:rsidRPr="00D85DF3" w:rsidRDefault="001C0F40" w:rsidP="0006059D">
      <w:pPr>
        <w:spacing w:after="0" w:line="240" w:lineRule="auto"/>
        <w:jc w:val="both"/>
        <w:rPr>
          <w:rFonts w:ascii="Times New Roman" w:hAnsi="Times New Roman" w:cs="Times New Roman"/>
          <w:sz w:val="24"/>
          <w:szCs w:val="24"/>
        </w:rPr>
      </w:pPr>
      <w:r w:rsidRPr="00D85DF3">
        <w:rPr>
          <w:rFonts w:ascii="Times New Roman" w:hAnsi="Times New Roman" w:cs="Times New Roman"/>
          <w:sz w:val="24"/>
          <w:szCs w:val="24"/>
        </w:rPr>
        <w:t xml:space="preserve">U sljedećim tablicama prikazano je stanovništvo na području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kojem je potrebna neka vrsta pomoći pri obavljanju svakodnevnih zadataka.</w:t>
      </w:r>
    </w:p>
    <w:p w14:paraId="0961179F" w14:textId="77777777" w:rsidR="001C0F40" w:rsidRPr="001B5EE4" w:rsidRDefault="001C0F40" w:rsidP="0006059D">
      <w:pPr>
        <w:pStyle w:val="Bezproreda"/>
        <w:rPr>
          <w:rFonts w:ascii="Times New Roman" w:hAnsi="Times New Roman"/>
          <w:b/>
          <w:bCs/>
          <w:sz w:val="24"/>
          <w:szCs w:val="24"/>
        </w:rPr>
      </w:pPr>
      <w:bookmarkStart w:id="86" w:name="_Toc486166810"/>
    </w:p>
    <w:p w14:paraId="6CD3F62A" w14:textId="456C61CD" w:rsidR="001C0F40" w:rsidRPr="001B5EE4" w:rsidRDefault="001C0F40" w:rsidP="0006059D">
      <w:pPr>
        <w:pStyle w:val="Bezproreda"/>
        <w:rPr>
          <w:rFonts w:ascii="Times New Roman" w:hAnsi="Times New Roman"/>
          <w:b/>
          <w:bCs/>
          <w:sz w:val="24"/>
          <w:szCs w:val="24"/>
        </w:rPr>
      </w:pPr>
      <w:bookmarkStart w:id="87" w:name="_Toc13046077"/>
      <w:r w:rsidRPr="001B5EE4">
        <w:rPr>
          <w:rFonts w:ascii="Times New Roman" w:hAnsi="Times New Roman"/>
          <w:b/>
          <w:bCs/>
          <w:sz w:val="24"/>
          <w:szCs w:val="24"/>
        </w:rPr>
        <w:t xml:space="preserve">Tablica </w:t>
      </w:r>
      <w:r w:rsidRPr="001B5EE4">
        <w:rPr>
          <w:rFonts w:ascii="Times New Roman" w:hAnsi="Times New Roman"/>
          <w:b/>
          <w:bCs/>
          <w:sz w:val="24"/>
          <w:szCs w:val="24"/>
        </w:rPr>
        <w:fldChar w:fldCharType="begin"/>
      </w:r>
      <w:r w:rsidRPr="001B5EE4">
        <w:rPr>
          <w:rFonts w:ascii="Times New Roman" w:hAnsi="Times New Roman"/>
          <w:b/>
          <w:bCs/>
          <w:sz w:val="24"/>
          <w:szCs w:val="24"/>
        </w:rPr>
        <w:instrText xml:space="preserve"> SEQ Tablica \* ARABIC </w:instrText>
      </w:r>
      <w:r w:rsidRPr="001B5EE4">
        <w:rPr>
          <w:rFonts w:ascii="Times New Roman" w:hAnsi="Times New Roman"/>
          <w:b/>
          <w:bCs/>
          <w:sz w:val="24"/>
          <w:szCs w:val="24"/>
        </w:rPr>
        <w:fldChar w:fldCharType="separate"/>
      </w:r>
      <w:r>
        <w:rPr>
          <w:rFonts w:ascii="Times New Roman" w:hAnsi="Times New Roman"/>
          <w:b/>
          <w:bCs/>
          <w:noProof/>
          <w:sz w:val="24"/>
          <w:szCs w:val="24"/>
        </w:rPr>
        <w:t>9</w:t>
      </w:r>
      <w:r w:rsidRPr="001B5EE4">
        <w:rPr>
          <w:rFonts w:ascii="Times New Roman" w:hAnsi="Times New Roman"/>
          <w:b/>
          <w:bCs/>
          <w:sz w:val="24"/>
          <w:szCs w:val="24"/>
        </w:rPr>
        <w:fldChar w:fldCharType="end"/>
      </w:r>
      <w:r w:rsidRPr="001B5EE4">
        <w:rPr>
          <w:rFonts w:ascii="Times New Roman" w:hAnsi="Times New Roman"/>
          <w:b/>
          <w:bCs/>
          <w:sz w:val="24"/>
          <w:szCs w:val="24"/>
        </w:rPr>
        <w:t xml:space="preserve">. </w:t>
      </w:r>
      <w:r w:rsidR="00681284">
        <w:rPr>
          <w:rFonts w:ascii="Times New Roman" w:hAnsi="Times New Roman"/>
          <w:b/>
          <w:bCs/>
          <w:sz w:val="24"/>
          <w:szCs w:val="24"/>
        </w:rPr>
        <w:t>Prikaz broja osoba s invaliditetom s područja Općine Blato prema spolu i starosti</w:t>
      </w:r>
      <w:bookmarkEnd w:id="86"/>
      <w:bookmarkEnd w:id="8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0"/>
        <w:gridCol w:w="1788"/>
        <w:gridCol w:w="1395"/>
        <w:gridCol w:w="803"/>
        <w:gridCol w:w="1800"/>
        <w:gridCol w:w="1305"/>
        <w:gridCol w:w="952"/>
      </w:tblGrid>
      <w:tr w:rsidR="001C0F40" w:rsidRPr="00914721" w14:paraId="5DAF3AA9" w14:textId="77777777">
        <w:trPr>
          <w:trHeight w:val="360"/>
          <w:tblHeader/>
          <w:jc w:val="center"/>
        </w:trPr>
        <w:tc>
          <w:tcPr>
            <w:tcW w:w="1800" w:type="dxa"/>
            <w:shd w:val="clear" w:color="auto" w:fill="FFF2CC"/>
            <w:vAlign w:val="center"/>
          </w:tcPr>
          <w:p w14:paraId="1A97AD6F"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STAROSNE SKUPINE STANOVNIŠTVA</w:t>
            </w:r>
          </w:p>
        </w:tc>
        <w:tc>
          <w:tcPr>
            <w:tcW w:w="1788" w:type="dxa"/>
            <w:shd w:val="clear" w:color="auto" w:fill="FFF2CC"/>
            <w:vAlign w:val="center"/>
          </w:tcPr>
          <w:p w14:paraId="47E53EAF" w14:textId="77777777" w:rsidR="001C0F40" w:rsidRPr="00914721" w:rsidRDefault="001C0F40" w:rsidP="0006059D">
            <w:pPr>
              <w:spacing w:after="0"/>
              <w:jc w:val="center"/>
              <w:rPr>
                <w:rFonts w:ascii="Times New Roman" w:hAnsi="Times New Roman" w:cs="Times New Roman"/>
                <w:sz w:val="20"/>
                <w:szCs w:val="20"/>
              </w:rPr>
            </w:pPr>
            <w:r w:rsidRPr="00914721">
              <w:rPr>
                <w:rFonts w:ascii="Times New Roman" w:hAnsi="Times New Roman" w:cs="Times New Roman"/>
                <w:sz w:val="20"/>
                <w:szCs w:val="20"/>
              </w:rPr>
              <w:t>UKUPAN BROJ STANOVNIKA</w:t>
            </w:r>
          </w:p>
        </w:tc>
        <w:tc>
          <w:tcPr>
            <w:tcW w:w="1395" w:type="dxa"/>
            <w:shd w:val="clear" w:color="auto" w:fill="FFF2CC"/>
            <w:vAlign w:val="center"/>
          </w:tcPr>
          <w:p w14:paraId="40A2A4BA" w14:textId="77777777" w:rsidR="001C0F40" w:rsidRPr="00914721" w:rsidRDefault="001C0F40" w:rsidP="0006059D">
            <w:pPr>
              <w:spacing w:after="0"/>
              <w:jc w:val="center"/>
              <w:rPr>
                <w:rFonts w:ascii="Times New Roman" w:hAnsi="Times New Roman" w:cs="Times New Roman"/>
                <w:sz w:val="20"/>
                <w:szCs w:val="20"/>
              </w:rPr>
            </w:pPr>
            <w:r w:rsidRPr="00914721">
              <w:rPr>
                <w:rFonts w:ascii="Times New Roman" w:hAnsi="Times New Roman" w:cs="Times New Roman"/>
                <w:sz w:val="20"/>
                <w:szCs w:val="20"/>
              </w:rPr>
              <w:t>MUŠKARCI</w:t>
            </w:r>
          </w:p>
        </w:tc>
        <w:tc>
          <w:tcPr>
            <w:tcW w:w="803" w:type="dxa"/>
            <w:shd w:val="clear" w:color="auto" w:fill="FFF2CC"/>
            <w:vAlign w:val="center"/>
          </w:tcPr>
          <w:p w14:paraId="3A9655A7" w14:textId="77777777" w:rsidR="001C0F40" w:rsidRPr="00914721" w:rsidRDefault="001C0F40" w:rsidP="0006059D">
            <w:pPr>
              <w:spacing w:after="0"/>
              <w:jc w:val="center"/>
              <w:rPr>
                <w:rFonts w:ascii="Times New Roman" w:hAnsi="Times New Roman" w:cs="Times New Roman"/>
                <w:sz w:val="20"/>
                <w:szCs w:val="20"/>
              </w:rPr>
            </w:pPr>
            <w:r w:rsidRPr="00914721">
              <w:rPr>
                <w:rFonts w:ascii="Times New Roman" w:hAnsi="Times New Roman" w:cs="Times New Roman"/>
                <w:sz w:val="20"/>
                <w:szCs w:val="20"/>
              </w:rPr>
              <w:t>ŽENE</w:t>
            </w:r>
          </w:p>
        </w:tc>
        <w:tc>
          <w:tcPr>
            <w:tcW w:w="1800" w:type="dxa"/>
            <w:shd w:val="clear" w:color="auto" w:fill="FFF2CC"/>
            <w:vAlign w:val="center"/>
          </w:tcPr>
          <w:p w14:paraId="3460B897" w14:textId="77777777" w:rsidR="001C0F40" w:rsidRPr="00914721" w:rsidRDefault="001C0F40" w:rsidP="0006059D">
            <w:pPr>
              <w:spacing w:after="0"/>
              <w:jc w:val="center"/>
              <w:rPr>
                <w:rFonts w:ascii="Times New Roman" w:hAnsi="Times New Roman" w:cs="Times New Roman"/>
                <w:sz w:val="20"/>
                <w:szCs w:val="20"/>
              </w:rPr>
            </w:pPr>
            <w:r w:rsidRPr="00914721">
              <w:rPr>
                <w:rFonts w:ascii="Times New Roman" w:hAnsi="Times New Roman" w:cs="Times New Roman"/>
                <w:sz w:val="20"/>
                <w:szCs w:val="20"/>
              </w:rPr>
              <w:t>UDIO U UKUPNOM STANOVNIŠTVU (%)</w:t>
            </w:r>
          </w:p>
        </w:tc>
        <w:tc>
          <w:tcPr>
            <w:tcW w:w="1305" w:type="dxa"/>
            <w:shd w:val="clear" w:color="auto" w:fill="FFF2CC"/>
            <w:vAlign w:val="center"/>
          </w:tcPr>
          <w:p w14:paraId="7D965949" w14:textId="77777777" w:rsidR="001C0F40" w:rsidRPr="00914721" w:rsidRDefault="001C0F40" w:rsidP="0006059D">
            <w:pPr>
              <w:spacing w:after="0"/>
              <w:jc w:val="center"/>
              <w:rPr>
                <w:rFonts w:ascii="Times New Roman" w:hAnsi="Times New Roman" w:cs="Times New Roman"/>
                <w:sz w:val="20"/>
                <w:szCs w:val="20"/>
              </w:rPr>
            </w:pPr>
            <w:r w:rsidRPr="00914721">
              <w:rPr>
                <w:rFonts w:ascii="Times New Roman" w:hAnsi="Times New Roman" w:cs="Times New Roman"/>
                <w:sz w:val="20"/>
                <w:szCs w:val="20"/>
              </w:rPr>
              <w:t>MUŠKARCI</w:t>
            </w:r>
          </w:p>
          <w:p w14:paraId="0BEC3CF5" w14:textId="77777777" w:rsidR="001C0F40" w:rsidRPr="00914721" w:rsidRDefault="001C0F40" w:rsidP="0006059D">
            <w:pPr>
              <w:spacing w:after="0"/>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952" w:type="dxa"/>
            <w:shd w:val="clear" w:color="auto" w:fill="FFF2CC"/>
            <w:vAlign w:val="center"/>
          </w:tcPr>
          <w:p w14:paraId="00EB4B2A" w14:textId="77777777" w:rsidR="001C0F40" w:rsidRPr="00914721" w:rsidRDefault="001C0F40" w:rsidP="0006059D">
            <w:pPr>
              <w:spacing w:after="0"/>
              <w:jc w:val="center"/>
              <w:rPr>
                <w:rFonts w:ascii="Times New Roman" w:hAnsi="Times New Roman" w:cs="Times New Roman"/>
                <w:sz w:val="20"/>
                <w:szCs w:val="20"/>
              </w:rPr>
            </w:pPr>
            <w:r w:rsidRPr="00914721">
              <w:rPr>
                <w:rFonts w:ascii="Times New Roman" w:hAnsi="Times New Roman" w:cs="Times New Roman"/>
                <w:sz w:val="20"/>
                <w:szCs w:val="20"/>
              </w:rPr>
              <w:t>ŽENE (%)</w:t>
            </w:r>
          </w:p>
        </w:tc>
      </w:tr>
      <w:tr w:rsidR="001C0F40" w:rsidRPr="00914721" w14:paraId="18394195" w14:textId="77777777">
        <w:trPr>
          <w:jc w:val="center"/>
        </w:trPr>
        <w:tc>
          <w:tcPr>
            <w:tcW w:w="1800" w:type="dxa"/>
            <w:vAlign w:val="center"/>
          </w:tcPr>
          <w:p w14:paraId="266A4C46"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0-4</w:t>
            </w:r>
          </w:p>
        </w:tc>
        <w:tc>
          <w:tcPr>
            <w:tcW w:w="1788" w:type="dxa"/>
            <w:vAlign w:val="center"/>
          </w:tcPr>
          <w:p w14:paraId="56FCE76E"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1395" w:type="dxa"/>
            <w:vAlign w:val="center"/>
          </w:tcPr>
          <w:p w14:paraId="3F47442C" w14:textId="77777777" w:rsidR="001C0F40" w:rsidRPr="00914721" w:rsidRDefault="001C0F40" w:rsidP="0006059D">
            <w:pPr>
              <w:spacing w:after="0"/>
              <w:ind w:left="-70"/>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803" w:type="dxa"/>
          </w:tcPr>
          <w:p w14:paraId="2C0F2454" w14:textId="77777777" w:rsidR="001C0F40" w:rsidRPr="00914721" w:rsidRDefault="001C0F40" w:rsidP="0006059D">
            <w:pPr>
              <w:spacing w:after="0"/>
              <w:ind w:left="-127"/>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1800" w:type="dxa"/>
            <w:vAlign w:val="center"/>
          </w:tcPr>
          <w:p w14:paraId="5BF163E9"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1305" w:type="dxa"/>
            <w:vAlign w:val="center"/>
          </w:tcPr>
          <w:p w14:paraId="5692C0BA"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952" w:type="dxa"/>
            <w:vAlign w:val="center"/>
          </w:tcPr>
          <w:p w14:paraId="56F88CAA" w14:textId="77777777" w:rsidR="001C0F40" w:rsidRPr="00914721" w:rsidRDefault="001C0F40" w:rsidP="0006059D">
            <w:pPr>
              <w:spacing w:after="0"/>
              <w:ind w:left="-153"/>
              <w:jc w:val="center"/>
              <w:rPr>
                <w:rFonts w:ascii="Times New Roman" w:hAnsi="Times New Roman" w:cs="Times New Roman"/>
                <w:sz w:val="20"/>
                <w:szCs w:val="20"/>
              </w:rPr>
            </w:pPr>
            <w:r w:rsidRPr="00914721">
              <w:rPr>
                <w:rFonts w:ascii="Times New Roman" w:hAnsi="Times New Roman" w:cs="Times New Roman"/>
                <w:sz w:val="20"/>
                <w:szCs w:val="20"/>
              </w:rPr>
              <w:t>-</w:t>
            </w:r>
          </w:p>
        </w:tc>
      </w:tr>
      <w:tr w:rsidR="001C0F40" w:rsidRPr="00914721" w14:paraId="57BF8B54" w14:textId="77777777">
        <w:trPr>
          <w:jc w:val="center"/>
        </w:trPr>
        <w:tc>
          <w:tcPr>
            <w:tcW w:w="1800" w:type="dxa"/>
            <w:vAlign w:val="center"/>
          </w:tcPr>
          <w:p w14:paraId="6795B337"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5-9</w:t>
            </w:r>
          </w:p>
        </w:tc>
        <w:tc>
          <w:tcPr>
            <w:tcW w:w="1788" w:type="dxa"/>
            <w:vAlign w:val="center"/>
          </w:tcPr>
          <w:p w14:paraId="750926C2" w14:textId="77777777" w:rsidR="001C0F40" w:rsidRPr="00914721" w:rsidRDefault="001C0F40" w:rsidP="0006059D">
            <w:pPr>
              <w:spacing w:after="0"/>
              <w:ind w:left="-113"/>
              <w:jc w:val="center"/>
              <w:rPr>
                <w:rFonts w:ascii="Times New Roman" w:hAnsi="Times New Roman" w:cs="Times New Roman"/>
                <w:sz w:val="20"/>
                <w:szCs w:val="20"/>
              </w:rPr>
            </w:pPr>
            <w:r>
              <w:rPr>
                <w:rFonts w:ascii="Times New Roman" w:hAnsi="Times New Roman" w:cs="Times New Roman"/>
                <w:sz w:val="20"/>
                <w:szCs w:val="20"/>
              </w:rPr>
              <w:t>5</w:t>
            </w:r>
          </w:p>
        </w:tc>
        <w:tc>
          <w:tcPr>
            <w:tcW w:w="1395" w:type="dxa"/>
            <w:vAlign w:val="center"/>
          </w:tcPr>
          <w:p w14:paraId="7B20E240"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4</w:t>
            </w:r>
          </w:p>
        </w:tc>
        <w:tc>
          <w:tcPr>
            <w:tcW w:w="803" w:type="dxa"/>
          </w:tcPr>
          <w:p w14:paraId="3794A22B" w14:textId="77777777" w:rsidR="001C0F40" w:rsidRPr="00914721" w:rsidRDefault="001C0F40" w:rsidP="0006059D">
            <w:pPr>
              <w:spacing w:after="0"/>
              <w:ind w:left="-127"/>
              <w:jc w:val="center"/>
              <w:rPr>
                <w:rFonts w:ascii="Times New Roman" w:hAnsi="Times New Roman" w:cs="Times New Roman"/>
                <w:sz w:val="20"/>
                <w:szCs w:val="20"/>
              </w:rPr>
            </w:pPr>
            <w:r w:rsidRPr="00914721">
              <w:rPr>
                <w:rFonts w:ascii="Times New Roman" w:hAnsi="Times New Roman" w:cs="Times New Roman"/>
                <w:sz w:val="20"/>
                <w:szCs w:val="20"/>
              </w:rPr>
              <w:t>1</w:t>
            </w:r>
          </w:p>
        </w:tc>
        <w:tc>
          <w:tcPr>
            <w:tcW w:w="1800" w:type="dxa"/>
            <w:vAlign w:val="center"/>
          </w:tcPr>
          <w:p w14:paraId="5C1E1B45" w14:textId="77777777" w:rsidR="001C0F40" w:rsidRPr="00914721" w:rsidRDefault="001C0F40" w:rsidP="0006059D">
            <w:pPr>
              <w:spacing w:after="0"/>
              <w:ind w:left="-113"/>
              <w:jc w:val="center"/>
              <w:rPr>
                <w:rFonts w:ascii="Times New Roman" w:hAnsi="Times New Roman" w:cs="Times New Roman"/>
                <w:sz w:val="20"/>
                <w:szCs w:val="20"/>
              </w:rPr>
            </w:pPr>
            <w:r>
              <w:rPr>
                <w:rFonts w:ascii="Times New Roman" w:hAnsi="Times New Roman" w:cs="Times New Roman"/>
                <w:sz w:val="20"/>
                <w:szCs w:val="20"/>
              </w:rPr>
              <w:t>2,8</w:t>
            </w:r>
          </w:p>
        </w:tc>
        <w:tc>
          <w:tcPr>
            <w:tcW w:w="1305" w:type="dxa"/>
            <w:vAlign w:val="center"/>
          </w:tcPr>
          <w:p w14:paraId="0A090322" w14:textId="77777777" w:rsidR="001C0F40" w:rsidRPr="00914721" w:rsidRDefault="001C0F40" w:rsidP="0006059D">
            <w:pPr>
              <w:spacing w:after="0"/>
              <w:ind w:left="-113"/>
              <w:jc w:val="center"/>
              <w:rPr>
                <w:rFonts w:ascii="Times New Roman" w:hAnsi="Times New Roman" w:cs="Times New Roman"/>
                <w:sz w:val="20"/>
                <w:szCs w:val="20"/>
              </w:rPr>
            </w:pPr>
            <w:r>
              <w:rPr>
                <w:rFonts w:ascii="Times New Roman" w:hAnsi="Times New Roman" w:cs="Times New Roman"/>
                <w:sz w:val="20"/>
                <w:szCs w:val="20"/>
              </w:rPr>
              <w:t>5,0</w:t>
            </w:r>
          </w:p>
        </w:tc>
        <w:tc>
          <w:tcPr>
            <w:tcW w:w="952" w:type="dxa"/>
            <w:vAlign w:val="center"/>
          </w:tcPr>
          <w:p w14:paraId="16C9D365"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1,0</w:t>
            </w:r>
          </w:p>
        </w:tc>
      </w:tr>
      <w:tr w:rsidR="001C0F40" w:rsidRPr="00914721" w14:paraId="52E3D64C" w14:textId="77777777">
        <w:trPr>
          <w:jc w:val="center"/>
        </w:trPr>
        <w:tc>
          <w:tcPr>
            <w:tcW w:w="1800" w:type="dxa"/>
            <w:vAlign w:val="center"/>
          </w:tcPr>
          <w:p w14:paraId="6A50F3D9"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10-14</w:t>
            </w:r>
          </w:p>
        </w:tc>
        <w:tc>
          <w:tcPr>
            <w:tcW w:w="1788" w:type="dxa"/>
            <w:vAlign w:val="center"/>
          </w:tcPr>
          <w:p w14:paraId="3EA7BFF9"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1395" w:type="dxa"/>
            <w:vAlign w:val="center"/>
          </w:tcPr>
          <w:p w14:paraId="447C7BC3" w14:textId="77777777" w:rsidR="001C0F40" w:rsidRPr="00914721" w:rsidRDefault="001C0F40" w:rsidP="0006059D">
            <w:pPr>
              <w:spacing w:after="0"/>
              <w:ind w:left="-70"/>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803" w:type="dxa"/>
          </w:tcPr>
          <w:p w14:paraId="76A4CC8A" w14:textId="77777777" w:rsidR="001C0F40" w:rsidRPr="00914721" w:rsidRDefault="001C0F40" w:rsidP="0006059D">
            <w:pPr>
              <w:spacing w:after="0"/>
              <w:ind w:left="-127"/>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1800" w:type="dxa"/>
            <w:vAlign w:val="center"/>
          </w:tcPr>
          <w:p w14:paraId="2B47CF22"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1305" w:type="dxa"/>
            <w:vAlign w:val="center"/>
          </w:tcPr>
          <w:p w14:paraId="7CE20EB5"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w:t>
            </w:r>
          </w:p>
        </w:tc>
        <w:tc>
          <w:tcPr>
            <w:tcW w:w="952" w:type="dxa"/>
            <w:vAlign w:val="center"/>
          </w:tcPr>
          <w:p w14:paraId="075B4146" w14:textId="77777777" w:rsidR="001C0F40" w:rsidRPr="00914721" w:rsidRDefault="001C0F40" w:rsidP="0006059D">
            <w:pPr>
              <w:spacing w:after="0"/>
              <w:ind w:left="-153"/>
              <w:jc w:val="center"/>
              <w:rPr>
                <w:rFonts w:ascii="Times New Roman" w:hAnsi="Times New Roman" w:cs="Times New Roman"/>
                <w:sz w:val="20"/>
                <w:szCs w:val="20"/>
              </w:rPr>
            </w:pPr>
            <w:r w:rsidRPr="00914721">
              <w:rPr>
                <w:rFonts w:ascii="Times New Roman" w:hAnsi="Times New Roman" w:cs="Times New Roman"/>
                <w:sz w:val="20"/>
                <w:szCs w:val="20"/>
              </w:rPr>
              <w:t>-</w:t>
            </w:r>
          </w:p>
        </w:tc>
      </w:tr>
      <w:tr w:rsidR="001C0F40" w:rsidRPr="00914721" w14:paraId="1A8C1C1E" w14:textId="77777777">
        <w:trPr>
          <w:jc w:val="center"/>
        </w:trPr>
        <w:tc>
          <w:tcPr>
            <w:tcW w:w="1800" w:type="dxa"/>
            <w:vAlign w:val="center"/>
          </w:tcPr>
          <w:p w14:paraId="09A10079"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15-19</w:t>
            </w:r>
          </w:p>
        </w:tc>
        <w:tc>
          <w:tcPr>
            <w:tcW w:w="1788" w:type="dxa"/>
            <w:vAlign w:val="center"/>
          </w:tcPr>
          <w:p w14:paraId="009BD3CA" w14:textId="77777777" w:rsidR="001C0F40" w:rsidRPr="00914721" w:rsidRDefault="001C0F40" w:rsidP="0006059D">
            <w:pPr>
              <w:spacing w:after="0"/>
              <w:ind w:left="-113"/>
              <w:jc w:val="center"/>
              <w:rPr>
                <w:rFonts w:ascii="Times New Roman" w:hAnsi="Times New Roman" w:cs="Times New Roman"/>
                <w:sz w:val="20"/>
                <w:szCs w:val="20"/>
              </w:rPr>
            </w:pPr>
            <w:r>
              <w:rPr>
                <w:rFonts w:ascii="Times New Roman" w:hAnsi="Times New Roman" w:cs="Times New Roman"/>
                <w:sz w:val="20"/>
                <w:szCs w:val="20"/>
              </w:rPr>
              <w:t>6</w:t>
            </w:r>
          </w:p>
        </w:tc>
        <w:tc>
          <w:tcPr>
            <w:tcW w:w="1395" w:type="dxa"/>
            <w:vAlign w:val="center"/>
          </w:tcPr>
          <w:p w14:paraId="751897D7"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4</w:t>
            </w:r>
          </w:p>
        </w:tc>
        <w:tc>
          <w:tcPr>
            <w:tcW w:w="803" w:type="dxa"/>
          </w:tcPr>
          <w:p w14:paraId="4B85FA6F"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2</w:t>
            </w:r>
          </w:p>
        </w:tc>
        <w:tc>
          <w:tcPr>
            <w:tcW w:w="1800" w:type="dxa"/>
            <w:vAlign w:val="center"/>
          </w:tcPr>
          <w:p w14:paraId="6DE545EB" w14:textId="77777777" w:rsidR="001C0F40" w:rsidRPr="00914721" w:rsidRDefault="001C0F40" w:rsidP="0006059D">
            <w:pPr>
              <w:spacing w:after="0"/>
              <w:ind w:left="-113"/>
              <w:jc w:val="center"/>
              <w:rPr>
                <w:rFonts w:ascii="Times New Roman" w:hAnsi="Times New Roman" w:cs="Times New Roman"/>
                <w:sz w:val="20"/>
                <w:szCs w:val="20"/>
              </w:rPr>
            </w:pPr>
            <w:r>
              <w:rPr>
                <w:rFonts w:ascii="Times New Roman" w:hAnsi="Times New Roman" w:cs="Times New Roman"/>
                <w:sz w:val="20"/>
                <w:szCs w:val="20"/>
              </w:rPr>
              <w:t>3,0</w:t>
            </w:r>
          </w:p>
        </w:tc>
        <w:tc>
          <w:tcPr>
            <w:tcW w:w="1305" w:type="dxa"/>
            <w:vAlign w:val="center"/>
          </w:tcPr>
          <w:p w14:paraId="0FB84129" w14:textId="77777777" w:rsidR="001C0F40" w:rsidRPr="00914721" w:rsidRDefault="001C0F40" w:rsidP="0006059D">
            <w:pPr>
              <w:spacing w:after="0"/>
              <w:ind w:left="-113"/>
              <w:jc w:val="center"/>
              <w:rPr>
                <w:rFonts w:ascii="Times New Roman" w:hAnsi="Times New Roman" w:cs="Times New Roman"/>
                <w:sz w:val="20"/>
                <w:szCs w:val="20"/>
              </w:rPr>
            </w:pPr>
            <w:r>
              <w:rPr>
                <w:rFonts w:ascii="Times New Roman" w:hAnsi="Times New Roman" w:cs="Times New Roman"/>
                <w:sz w:val="20"/>
                <w:szCs w:val="20"/>
              </w:rPr>
              <w:t>4,1</w:t>
            </w:r>
          </w:p>
        </w:tc>
        <w:tc>
          <w:tcPr>
            <w:tcW w:w="952" w:type="dxa"/>
            <w:vAlign w:val="center"/>
          </w:tcPr>
          <w:p w14:paraId="2AA86DE1"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2,0</w:t>
            </w:r>
          </w:p>
        </w:tc>
      </w:tr>
      <w:tr w:rsidR="001C0F40" w:rsidRPr="00914721" w14:paraId="3F892C86" w14:textId="77777777">
        <w:trPr>
          <w:jc w:val="center"/>
        </w:trPr>
        <w:tc>
          <w:tcPr>
            <w:tcW w:w="1800" w:type="dxa"/>
            <w:vAlign w:val="center"/>
          </w:tcPr>
          <w:p w14:paraId="0C1F7A67"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20-24</w:t>
            </w:r>
          </w:p>
        </w:tc>
        <w:tc>
          <w:tcPr>
            <w:tcW w:w="1788" w:type="dxa"/>
            <w:vAlign w:val="center"/>
          </w:tcPr>
          <w:p w14:paraId="2EA76A2E" w14:textId="77777777" w:rsidR="001C0F40" w:rsidRPr="00914721" w:rsidRDefault="001C0F40" w:rsidP="0006059D">
            <w:pPr>
              <w:spacing w:after="0"/>
              <w:ind w:left="-113"/>
              <w:jc w:val="center"/>
              <w:rPr>
                <w:rFonts w:ascii="Times New Roman" w:hAnsi="Times New Roman" w:cs="Times New Roman"/>
                <w:sz w:val="20"/>
                <w:szCs w:val="20"/>
              </w:rPr>
            </w:pPr>
            <w:r>
              <w:rPr>
                <w:rFonts w:ascii="Times New Roman" w:hAnsi="Times New Roman" w:cs="Times New Roman"/>
                <w:sz w:val="20"/>
                <w:szCs w:val="20"/>
              </w:rPr>
              <w:t>6</w:t>
            </w:r>
          </w:p>
        </w:tc>
        <w:tc>
          <w:tcPr>
            <w:tcW w:w="1395" w:type="dxa"/>
            <w:vAlign w:val="center"/>
          </w:tcPr>
          <w:p w14:paraId="67A1395B"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3</w:t>
            </w:r>
          </w:p>
        </w:tc>
        <w:tc>
          <w:tcPr>
            <w:tcW w:w="803" w:type="dxa"/>
          </w:tcPr>
          <w:p w14:paraId="2F223F50"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3</w:t>
            </w:r>
          </w:p>
        </w:tc>
        <w:tc>
          <w:tcPr>
            <w:tcW w:w="1800" w:type="dxa"/>
            <w:vAlign w:val="center"/>
          </w:tcPr>
          <w:p w14:paraId="4FE39F14" w14:textId="77777777" w:rsidR="001C0F40" w:rsidRPr="00914721" w:rsidRDefault="001C0F40" w:rsidP="0006059D">
            <w:pPr>
              <w:spacing w:after="0"/>
              <w:ind w:left="-113"/>
              <w:jc w:val="center"/>
              <w:rPr>
                <w:rFonts w:ascii="Times New Roman" w:hAnsi="Times New Roman" w:cs="Times New Roman"/>
                <w:sz w:val="20"/>
                <w:szCs w:val="20"/>
              </w:rPr>
            </w:pPr>
            <w:r>
              <w:rPr>
                <w:rFonts w:ascii="Times New Roman" w:hAnsi="Times New Roman" w:cs="Times New Roman"/>
                <w:sz w:val="20"/>
                <w:szCs w:val="20"/>
              </w:rPr>
              <w:t>3,0</w:t>
            </w:r>
          </w:p>
        </w:tc>
        <w:tc>
          <w:tcPr>
            <w:tcW w:w="1305" w:type="dxa"/>
            <w:vAlign w:val="center"/>
          </w:tcPr>
          <w:p w14:paraId="6A5A92E3" w14:textId="77777777" w:rsidR="001C0F40" w:rsidRPr="00914721" w:rsidRDefault="001C0F40" w:rsidP="0006059D">
            <w:pPr>
              <w:spacing w:after="0"/>
              <w:ind w:left="-113"/>
              <w:jc w:val="center"/>
              <w:rPr>
                <w:rFonts w:ascii="Times New Roman" w:hAnsi="Times New Roman" w:cs="Times New Roman"/>
                <w:sz w:val="20"/>
                <w:szCs w:val="20"/>
              </w:rPr>
            </w:pPr>
            <w:r>
              <w:rPr>
                <w:rFonts w:ascii="Times New Roman" w:hAnsi="Times New Roman" w:cs="Times New Roman"/>
                <w:sz w:val="20"/>
                <w:szCs w:val="20"/>
              </w:rPr>
              <w:t>3,1</w:t>
            </w:r>
          </w:p>
        </w:tc>
        <w:tc>
          <w:tcPr>
            <w:tcW w:w="952" w:type="dxa"/>
            <w:vAlign w:val="center"/>
          </w:tcPr>
          <w:p w14:paraId="2FC1F964"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2,8</w:t>
            </w:r>
          </w:p>
        </w:tc>
      </w:tr>
      <w:tr w:rsidR="001C0F40" w:rsidRPr="00914721" w14:paraId="25572F28" w14:textId="77777777">
        <w:trPr>
          <w:jc w:val="center"/>
        </w:trPr>
        <w:tc>
          <w:tcPr>
            <w:tcW w:w="1800" w:type="dxa"/>
            <w:vAlign w:val="center"/>
          </w:tcPr>
          <w:p w14:paraId="0C7DD731"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25-29</w:t>
            </w:r>
          </w:p>
        </w:tc>
        <w:tc>
          <w:tcPr>
            <w:tcW w:w="1788" w:type="dxa"/>
            <w:vAlign w:val="center"/>
          </w:tcPr>
          <w:p w14:paraId="52B5235A"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7</w:t>
            </w:r>
          </w:p>
        </w:tc>
        <w:tc>
          <w:tcPr>
            <w:tcW w:w="1395" w:type="dxa"/>
            <w:vAlign w:val="center"/>
          </w:tcPr>
          <w:p w14:paraId="0A1A2883"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4</w:t>
            </w:r>
          </w:p>
        </w:tc>
        <w:tc>
          <w:tcPr>
            <w:tcW w:w="803" w:type="dxa"/>
            <w:vAlign w:val="center"/>
          </w:tcPr>
          <w:p w14:paraId="2890E3E3"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3</w:t>
            </w:r>
          </w:p>
        </w:tc>
        <w:tc>
          <w:tcPr>
            <w:tcW w:w="1800" w:type="dxa"/>
          </w:tcPr>
          <w:p w14:paraId="59833B14"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3,1</w:t>
            </w:r>
          </w:p>
        </w:tc>
        <w:tc>
          <w:tcPr>
            <w:tcW w:w="1305" w:type="dxa"/>
          </w:tcPr>
          <w:p w14:paraId="1A7E5046"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3,4</w:t>
            </w:r>
          </w:p>
        </w:tc>
        <w:tc>
          <w:tcPr>
            <w:tcW w:w="952" w:type="dxa"/>
            <w:vAlign w:val="center"/>
          </w:tcPr>
          <w:p w14:paraId="7ADA5761"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2</w:t>
            </w:r>
            <w:r w:rsidRPr="00914721">
              <w:rPr>
                <w:rFonts w:ascii="Times New Roman" w:hAnsi="Times New Roman" w:cs="Times New Roman"/>
                <w:sz w:val="20"/>
                <w:szCs w:val="20"/>
              </w:rPr>
              <w:t>,7</w:t>
            </w:r>
          </w:p>
        </w:tc>
      </w:tr>
      <w:tr w:rsidR="001C0F40" w:rsidRPr="00914721" w14:paraId="038595CD" w14:textId="77777777">
        <w:trPr>
          <w:jc w:val="center"/>
        </w:trPr>
        <w:tc>
          <w:tcPr>
            <w:tcW w:w="1800" w:type="dxa"/>
            <w:vAlign w:val="center"/>
          </w:tcPr>
          <w:p w14:paraId="1CB8E262"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30-34</w:t>
            </w:r>
          </w:p>
        </w:tc>
        <w:tc>
          <w:tcPr>
            <w:tcW w:w="1788" w:type="dxa"/>
            <w:vAlign w:val="center"/>
          </w:tcPr>
          <w:p w14:paraId="7BD17CB3"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3</w:t>
            </w:r>
          </w:p>
        </w:tc>
        <w:tc>
          <w:tcPr>
            <w:tcW w:w="1395" w:type="dxa"/>
            <w:vAlign w:val="center"/>
          </w:tcPr>
          <w:p w14:paraId="2EA9DA96"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3</w:t>
            </w:r>
          </w:p>
        </w:tc>
        <w:tc>
          <w:tcPr>
            <w:tcW w:w="803" w:type="dxa"/>
          </w:tcPr>
          <w:p w14:paraId="45337433"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w:t>
            </w:r>
          </w:p>
        </w:tc>
        <w:tc>
          <w:tcPr>
            <w:tcW w:w="1800" w:type="dxa"/>
            <w:vAlign w:val="center"/>
          </w:tcPr>
          <w:p w14:paraId="61FD9BD9"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1,5</w:t>
            </w:r>
          </w:p>
        </w:tc>
        <w:tc>
          <w:tcPr>
            <w:tcW w:w="1305" w:type="dxa"/>
            <w:vAlign w:val="center"/>
          </w:tcPr>
          <w:p w14:paraId="5950AD12"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3,1</w:t>
            </w:r>
          </w:p>
        </w:tc>
        <w:tc>
          <w:tcPr>
            <w:tcW w:w="952" w:type="dxa"/>
            <w:vAlign w:val="center"/>
          </w:tcPr>
          <w:p w14:paraId="070C7232"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w:t>
            </w:r>
          </w:p>
        </w:tc>
      </w:tr>
      <w:tr w:rsidR="001C0F40" w:rsidRPr="00914721" w14:paraId="795BB112" w14:textId="77777777">
        <w:trPr>
          <w:jc w:val="center"/>
        </w:trPr>
        <w:tc>
          <w:tcPr>
            <w:tcW w:w="1800" w:type="dxa"/>
            <w:vAlign w:val="center"/>
          </w:tcPr>
          <w:p w14:paraId="36D07E57"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35-39</w:t>
            </w:r>
          </w:p>
        </w:tc>
        <w:tc>
          <w:tcPr>
            <w:tcW w:w="1788" w:type="dxa"/>
            <w:vAlign w:val="center"/>
          </w:tcPr>
          <w:p w14:paraId="778B912A"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7</w:t>
            </w:r>
          </w:p>
        </w:tc>
        <w:tc>
          <w:tcPr>
            <w:tcW w:w="1395" w:type="dxa"/>
            <w:vAlign w:val="center"/>
          </w:tcPr>
          <w:p w14:paraId="404CF5FD"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5</w:t>
            </w:r>
          </w:p>
        </w:tc>
        <w:tc>
          <w:tcPr>
            <w:tcW w:w="803" w:type="dxa"/>
          </w:tcPr>
          <w:p w14:paraId="6385BCF4"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2</w:t>
            </w:r>
          </w:p>
        </w:tc>
        <w:tc>
          <w:tcPr>
            <w:tcW w:w="1800" w:type="dxa"/>
            <w:vAlign w:val="center"/>
          </w:tcPr>
          <w:p w14:paraId="1CAED8E0"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3,2</w:t>
            </w:r>
          </w:p>
        </w:tc>
        <w:tc>
          <w:tcPr>
            <w:tcW w:w="1305" w:type="dxa"/>
            <w:vAlign w:val="center"/>
          </w:tcPr>
          <w:p w14:paraId="7AC2C2FE"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4,4</w:t>
            </w:r>
          </w:p>
        </w:tc>
        <w:tc>
          <w:tcPr>
            <w:tcW w:w="952" w:type="dxa"/>
            <w:vAlign w:val="center"/>
          </w:tcPr>
          <w:p w14:paraId="1CBF7E44"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1,9</w:t>
            </w:r>
          </w:p>
        </w:tc>
      </w:tr>
      <w:tr w:rsidR="001C0F40" w:rsidRPr="00914721" w14:paraId="10D8AD5A" w14:textId="77777777">
        <w:trPr>
          <w:jc w:val="center"/>
        </w:trPr>
        <w:tc>
          <w:tcPr>
            <w:tcW w:w="1800" w:type="dxa"/>
            <w:vAlign w:val="center"/>
          </w:tcPr>
          <w:p w14:paraId="4DA4EC7C"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40-44</w:t>
            </w:r>
          </w:p>
        </w:tc>
        <w:tc>
          <w:tcPr>
            <w:tcW w:w="1788" w:type="dxa"/>
            <w:vAlign w:val="center"/>
          </w:tcPr>
          <w:p w14:paraId="4B112F15"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11</w:t>
            </w:r>
          </w:p>
        </w:tc>
        <w:tc>
          <w:tcPr>
            <w:tcW w:w="1395" w:type="dxa"/>
            <w:vAlign w:val="center"/>
          </w:tcPr>
          <w:p w14:paraId="6D4810E4"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7</w:t>
            </w:r>
          </w:p>
        </w:tc>
        <w:tc>
          <w:tcPr>
            <w:tcW w:w="803" w:type="dxa"/>
          </w:tcPr>
          <w:p w14:paraId="00BCF9FC"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4</w:t>
            </w:r>
          </w:p>
        </w:tc>
        <w:tc>
          <w:tcPr>
            <w:tcW w:w="1800" w:type="dxa"/>
            <w:vAlign w:val="center"/>
          </w:tcPr>
          <w:p w14:paraId="6CCEF576"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5,5</w:t>
            </w:r>
          </w:p>
        </w:tc>
        <w:tc>
          <w:tcPr>
            <w:tcW w:w="1305" w:type="dxa"/>
            <w:vAlign w:val="center"/>
          </w:tcPr>
          <w:p w14:paraId="5AABA38E"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7,3</w:t>
            </w:r>
          </w:p>
        </w:tc>
        <w:tc>
          <w:tcPr>
            <w:tcW w:w="952" w:type="dxa"/>
            <w:vAlign w:val="center"/>
          </w:tcPr>
          <w:p w14:paraId="05AE755A"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3,8</w:t>
            </w:r>
          </w:p>
        </w:tc>
      </w:tr>
      <w:tr w:rsidR="001C0F40" w:rsidRPr="00914721" w14:paraId="6D99897B" w14:textId="77777777">
        <w:trPr>
          <w:jc w:val="center"/>
        </w:trPr>
        <w:tc>
          <w:tcPr>
            <w:tcW w:w="1800" w:type="dxa"/>
            <w:vAlign w:val="center"/>
          </w:tcPr>
          <w:p w14:paraId="637F1D40"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45-49</w:t>
            </w:r>
          </w:p>
        </w:tc>
        <w:tc>
          <w:tcPr>
            <w:tcW w:w="1788" w:type="dxa"/>
            <w:vAlign w:val="center"/>
          </w:tcPr>
          <w:p w14:paraId="1E920C00"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13</w:t>
            </w:r>
          </w:p>
        </w:tc>
        <w:tc>
          <w:tcPr>
            <w:tcW w:w="1395" w:type="dxa"/>
            <w:vAlign w:val="center"/>
          </w:tcPr>
          <w:p w14:paraId="63E3171E"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6</w:t>
            </w:r>
          </w:p>
        </w:tc>
        <w:tc>
          <w:tcPr>
            <w:tcW w:w="803" w:type="dxa"/>
          </w:tcPr>
          <w:p w14:paraId="19FABFCE"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7</w:t>
            </w:r>
          </w:p>
        </w:tc>
        <w:tc>
          <w:tcPr>
            <w:tcW w:w="1800" w:type="dxa"/>
            <w:vAlign w:val="center"/>
          </w:tcPr>
          <w:p w14:paraId="439CF683"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6,1</w:t>
            </w:r>
          </w:p>
        </w:tc>
        <w:tc>
          <w:tcPr>
            <w:tcW w:w="1305" w:type="dxa"/>
            <w:vAlign w:val="center"/>
          </w:tcPr>
          <w:p w14:paraId="77A9CDA9"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5,8</w:t>
            </w:r>
          </w:p>
        </w:tc>
        <w:tc>
          <w:tcPr>
            <w:tcW w:w="952" w:type="dxa"/>
            <w:vAlign w:val="center"/>
          </w:tcPr>
          <w:p w14:paraId="4843D6F0"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6,3</w:t>
            </w:r>
          </w:p>
        </w:tc>
      </w:tr>
      <w:tr w:rsidR="001C0F40" w:rsidRPr="00914721" w14:paraId="73E032EF" w14:textId="77777777">
        <w:trPr>
          <w:jc w:val="center"/>
        </w:trPr>
        <w:tc>
          <w:tcPr>
            <w:tcW w:w="1800" w:type="dxa"/>
            <w:vAlign w:val="center"/>
          </w:tcPr>
          <w:p w14:paraId="363C1AC9"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50-54</w:t>
            </w:r>
          </w:p>
        </w:tc>
        <w:tc>
          <w:tcPr>
            <w:tcW w:w="1788" w:type="dxa"/>
            <w:vAlign w:val="center"/>
          </w:tcPr>
          <w:p w14:paraId="3ADC6876"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27</w:t>
            </w:r>
          </w:p>
        </w:tc>
        <w:tc>
          <w:tcPr>
            <w:tcW w:w="1395" w:type="dxa"/>
            <w:vAlign w:val="center"/>
          </w:tcPr>
          <w:p w14:paraId="34A04FBC"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14</w:t>
            </w:r>
          </w:p>
        </w:tc>
        <w:tc>
          <w:tcPr>
            <w:tcW w:w="803" w:type="dxa"/>
          </w:tcPr>
          <w:p w14:paraId="051FA31C"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13</w:t>
            </w:r>
          </w:p>
        </w:tc>
        <w:tc>
          <w:tcPr>
            <w:tcW w:w="1800" w:type="dxa"/>
            <w:vAlign w:val="center"/>
          </w:tcPr>
          <w:p w14:paraId="29C12B69"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9,3</w:t>
            </w:r>
          </w:p>
        </w:tc>
        <w:tc>
          <w:tcPr>
            <w:tcW w:w="1305" w:type="dxa"/>
            <w:vAlign w:val="center"/>
          </w:tcPr>
          <w:p w14:paraId="72AB247F"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9,9</w:t>
            </w:r>
          </w:p>
        </w:tc>
        <w:tc>
          <w:tcPr>
            <w:tcW w:w="952" w:type="dxa"/>
            <w:vAlign w:val="center"/>
          </w:tcPr>
          <w:p w14:paraId="2AA415AC"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8,8</w:t>
            </w:r>
          </w:p>
        </w:tc>
      </w:tr>
      <w:tr w:rsidR="001C0F40" w:rsidRPr="00914721" w14:paraId="2F39956B" w14:textId="77777777">
        <w:trPr>
          <w:jc w:val="center"/>
        </w:trPr>
        <w:tc>
          <w:tcPr>
            <w:tcW w:w="1800" w:type="dxa"/>
            <w:vAlign w:val="center"/>
          </w:tcPr>
          <w:p w14:paraId="7B0EF7A7"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55-59</w:t>
            </w:r>
          </w:p>
        </w:tc>
        <w:tc>
          <w:tcPr>
            <w:tcW w:w="1788" w:type="dxa"/>
            <w:vAlign w:val="center"/>
          </w:tcPr>
          <w:p w14:paraId="083FB330"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35</w:t>
            </w:r>
          </w:p>
        </w:tc>
        <w:tc>
          <w:tcPr>
            <w:tcW w:w="1395" w:type="dxa"/>
            <w:vAlign w:val="center"/>
          </w:tcPr>
          <w:p w14:paraId="0EC9F31C"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24</w:t>
            </w:r>
          </w:p>
        </w:tc>
        <w:tc>
          <w:tcPr>
            <w:tcW w:w="803" w:type="dxa"/>
          </w:tcPr>
          <w:p w14:paraId="74803543"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11</w:t>
            </w:r>
          </w:p>
        </w:tc>
        <w:tc>
          <w:tcPr>
            <w:tcW w:w="1800" w:type="dxa"/>
            <w:vAlign w:val="center"/>
          </w:tcPr>
          <w:p w14:paraId="75883F1A"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12,9</w:t>
            </w:r>
          </w:p>
        </w:tc>
        <w:tc>
          <w:tcPr>
            <w:tcW w:w="1305" w:type="dxa"/>
            <w:vAlign w:val="center"/>
          </w:tcPr>
          <w:p w14:paraId="06E9BAB7"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16,6</w:t>
            </w:r>
          </w:p>
        </w:tc>
        <w:tc>
          <w:tcPr>
            <w:tcW w:w="952" w:type="dxa"/>
            <w:vAlign w:val="center"/>
          </w:tcPr>
          <w:p w14:paraId="4FACB21B"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8,7</w:t>
            </w:r>
          </w:p>
        </w:tc>
      </w:tr>
      <w:tr w:rsidR="001C0F40" w:rsidRPr="00914721" w14:paraId="17BA21A1" w14:textId="77777777">
        <w:trPr>
          <w:jc w:val="center"/>
        </w:trPr>
        <w:tc>
          <w:tcPr>
            <w:tcW w:w="1800" w:type="dxa"/>
            <w:vAlign w:val="center"/>
          </w:tcPr>
          <w:p w14:paraId="4F25FB05"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60-64</w:t>
            </w:r>
          </w:p>
        </w:tc>
        <w:tc>
          <w:tcPr>
            <w:tcW w:w="1788" w:type="dxa"/>
            <w:vAlign w:val="center"/>
          </w:tcPr>
          <w:p w14:paraId="7F1BBDCA"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32</w:t>
            </w:r>
          </w:p>
        </w:tc>
        <w:tc>
          <w:tcPr>
            <w:tcW w:w="1395" w:type="dxa"/>
            <w:vAlign w:val="center"/>
          </w:tcPr>
          <w:p w14:paraId="664CD974"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11</w:t>
            </w:r>
          </w:p>
        </w:tc>
        <w:tc>
          <w:tcPr>
            <w:tcW w:w="803" w:type="dxa"/>
          </w:tcPr>
          <w:p w14:paraId="2D3F26B6" w14:textId="77777777" w:rsidR="001C0F40" w:rsidRPr="00914721" w:rsidRDefault="001C0F40" w:rsidP="0006059D">
            <w:pPr>
              <w:spacing w:after="0"/>
              <w:ind w:left="-127"/>
              <w:jc w:val="center"/>
              <w:rPr>
                <w:rFonts w:ascii="Times New Roman" w:hAnsi="Times New Roman" w:cs="Times New Roman"/>
                <w:sz w:val="20"/>
                <w:szCs w:val="20"/>
              </w:rPr>
            </w:pPr>
            <w:r w:rsidRPr="00914721">
              <w:rPr>
                <w:rFonts w:ascii="Times New Roman" w:hAnsi="Times New Roman" w:cs="Times New Roman"/>
                <w:sz w:val="20"/>
                <w:szCs w:val="20"/>
              </w:rPr>
              <w:t>2</w:t>
            </w:r>
            <w:r>
              <w:rPr>
                <w:rFonts w:ascii="Times New Roman" w:hAnsi="Times New Roman" w:cs="Times New Roman"/>
                <w:sz w:val="20"/>
                <w:szCs w:val="20"/>
              </w:rPr>
              <w:t>1</w:t>
            </w:r>
          </w:p>
        </w:tc>
        <w:tc>
          <w:tcPr>
            <w:tcW w:w="1800" w:type="dxa"/>
            <w:vAlign w:val="center"/>
          </w:tcPr>
          <w:p w14:paraId="6ABCD959"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10,8</w:t>
            </w:r>
          </w:p>
        </w:tc>
        <w:tc>
          <w:tcPr>
            <w:tcW w:w="1305" w:type="dxa"/>
            <w:vAlign w:val="center"/>
          </w:tcPr>
          <w:p w14:paraId="69EB253D"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8,1</w:t>
            </w:r>
          </w:p>
        </w:tc>
        <w:tc>
          <w:tcPr>
            <w:tcW w:w="952" w:type="dxa"/>
            <w:vAlign w:val="center"/>
          </w:tcPr>
          <w:p w14:paraId="7D00834D"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13,2</w:t>
            </w:r>
          </w:p>
        </w:tc>
      </w:tr>
      <w:tr w:rsidR="001C0F40" w:rsidRPr="00914721" w14:paraId="426C21E2" w14:textId="77777777">
        <w:trPr>
          <w:jc w:val="center"/>
        </w:trPr>
        <w:tc>
          <w:tcPr>
            <w:tcW w:w="1800" w:type="dxa"/>
            <w:vAlign w:val="center"/>
          </w:tcPr>
          <w:p w14:paraId="5AA8CC51"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65-69</w:t>
            </w:r>
          </w:p>
        </w:tc>
        <w:tc>
          <w:tcPr>
            <w:tcW w:w="1788" w:type="dxa"/>
            <w:vAlign w:val="center"/>
          </w:tcPr>
          <w:p w14:paraId="18B32D6C"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17</w:t>
            </w:r>
          </w:p>
        </w:tc>
        <w:tc>
          <w:tcPr>
            <w:tcW w:w="1395" w:type="dxa"/>
            <w:vAlign w:val="center"/>
          </w:tcPr>
          <w:p w14:paraId="2CE25496"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4</w:t>
            </w:r>
          </w:p>
        </w:tc>
        <w:tc>
          <w:tcPr>
            <w:tcW w:w="803" w:type="dxa"/>
          </w:tcPr>
          <w:p w14:paraId="01D3DBDB"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13</w:t>
            </w:r>
          </w:p>
        </w:tc>
        <w:tc>
          <w:tcPr>
            <w:tcW w:w="1800" w:type="dxa"/>
            <w:vAlign w:val="center"/>
          </w:tcPr>
          <w:p w14:paraId="37A62079"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11,6</w:t>
            </w:r>
          </w:p>
        </w:tc>
        <w:tc>
          <w:tcPr>
            <w:tcW w:w="1305" w:type="dxa"/>
            <w:vAlign w:val="center"/>
          </w:tcPr>
          <w:p w14:paraId="7B389979"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6,1</w:t>
            </w:r>
          </w:p>
        </w:tc>
        <w:tc>
          <w:tcPr>
            <w:tcW w:w="952" w:type="dxa"/>
            <w:vAlign w:val="center"/>
          </w:tcPr>
          <w:p w14:paraId="4564ADCB"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16,0</w:t>
            </w:r>
          </w:p>
        </w:tc>
      </w:tr>
      <w:tr w:rsidR="001C0F40" w:rsidRPr="00914721" w14:paraId="5E7A3E1D" w14:textId="77777777">
        <w:trPr>
          <w:jc w:val="center"/>
        </w:trPr>
        <w:tc>
          <w:tcPr>
            <w:tcW w:w="1800" w:type="dxa"/>
            <w:vAlign w:val="center"/>
          </w:tcPr>
          <w:p w14:paraId="495CAC79"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70-74</w:t>
            </w:r>
          </w:p>
        </w:tc>
        <w:tc>
          <w:tcPr>
            <w:tcW w:w="1788" w:type="dxa"/>
            <w:vAlign w:val="center"/>
          </w:tcPr>
          <w:p w14:paraId="035181D7"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36</w:t>
            </w:r>
          </w:p>
        </w:tc>
        <w:tc>
          <w:tcPr>
            <w:tcW w:w="1395" w:type="dxa"/>
            <w:vAlign w:val="center"/>
          </w:tcPr>
          <w:p w14:paraId="68EECD73"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16</w:t>
            </w:r>
          </w:p>
        </w:tc>
        <w:tc>
          <w:tcPr>
            <w:tcW w:w="803" w:type="dxa"/>
          </w:tcPr>
          <w:p w14:paraId="2C4CA566"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20</w:t>
            </w:r>
          </w:p>
        </w:tc>
        <w:tc>
          <w:tcPr>
            <w:tcW w:w="1800" w:type="dxa"/>
            <w:vAlign w:val="center"/>
          </w:tcPr>
          <w:p w14:paraId="137204C3"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17,7</w:t>
            </w:r>
          </w:p>
        </w:tc>
        <w:tc>
          <w:tcPr>
            <w:tcW w:w="1305" w:type="dxa"/>
            <w:vAlign w:val="center"/>
          </w:tcPr>
          <w:p w14:paraId="182D63FD"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17,4</w:t>
            </w:r>
          </w:p>
        </w:tc>
        <w:tc>
          <w:tcPr>
            <w:tcW w:w="952" w:type="dxa"/>
            <w:vAlign w:val="center"/>
          </w:tcPr>
          <w:p w14:paraId="2061AEC3"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18,0</w:t>
            </w:r>
          </w:p>
        </w:tc>
      </w:tr>
      <w:tr w:rsidR="001C0F40" w:rsidRPr="00914721" w14:paraId="783158C3" w14:textId="77777777">
        <w:trPr>
          <w:jc w:val="center"/>
        </w:trPr>
        <w:tc>
          <w:tcPr>
            <w:tcW w:w="1800" w:type="dxa"/>
            <w:vAlign w:val="center"/>
          </w:tcPr>
          <w:p w14:paraId="12ADBF1F"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75-79</w:t>
            </w:r>
          </w:p>
        </w:tc>
        <w:tc>
          <w:tcPr>
            <w:tcW w:w="1788" w:type="dxa"/>
            <w:vAlign w:val="center"/>
          </w:tcPr>
          <w:p w14:paraId="2E89C0E9"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44</w:t>
            </w:r>
          </w:p>
        </w:tc>
        <w:tc>
          <w:tcPr>
            <w:tcW w:w="1395" w:type="dxa"/>
            <w:vAlign w:val="center"/>
          </w:tcPr>
          <w:p w14:paraId="75BA6A68"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10</w:t>
            </w:r>
          </w:p>
        </w:tc>
        <w:tc>
          <w:tcPr>
            <w:tcW w:w="803" w:type="dxa"/>
          </w:tcPr>
          <w:p w14:paraId="0B9107BA"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34</w:t>
            </w:r>
          </w:p>
        </w:tc>
        <w:tc>
          <w:tcPr>
            <w:tcW w:w="1800" w:type="dxa"/>
            <w:vAlign w:val="center"/>
          </w:tcPr>
          <w:p w14:paraId="55E22C6E"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22,2</w:t>
            </w:r>
          </w:p>
        </w:tc>
        <w:tc>
          <w:tcPr>
            <w:tcW w:w="1305" w:type="dxa"/>
            <w:vAlign w:val="center"/>
          </w:tcPr>
          <w:p w14:paraId="60CF6B33"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12,2</w:t>
            </w:r>
          </w:p>
        </w:tc>
        <w:tc>
          <w:tcPr>
            <w:tcW w:w="952" w:type="dxa"/>
            <w:vAlign w:val="center"/>
          </w:tcPr>
          <w:p w14:paraId="10506B4E"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29,3</w:t>
            </w:r>
          </w:p>
        </w:tc>
      </w:tr>
      <w:tr w:rsidR="001C0F40" w:rsidRPr="00914721" w14:paraId="5D1D0C27" w14:textId="77777777">
        <w:trPr>
          <w:jc w:val="center"/>
        </w:trPr>
        <w:tc>
          <w:tcPr>
            <w:tcW w:w="1800" w:type="dxa"/>
            <w:vAlign w:val="center"/>
          </w:tcPr>
          <w:p w14:paraId="18273158"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80-84</w:t>
            </w:r>
          </w:p>
        </w:tc>
        <w:tc>
          <w:tcPr>
            <w:tcW w:w="1788" w:type="dxa"/>
            <w:vAlign w:val="center"/>
          </w:tcPr>
          <w:p w14:paraId="329CC43A"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41</w:t>
            </w:r>
          </w:p>
        </w:tc>
        <w:tc>
          <w:tcPr>
            <w:tcW w:w="1395" w:type="dxa"/>
            <w:vAlign w:val="center"/>
          </w:tcPr>
          <w:p w14:paraId="4320B4F2"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13</w:t>
            </w:r>
          </w:p>
        </w:tc>
        <w:tc>
          <w:tcPr>
            <w:tcW w:w="803" w:type="dxa"/>
          </w:tcPr>
          <w:p w14:paraId="58CA7384"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28</w:t>
            </w:r>
          </w:p>
        </w:tc>
        <w:tc>
          <w:tcPr>
            <w:tcW w:w="1800" w:type="dxa"/>
            <w:vAlign w:val="center"/>
          </w:tcPr>
          <w:p w14:paraId="69BE735B"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39,4</w:t>
            </w:r>
          </w:p>
        </w:tc>
        <w:tc>
          <w:tcPr>
            <w:tcW w:w="1305" w:type="dxa"/>
            <w:vAlign w:val="center"/>
          </w:tcPr>
          <w:p w14:paraId="4A5C532F"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32,5</w:t>
            </w:r>
          </w:p>
        </w:tc>
        <w:tc>
          <w:tcPr>
            <w:tcW w:w="952" w:type="dxa"/>
            <w:vAlign w:val="center"/>
          </w:tcPr>
          <w:p w14:paraId="52F005D8"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43,8</w:t>
            </w:r>
          </w:p>
        </w:tc>
      </w:tr>
      <w:tr w:rsidR="001C0F40" w:rsidRPr="00914721" w14:paraId="6869636C" w14:textId="77777777">
        <w:trPr>
          <w:jc w:val="center"/>
        </w:trPr>
        <w:tc>
          <w:tcPr>
            <w:tcW w:w="1800" w:type="dxa"/>
            <w:vAlign w:val="center"/>
          </w:tcPr>
          <w:p w14:paraId="3E682875"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85 i više</w:t>
            </w:r>
          </w:p>
        </w:tc>
        <w:tc>
          <w:tcPr>
            <w:tcW w:w="1788" w:type="dxa"/>
            <w:vAlign w:val="center"/>
          </w:tcPr>
          <w:p w14:paraId="3CE4E6BF"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49</w:t>
            </w:r>
          </w:p>
        </w:tc>
        <w:tc>
          <w:tcPr>
            <w:tcW w:w="1395" w:type="dxa"/>
            <w:vAlign w:val="center"/>
          </w:tcPr>
          <w:p w14:paraId="347509D9" w14:textId="77777777" w:rsidR="001C0F40" w:rsidRPr="00914721" w:rsidRDefault="001C0F40" w:rsidP="0006059D">
            <w:pPr>
              <w:spacing w:after="0"/>
              <w:ind w:left="-70"/>
              <w:jc w:val="center"/>
              <w:rPr>
                <w:rFonts w:ascii="Times New Roman" w:hAnsi="Times New Roman" w:cs="Times New Roman"/>
                <w:sz w:val="20"/>
                <w:szCs w:val="20"/>
              </w:rPr>
            </w:pPr>
            <w:r w:rsidRPr="00914721">
              <w:rPr>
                <w:rFonts w:ascii="Times New Roman" w:hAnsi="Times New Roman" w:cs="Times New Roman"/>
                <w:sz w:val="20"/>
                <w:szCs w:val="20"/>
              </w:rPr>
              <w:t>1</w:t>
            </w:r>
            <w:r>
              <w:rPr>
                <w:rFonts w:ascii="Times New Roman" w:hAnsi="Times New Roman" w:cs="Times New Roman"/>
                <w:sz w:val="20"/>
                <w:szCs w:val="20"/>
              </w:rPr>
              <w:t>3</w:t>
            </w:r>
          </w:p>
        </w:tc>
        <w:tc>
          <w:tcPr>
            <w:tcW w:w="803" w:type="dxa"/>
          </w:tcPr>
          <w:p w14:paraId="0907A938" w14:textId="77777777" w:rsidR="001C0F40" w:rsidRPr="00914721" w:rsidRDefault="001C0F40" w:rsidP="0006059D">
            <w:pPr>
              <w:spacing w:after="0"/>
              <w:ind w:left="-127"/>
              <w:jc w:val="center"/>
              <w:rPr>
                <w:rFonts w:ascii="Times New Roman" w:hAnsi="Times New Roman" w:cs="Times New Roman"/>
                <w:sz w:val="20"/>
                <w:szCs w:val="20"/>
              </w:rPr>
            </w:pPr>
            <w:r w:rsidRPr="00914721">
              <w:rPr>
                <w:rFonts w:ascii="Times New Roman" w:hAnsi="Times New Roman" w:cs="Times New Roman"/>
                <w:sz w:val="20"/>
                <w:szCs w:val="20"/>
              </w:rPr>
              <w:t>3</w:t>
            </w:r>
            <w:r>
              <w:rPr>
                <w:rFonts w:ascii="Times New Roman" w:hAnsi="Times New Roman" w:cs="Times New Roman"/>
                <w:sz w:val="20"/>
                <w:szCs w:val="20"/>
              </w:rPr>
              <w:t>6</w:t>
            </w:r>
          </w:p>
        </w:tc>
        <w:tc>
          <w:tcPr>
            <w:tcW w:w="1800" w:type="dxa"/>
            <w:vAlign w:val="center"/>
          </w:tcPr>
          <w:p w14:paraId="05F38597"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56,3</w:t>
            </w:r>
          </w:p>
        </w:tc>
        <w:tc>
          <w:tcPr>
            <w:tcW w:w="1305" w:type="dxa"/>
            <w:vAlign w:val="center"/>
          </w:tcPr>
          <w:p w14:paraId="6A58A6D4"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61,9</w:t>
            </w:r>
          </w:p>
        </w:tc>
        <w:tc>
          <w:tcPr>
            <w:tcW w:w="952" w:type="dxa"/>
            <w:vAlign w:val="center"/>
          </w:tcPr>
          <w:p w14:paraId="6604FCF6"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54,5</w:t>
            </w:r>
          </w:p>
        </w:tc>
      </w:tr>
      <w:tr w:rsidR="001C0F40" w:rsidRPr="00914721" w14:paraId="2AAB6C90" w14:textId="77777777">
        <w:trPr>
          <w:jc w:val="center"/>
        </w:trPr>
        <w:tc>
          <w:tcPr>
            <w:tcW w:w="1800" w:type="dxa"/>
            <w:vAlign w:val="center"/>
          </w:tcPr>
          <w:p w14:paraId="2E182251" w14:textId="77777777" w:rsidR="001C0F40" w:rsidRPr="00914721" w:rsidRDefault="001C0F40" w:rsidP="0006059D">
            <w:pPr>
              <w:spacing w:after="0"/>
              <w:ind w:left="-113"/>
              <w:jc w:val="center"/>
              <w:rPr>
                <w:rFonts w:ascii="Times New Roman" w:hAnsi="Times New Roman" w:cs="Times New Roman"/>
                <w:sz w:val="20"/>
                <w:szCs w:val="20"/>
              </w:rPr>
            </w:pPr>
            <w:r w:rsidRPr="00914721">
              <w:rPr>
                <w:rFonts w:ascii="Times New Roman" w:hAnsi="Times New Roman" w:cs="Times New Roman"/>
                <w:sz w:val="20"/>
                <w:szCs w:val="20"/>
              </w:rPr>
              <w:t>UKUPNO</w:t>
            </w:r>
          </w:p>
        </w:tc>
        <w:tc>
          <w:tcPr>
            <w:tcW w:w="1788" w:type="dxa"/>
            <w:vAlign w:val="center"/>
          </w:tcPr>
          <w:p w14:paraId="6EE94F78" w14:textId="77777777" w:rsidR="001C0F40" w:rsidRPr="00914721" w:rsidRDefault="001C0F40" w:rsidP="0006059D">
            <w:pPr>
              <w:spacing w:after="0"/>
              <w:ind w:left="-82"/>
              <w:jc w:val="center"/>
              <w:rPr>
                <w:rFonts w:ascii="Times New Roman" w:hAnsi="Times New Roman" w:cs="Times New Roman"/>
                <w:sz w:val="20"/>
                <w:szCs w:val="20"/>
              </w:rPr>
            </w:pPr>
            <w:r>
              <w:rPr>
                <w:rFonts w:ascii="Times New Roman" w:hAnsi="Times New Roman" w:cs="Times New Roman"/>
                <w:sz w:val="20"/>
                <w:szCs w:val="20"/>
              </w:rPr>
              <w:t>339</w:t>
            </w:r>
          </w:p>
        </w:tc>
        <w:tc>
          <w:tcPr>
            <w:tcW w:w="1395" w:type="dxa"/>
            <w:vAlign w:val="center"/>
          </w:tcPr>
          <w:p w14:paraId="079AAAD4" w14:textId="77777777" w:rsidR="001C0F40" w:rsidRPr="00914721" w:rsidRDefault="001C0F40" w:rsidP="0006059D">
            <w:pPr>
              <w:spacing w:after="0"/>
              <w:ind w:left="-70"/>
              <w:jc w:val="center"/>
              <w:rPr>
                <w:rFonts w:ascii="Times New Roman" w:hAnsi="Times New Roman" w:cs="Times New Roman"/>
                <w:sz w:val="20"/>
                <w:szCs w:val="20"/>
              </w:rPr>
            </w:pPr>
            <w:r>
              <w:rPr>
                <w:rFonts w:ascii="Times New Roman" w:hAnsi="Times New Roman" w:cs="Times New Roman"/>
                <w:sz w:val="20"/>
                <w:szCs w:val="20"/>
              </w:rPr>
              <w:t>141</w:t>
            </w:r>
          </w:p>
        </w:tc>
        <w:tc>
          <w:tcPr>
            <w:tcW w:w="803" w:type="dxa"/>
          </w:tcPr>
          <w:p w14:paraId="539840C9" w14:textId="77777777" w:rsidR="001C0F40" w:rsidRPr="00914721" w:rsidRDefault="001C0F40" w:rsidP="0006059D">
            <w:pPr>
              <w:spacing w:after="0"/>
              <w:ind w:left="-127"/>
              <w:jc w:val="center"/>
              <w:rPr>
                <w:rFonts w:ascii="Times New Roman" w:hAnsi="Times New Roman" w:cs="Times New Roman"/>
                <w:sz w:val="20"/>
                <w:szCs w:val="20"/>
              </w:rPr>
            </w:pPr>
            <w:r>
              <w:rPr>
                <w:rFonts w:ascii="Times New Roman" w:hAnsi="Times New Roman" w:cs="Times New Roman"/>
                <w:sz w:val="20"/>
                <w:szCs w:val="20"/>
              </w:rPr>
              <w:t>198</w:t>
            </w:r>
          </w:p>
        </w:tc>
        <w:tc>
          <w:tcPr>
            <w:tcW w:w="1800" w:type="dxa"/>
            <w:vAlign w:val="center"/>
          </w:tcPr>
          <w:p w14:paraId="12FA3A96"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9,4</w:t>
            </w:r>
          </w:p>
        </w:tc>
        <w:tc>
          <w:tcPr>
            <w:tcW w:w="1305" w:type="dxa"/>
            <w:vAlign w:val="center"/>
          </w:tcPr>
          <w:p w14:paraId="24A63E9F" w14:textId="77777777" w:rsidR="001C0F40" w:rsidRPr="00914721" w:rsidRDefault="001C0F40" w:rsidP="0006059D">
            <w:pPr>
              <w:spacing w:after="0"/>
              <w:ind w:left="-108"/>
              <w:jc w:val="center"/>
              <w:rPr>
                <w:rFonts w:ascii="Times New Roman" w:hAnsi="Times New Roman" w:cs="Times New Roman"/>
                <w:sz w:val="20"/>
                <w:szCs w:val="20"/>
              </w:rPr>
            </w:pPr>
            <w:r>
              <w:rPr>
                <w:rFonts w:ascii="Times New Roman" w:hAnsi="Times New Roman" w:cs="Times New Roman"/>
                <w:sz w:val="20"/>
                <w:szCs w:val="20"/>
              </w:rPr>
              <w:t>9,4</w:t>
            </w:r>
          </w:p>
        </w:tc>
        <w:tc>
          <w:tcPr>
            <w:tcW w:w="952" w:type="dxa"/>
            <w:vAlign w:val="center"/>
          </w:tcPr>
          <w:p w14:paraId="18BD2119" w14:textId="77777777" w:rsidR="001C0F40" w:rsidRPr="00914721" w:rsidRDefault="001C0F40" w:rsidP="0006059D">
            <w:pPr>
              <w:spacing w:after="0"/>
              <w:ind w:left="-153"/>
              <w:jc w:val="center"/>
              <w:rPr>
                <w:rFonts w:ascii="Times New Roman" w:hAnsi="Times New Roman" w:cs="Times New Roman"/>
                <w:sz w:val="20"/>
                <w:szCs w:val="20"/>
              </w:rPr>
            </w:pPr>
            <w:r>
              <w:rPr>
                <w:rFonts w:ascii="Times New Roman" w:hAnsi="Times New Roman" w:cs="Times New Roman"/>
                <w:sz w:val="20"/>
                <w:szCs w:val="20"/>
              </w:rPr>
              <w:t>10,4</w:t>
            </w:r>
          </w:p>
        </w:tc>
      </w:tr>
    </w:tbl>
    <w:p w14:paraId="0D7097CC" w14:textId="2B942D5B" w:rsidR="001C0F40" w:rsidRDefault="001C0F40" w:rsidP="0006059D">
      <w:pPr>
        <w:jc w:val="center"/>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Izvor: Državni zavod za statistiku, Popis stanovništva 20</w:t>
      </w:r>
      <w:r w:rsidR="008418D3">
        <w:rPr>
          <w:rFonts w:ascii="Times New Roman" w:hAnsi="Times New Roman" w:cs="Times New Roman"/>
          <w:i/>
          <w:iCs/>
          <w:color w:val="000000"/>
          <w:sz w:val="24"/>
          <w:szCs w:val="24"/>
        </w:rPr>
        <w:t>2</w:t>
      </w:r>
      <w:r w:rsidRPr="00D85DF3">
        <w:rPr>
          <w:rFonts w:ascii="Times New Roman" w:hAnsi="Times New Roman" w:cs="Times New Roman"/>
          <w:i/>
          <w:iCs/>
          <w:color w:val="000000"/>
          <w:sz w:val="24"/>
          <w:szCs w:val="24"/>
        </w:rPr>
        <w:t>1.</w:t>
      </w:r>
    </w:p>
    <w:p w14:paraId="55093059" w14:textId="77777777" w:rsidR="00681284" w:rsidRDefault="00681284" w:rsidP="0006059D">
      <w:pPr>
        <w:jc w:val="center"/>
        <w:rPr>
          <w:rFonts w:ascii="Times New Roman" w:hAnsi="Times New Roman" w:cs="Times New Roman"/>
          <w:i/>
          <w:iCs/>
          <w:color w:val="000000"/>
          <w:sz w:val="24"/>
          <w:szCs w:val="24"/>
        </w:rPr>
      </w:pPr>
    </w:p>
    <w:p w14:paraId="4435CD04" w14:textId="77777777" w:rsidR="00681284" w:rsidRDefault="00681284" w:rsidP="0006059D">
      <w:pPr>
        <w:jc w:val="center"/>
        <w:rPr>
          <w:rFonts w:ascii="Times New Roman" w:hAnsi="Times New Roman" w:cs="Times New Roman"/>
          <w:i/>
          <w:iCs/>
          <w:color w:val="000000"/>
          <w:sz w:val="24"/>
          <w:szCs w:val="24"/>
        </w:rPr>
      </w:pPr>
    </w:p>
    <w:p w14:paraId="7E45DC8F" w14:textId="77777777" w:rsidR="00681284" w:rsidRDefault="00681284" w:rsidP="0006059D">
      <w:pPr>
        <w:jc w:val="center"/>
        <w:rPr>
          <w:rFonts w:ascii="Times New Roman" w:hAnsi="Times New Roman" w:cs="Times New Roman"/>
          <w:i/>
          <w:iCs/>
          <w:color w:val="000000"/>
          <w:sz w:val="24"/>
          <w:szCs w:val="24"/>
        </w:rPr>
      </w:pPr>
    </w:p>
    <w:p w14:paraId="671CC609" w14:textId="77777777" w:rsidR="00681284" w:rsidRDefault="00681284" w:rsidP="0006059D">
      <w:pPr>
        <w:jc w:val="center"/>
        <w:rPr>
          <w:rFonts w:ascii="Times New Roman" w:hAnsi="Times New Roman" w:cs="Times New Roman"/>
          <w:i/>
          <w:iCs/>
          <w:color w:val="000000"/>
          <w:sz w:val="24"/>
          <w:szCs w:val="24"/>
        </w:rPr>
      </w:pPr>
    </w:p>
    <w:p w14:paraId="12559885" w14:textId="77777777" w:rsidR="001C0F40" w:rsidRPr="001B5EE4" w:rsidRDefault="001C0F40" w:rsidP="00032150">
      <w:pPr>
        <w:pStyle w:val="Naslov4"/>
        <w:ind w:hanging="504"/>
        <w:rPr>
          <w:b/>
          <w:bCs/>
          <w:u w:val="none"/>
        </w:rPr>
      </w:pPr>
      <w:bookmarkStart w:id="88" w:name="_Toc485632248"/>
      <w:bookmarkStart w:id="89" w:name="_Toc486157420"/>
      <w:r w:rsidRPr="001B5EE4">
        <w:rPr>
          <w:b/>
          <w:bCs/>
          <w:u w:val="none"/>
        </w:rPr>
        <w:t>Prometna povezanost</w:t>
      </w:r>
      <w:bookmarkEnd w:id="88"/>
      <w:bookmarkEnd w:id="89"/>
    </w:p>
    <w:p w14:paraId="78C8D1B2" w14:textId="77777777" w:rsidR="001C0F40" w:rsidRDefault="001C0F40" w:rsidP="0006059D">
      <w:pPr>
        <w:tabs>
          <w:tab w:val="left" w:pos="345"/>
        </w:tabs>
        <w:autoSpaceDE w:val="0"/>
        <w:spacing w:after="0" w:line="240" w:lineRule="auto"/>
        <w:ind w:left="-15"/>
        <w:rPr>
          <w:rFonts w:ascii="Times New Roman" w:hAnsi="Times New Roman" w:cs="Times New Roman"/>
          <w:sz w:val="24"/>
          <w:szCs w:val="24"/>
        </w:rPr>
      </w:pPr>
      <w:r w:rsidRPr="00173204">
        <w:rPr>
          <w:rFonts w:ascii="Times New Roman" w:hAnsi="Times New Roman" w:cs="Times New Roman"/>
          <w:sz w:val="24"/>
          <w:szCs w:val="24"/>
        </w:rPr>
        <w:t>Na području Općine Blato nema željezničke infrastrukture.</w:t>
      </w:r>
    </w:p>
    <w:p w14:paraId="4B21A063" w14:textId="77777777" w:rsidR="001C0F40" w:rsidRPr="00173204" w:rsidRDefault="001C0F40" w:rsidP="0006059D">
      <w:pPr>
        <w:tabs>
          <w:tab w:val="left" w:pos="345"/>
        </w:tabs>
        <w:autoSpaceDE w:val="0"/>
        <w:spacing w:after="0" w:line="240" w:lineRule="auto"/>
        <w:ind w:left="-15"/>
        <w:rPr>
          <w:rFonts w:ascii="Times New Roman" w:hAnsi="Times New Roman" w:cs="Times New Roman"/>
          <w:sz w:val="24"/>
          <w:szCs w:val="24"/>
        </w:rPr>
      </w:pPr>
    </w:p>
    <w:p w14:paraId="6412C038" w14:textId="506CB9DD" w:rsidR="001C0F40" w:rsidRDefault="001C0F40" w:rsidP="0006059D">
      <w:pPr>
        <w:jc w:val="both"/>
        <w:rPr>
          <w:rFonts w:ascii="Times New Roman" w:hAnsi="Times New Roman" w:cs="Times New Roman"/>
          <w:sz w:val="24"/>
          <w:szCs w:val="24"/>
        </w:rPr>
      </w:pPr>
      <w:r w:rsidRPr="00173204">
        <w:rPr>
          <w:rFonts w:ascii="Times New Roman" w:hAnsi="Times New Roman" w:cs="Times New Roman"/>
          <w:sz w:val="24"/>
          <w:szCs w:val="24"/>
        </w:rPr>
        <w:t>Središnjim područjem Općine (potez sjever – jug) prolazi državna cesta D118 koja predstavlja glavne lokalne pravce za vezu Općine Blato s drugim središtima okolnih jedinica lokalne samouprave. Preostala prometna infrastruktura ima</w:t>
      </w:r>
      <w:r w:rsidRPr="00F03B93">
        <w:rPr>
          <w:rFonts w:ascii="Times New Roman" w:hAnsi="Times New Roman" w:cs="Times New Roman"/>
          <w:sz w:val="24"/>
          <w:szCs w:val="24"/>
        </w:rPr>
        <w:t xml:space="preserve"> uži lokalni značaj, a sastoji se od županijskih cesta ŽC 6222</w:t>
      </w:r>
      <w:r w:rsidR="0096012C">
        <w:rPr>
          <w:rFonts w:ascii="Times New Roman" w:hAnsi="Times New Roman" w:cs="Times New Roman"/>
          <w:sz w:val="24"/>
          <w:szCs w:val="24"/>
        </w:rPr>
        <w:t xml:space="preserve">, </w:t>
      </w:r>
      <w:r w:rsidRPr="00F03B93">
        <w:rPr>
          <w:rFonts w:ascii="Times New Roman" w:hAnsi="Times New Roman" w:cs="Times New Roman"/>
          <w:sz w:val="24"/>
          <w:szCs w:val="24"/>
        </w:rPr>
        <w:t>ŽC 6223</w:t>
      </w:r>
      <w:r w:rsidR="0096012C">
        <w:rPr>
          <w:rFonts w:ascii="Times New Roman" w:hAnsi="Times New Roman" w:cs="Times New Roman"/>
          <w:sz w:val="24"/>
          <w:szCs w:val="24"/>
        </w:rPr>
        <w:t xml:space="preserve">, ŽC 6255, </w:t>
      </w:r>
      <w:r w:rsidRPr="00F03B93">
        <w:rPr>
          <w:rFonts w:ascii="Times New Roman" w:hAnsi="Times New Roman" w:cs="Times New Roman"/>
          <w:sz w:val="24"/>
          <w:szCs w:val="24"/>
        </w:rPr>
        <w:t xml:space="preserve">lokalnih cesta LC 69016, LC 69017, LC 69018, LC 69019 i LC 69020 </w:t>
      </w:r>
      <w:r w:rsidR="0096012C">
        <w:rPr>
          <w:rFonts w:ascii="Times New Roman" w:hAnsi="Times New Roman" w:cs="Times New Roman"/>
          <w:sz w:val="24"/>
          <w:szCs w:val="24"/>
        </w:rPr>
        <w:t>koje</w:t>
      </w:r>
      <w:r w:rsidRPr="00F03B93">
        <w:rPr>
          <w:rFonts w:ascii="Times New Roman" w:hAnsi="Times New Roman" w:cs="Times New Roman"/>
          <w:sz w:val="24"/>
          <w:szCs w:val="24"/>
        </w:rPr>
        <w:t xml:space="preserve"> povezuje dijelove naselja Blato. Dio pristupnih prometnica imaju samo najužu lokalnu funkciju, a sastoje se od većeg broja lokalnih cesta. Izneseni podaci o postojećoj prometnoj infrastrukturi ukazuju na zadovoljavajuću prometnu povezanost unutar Općine, ali i prema drugim dijelovima županijskog i državnog prostora.</w:t>
      </w:r>
    </w:p>
    <w:p w14:paraId="3E64FE68" w14:textId="4F98C980" w:rsidR="001C0F40" w:rsidRPr="001B5EE4" w:rsidRDefault="001C0F40" w:rsidP="0006059D">
      <w:pPr>
        <w:pStyle w:val="Bezproreda"/>
        <w:rPr>
          <w:rFonts w:ascii="Times New Roman" w:hAnsi="Times New Roman"/>
          <w:b/>
          <w:bCs/>
          <w:sz w:val="24"/>
          <w:szCs w:val="24"/>
        </w:rPr>
      </w:pPr>
      <w:bookmarkStart w:id="90" w:name="_Toc486166812"/>
      <w:bookmarkStart w:id="91" w:name="_Toc13046079"/>
      <w:r w:rsidRPr="001B5EE4">
        <w:rPr>
          <w:rFonts w:ascii="Times New Roman" w:hAnsi="Times New Roman"/>
          <w:b/>
          <w:bCs/>
          <w:sz w:val="24"/>
          <w:szCs w:val="24"/>
        </w:rPr>
        <w:lastRenderedPageBreak/>
        <w:t xml:space="preserve">Tablica </w:t>
      </w:r>
      <w:r w:rsidRPr="001B5EE4">
        <w:rPr>
          <w:rFonts w:ascii="Times New Roman" w:hAnsi="Times New Roman"/>
          <w:b/>
          <w:bCs/>
          <w:sz w:val="24"/>
          <w:szCs w:val="24"/>
        </w:rPr>
        <w:fldChar w:fldCharType="begin"/>
      </w:r>
      <w:r w:rsidRPr="001B5EE4">
        <w:rPr>
          <w:rFonts w:ascii="Times New Roman" w:hAnsi="Times New Roman"/>
          <w:b/>
          <w:bCs/>
          <w:sz w:val="24"/>
          <w:szCs w:val="24"/>
        </w:rPr>
        <w:instrText xml:space="preserve"> SEQ Tablica \* ARABIC </w:instrText>
      </w:r>
      <w:r w:rsidRPr="001B5EE4">
        <w:rPr>
          <w:rFonts w:ascii="Times New Roman" w:hAnsi="Times New Roman"/>
          <w:b/>
          <w:bCs/>
          <w:sz w:val="24"/>
          <w:szCs w:val="24"/>
        </w:rPr>
        <w:fldChar w:fldCharType="separate"/>
      </w:r>
      <w:r>
        <w:rPr>
          <w:rFonts w:ascii="Times New Roman" w:hAnsi="Times New Roman"/>
          <w:b/>
          <w:bCs/>
          <w:noProof/>
          <w:sz w:val="24"/>
          <w:szCs w:val="24"/>
        </w:rPr>
        <w:t>1</w:t>
      </w:r>
      <w:r w:rsidR="00D70DD4">
        <w:rPr>
          <w:rFonts w:ascii="Times New Roman" w:hAnsi="Times New Roman"/>
          <w:b/>
          <w:bCs/>
          <w:noProof/>
          <w:sz w:val="24"/>
          <w:szCs w:val="24"/>
        </w:rPr>
        <w:t>0</w:t>
      </w:r>
      <w:r w:rsidRPr="001B5EE4">
        <w:rPr>
          <w:rFonts w:ascii="Times New Roman" w:hAnsi="Times New Roman"/>
          <w:b/>
          <w:bCs/>
          <w:sz w:val="24"/>
          <w:szCs w:val="24"/>
        </w:rPr>
        <w:fldChar w:fldCharType="end"/>
      </w:r>
      <w:r w:rsidRPr="001B5EE4">
        <w:rPr>
          <w:rFonts w:ascii="Times New Roman" w:hAnsi="Times New Roman"/>
          <w:b/>
          <w:bCs/>
          <w:sz w:val="24"/>
          <w:szCs w:val="24"/>
        </w:rPr>
        <w:t>. Javne ceste na području Općine Blato</w:t>
      </w:r>
      <w:bookmarkEnd w:id="90"/>
      <w:bookmarkEnd w:id="91"/>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58"/>
        <w:gridCol w:w="7809"/>
      </w:tblGrid>
      <w:tr w:rsidR="001C0F40" w:rsidRPr="00F03B93" w14:paraId="3DAD1073" w14:textId="77777777">
        <w:trPr>
          <w:trHeight w:val="360"/>
          <w:tblHeader/>
          <w:jc w:val="center"/>
        </w:trPr>
        <w:tc>
          <w:tcPr>
            <w:tcW w:w="9067" w:type="dxa"/>
            <w:gridSpan w:val="2"/>
            <w:shd w:val="clear" w:color="auto" w:fill="FFF2CC"/>
            <w:vAlign w:val="center"/>
          </w:tcPr>
          <w:p w14:paraId="4380C25C" w14:textId="77777777" w:rsidR="001C0F40" w:rsidRPr="00F03B93" w:rsidRDefault="001C0F40" w:rsidP="0006059D">
            <w:pPr>
              <w:spacing w:after="0"/>
              <w:ind w:left="29"/>
              <w:jc w:val="center"/>
              <w:rPr>
                <w:rFonts w:ascii="Times New Roman" w:hAnsi="Times New Roman" w:cs="Times New Roman"/>
                <w:b/>
                <w:bCs/>
                <w:sz w:val="24"/>
                <w:szCs w:val="24"/>
              </w:rPr>
            </w:pPr>
            <w:r w:rsidRPr="00F03B93">
              <w:rPr>
                <w:rFonts w:ascii="Times New Roman" w:hAnsi="Times New Roman" w:cs="Times New Roman"/>
                <w:b/>
                <w:bCs/>
                <w:sz w:val="24"/>
                <w:szCs w:val="24"/>
              </w:rPr>
              <w:t>BROJ, KATEGORIJA I SMJER CESTE</w:t>
            </w:r>
          </w:p>
        </w:tc>
      </w:tr>
      <w:tr w:rsidR="001C0F40" w:rsidRPr="00F03B93" w14:paraId="0C4F422E" w14:textId="77777777">
        <w:trPr>
          <w:trHeight w:val="360"/>
          <w:tblHeader/>
          <w:jc w:val="center"/>
        </w:trPr>
        <w:tc>
          <w:tcPr>
            <w:tcW w:w="9067" w:type="dxa"/>
            <w:gridSpan w:val="2"/>
            <w:shd w:val="clear" w:color="auto" w:fill="FFF2CC"/>
            <w:vAlign w:val="center"/>
          </w:tcPr>
          <w:p w14:paraId="335CDB21" w14:textId="77777777" w:rsidR="001C0F40" w:rsidRPr="00F03B93" w:rsidRDefault="001C0F40" w:rsidP="0006059D">
            <w:pPr>
              <w:spacing w:after="0"/>
              <w:ind w:firstLine="29"/>
              <w:jc w:val="center"/>
              <w:rPr>
                <w:rFonts w:ascii="Times New Roman" w:hAnsi="Times New Roman" w:cs="Times New Roman"/>
                <w:b/>
                <w:bCs/>
                <w:sz w:val="24"/>
                <w:szCs w:val="24"/>
              </w:rPr>
            </w:pPr>
            <w:r w:rsidRPr="00F03B93">
              <w:rPr>
                <w:rFonts w:ascii="Times New Roman" w:hAnsi="Times New Roman" w:cs="Times New Roman"/>
                <w:b/>
                <w:bCs/>
                <w:sz w:val="24"/>
                <w:szCs w:val="24"/>
              </w:rPr>
              <w:t>DRŽAVNE CESTE</w:t>
            </w:r>
          </w:p>
        </w:tc>
      </w:tr>
      <w:tr w:rsidR="001C0F40" w:rsidRPr="00F03B93" w14:paraId="22588F08" w14:textId="77777777">
        <w:trPr>
          <w:jc w:val="center"/>
        </w:trPr>
        <w:tc>
          <w:tcPr>
            <w:tcW w:w="1258" w:type="dxa"/>
            <w:vAlign w:val="center"/>
          </w:tcPr>
          <w:p w14:paraId="57AA933C" w14:textId="77777777" w:rsidR="001C0F40" w:rsidRPr="00F03B93" w:rsidRDefault="001C0F40" w:rsidP="0006059D">
            <w:pPr>
              <w:spacing w:after="0"/>
              <w:ind w:left="29" w:hanging="77"/>
              <w:jc w:val="center"/>
              <w:rPr>
                <w:rFonts w:ascii="Times New Roman" w:hAnsi="Times New Roman" w:cs="Times New Roman"/>
                <w:b/>
                <w:bCs/>
                <w:sz w:val="24"/>
                <w:szCs w:val="24"/>
              </w:rPr>
            </w:pPr>
            <w:r w:rsidRPr="00F03B93">
              <w:rPr>
                <w:rFonts w:ascii="Times New Roman" w:hAnsi="Times New Roman" w:cs="Times New Roman"/>
                <w:b/>
                <w:bCs/>
                <w:sz w:val="24"/>
                <w:szCs w:val="24"/>
              </w:rPr>
              <w:t>D</w:t>
            </w:r>
            <w:r>
              <w:rPr>
                <w:rFonts w:ascii="Times New Roman" w:hAnsi="Times New Roman" w:cs="Times New Roman"/>
                <w:b/>
                <w:bCs/>
                <w:sz w:val="24"/>
                <w:szCs w:val="24"/>
              </w:rPr>
              <w:t>118</w:t>
            </w:r>
          </w:p>
        </w:tc>
        <w:tc>
          <w:tcPr>
            <w:tcW w:w="7809" w:type="dxa"/>
            <w:vAlign w:val="center"/>
          </w:tcPr>
          <w:p w14:paraId="45DF4B4C" w14:textId="77777777" w:rsidR="001C0F40" w:rsidRPr="005D4116" w:rsidRDefault="001C0F40" w:rsidP="0006059D">
            <w:pPr>
              <w:pStyle w:val="Bezproreda2"/>
              <w:rPr>
                <w:rFonts w:ascii="Times New Roman" w:hAnsi="Times New Roman" w:cs="Times New Roman"/>
                <w:sz w:val="24"/>
                <w:szCs w:val="24"/>
              </w:rPr>
            </w:pPr>
            <w:r w:rsidRPr="005D4116">
              <w:rPr>
                <w:rFonts w:ascii="Times New Roman" w:hAnsi="Times New Roman" w:cs="Times New Roman"/>
                <w:sz w:val="24"/>
                <w:szCs w:val="24"/>
              </w:rPr>
              <w:t xml:space="preserve">Vela Luka – Smokvica  – Korčula </w:t>
            </w:r>
          </w:p>
        </w:tc>
      </w:tr>
      <w:tr w:rsidR="001C0F40" w:rsidRPr="00F03B93" w14:paraId="0E32BF0E" w14:textId="77777777">
        <w:trPr>
          <w:trHeight w:val="360"/>
          <w:tblHeader/>
          <w:jc w:val="center"/>
        </w:trPr>
        <w:tc>
          <w:tcPr>
            <w:tcW w:w="9067" w:type="dxa"/>
            <w:gridSpan w:val="2"/>
            <w:shd w:val="clear" w:color="auto" w:fill="FFF2CC"/>
            <w:vAlign w:val="center"/>
          </w:tcPr>
          <w:p w14:paraId="3A73F961" w14:textId="77777777" w:rsidR="001C0F40" w:rsidRPr="00F03B93" w:rsidRDefault="001C0F40" w:rsidP="0006059D">
            <w:pPr>
              <w:spacing w:after="0"/>
              <w:jc w:val="center"/>
              <w:rPr>
                <w:rFonts w:ascii="Times New Roman" w:hAnsi="Times New Roman" w:cs="Times New Roman"/>
                <w:b/>
                <w:bCs/>
                <w:sz w:val="24"/>
                <w:szCs w:val="24"/>
              </w:rPr>
            </w:pPr>
            <w:r w:rsidRPr="00F03B93">
              <w:rPr>
                <w:rFonts w:ascii="Times New Roman" w:hAnsi="Times New Roman" w:cs="Times New Roman"/>
                <w:b/>
                <w:bCs/>
                <w:sz w:val="24"/>
                <w:szCs w:val="24"/>
              </w:rPr>
              <w:t>ŽUPANIJSKE CESTE</w:t>
            </w:r>
          </w:p>
        </w:tc>
      </w:tr>
      <w:tr w:rsidR="001C0F40" w:rsidRPr="00F03B93" w14:paraId="10E67045" w14:textId="77777777">
        <w:trPr>
          <w:jc w:val="center"/>
        </w:trPr>
        <w:tc>
          <w:tcPr>
            <w:tcW w:w="1258" w:type="dxa"/>
            <w:vAlign w:val="center"/>
          </w:tcPr>
          <w:p w14:paraId="4BD83422" w14:textId="77777777" w:rsidR="001C0F40" w:rsidRPr="00F03B93" w:rsidRDefault="001C0F40" w:rsidP="0006059D">
            <w:pPr>
              <w:spacing w:after="0"/>
              <w:ind w:left="29" w:hanging="77"/>
              <w:jc w:val="center"/>
              <w:rPr>
                <w:rFonts w:ascii="Times New Roman" w:hAnsi="Times New Roman" w:cs="Times New Roman"/>
                <w:b/>
                <w:bCs/>
                <w:sz w:val="24"/>
                <w:szCs w:val="24"/>
              </w:rPr>
            </w:pPr>
            <w:r w:rsidRPr="00F03B93">
              <w:rPr>
                <w:rFonts w:ascii="Times New Roman" w:hAnsi="Times New Roman" w:cs="Times New Roman"/>
                <w:b/>
                <w:bCs/>
                <w:sz w:val="24"/>
                <w:szCs w:val="24"/>
              </w:rPr>
              <w:t>Ž</w:t>
            </w:r>
            <w:r>
              <w:rPr>
                <w:rFonts w:ascii="Times New Roman" w:hAnsi="Times New Roman" w:cs="Times New Roman"/>
                <w:b/>
                <w:bCs/>
                <w:sz w:val="24"/>
                <w:szCs w:val="24"/>
              </w:rPr>
              <w:t>C 6222</w:t>
            </w:r>
          </w:p>
        </w:tc>
        <w:tc>
          <w:tcPr>
            <w:tcW w:w="7809" w:type="dxa"/>
            <w:vAlign w:val="center"/>
          </w:tcPr>
          <w:p w14:paraId="4054D119" w14:textId="77777777" w:rsidR="001C0F40" w:rsidRPr="005D4116" w:rsidRDefault="001C0F40" w:rsidP="0006059D">
            <w:pPr>
              <w:pStyle w:val="Bezproreda2"/>
              <w:ind w:left="33" w:hanging="33"/>
              <w:rPr>
                <w:rFonts w:ascii="Times New Roman" w:hAnsi="Times New Roman" w:cs="Times New Roman"/>
                <w:b/>
                <w:bCs/>
                <w:sz w:val="24"/>
                <w:szCs w:val="24"/>
              </w:rPr>
            </w:pPr>
            <w:r w:rsidRPr="005D4116">
              <w:rPr>
                <w:rFonts w:ascii="Times New Roman" w:hAnsi="Times New Roman" w:cs="Times New Roman"/>
                <w:b/>
                <w:bCs/>
                <w:sz w:val="24"/>
                <w:szCs w:val="24"/>
              </w:rPr>
              <w:t>D118 – Blato – D118</w:t>
            </w:r>
          </w:p>
        </w:tc>
      </w:tr>
      <w:tr w:rsidR="001C0F40" w:rsidRPr="00F03B93" w14:paraId="7BABAE9B" w14:textId="77777777">
        <w:trPr>
          <w:jc w:val="center"/>
        </w:trPr>
        <w:tc>
          <w:tcPr>
            <w:tcW w:w="1258" w:type="dxa"/>
            <w:vAlign w:val="center"/>
          </w:tcPr>
          <w:p w14:paraId="736DC5C7" w14:textId="77777777" w:rsidR="001C0F40" w:rsidRPr="00F03B93" w:rsidRDefault="001C0F40" w:rsidP="0006059D">
            <w:pPr>
              <w:spacing w:after="0"/>
              <w:ind w:left="29" w:hanging="77"/>
              <w:jc w:val="center"/>
              <w:rPr>
                <w:rFonts w:ascii="Times New Roman" w:hAnsi="Times New Roman" w:cs="Times New Roman"/>
                <w:b/>
                <w:bCs/>
                <w:sz w:val="24"/>
                <w:szCs w:val="24"/>
              </w:rPr>
            </w:pPr>
            <w:r w:rsidRPr="00F03B93">
              <w:rPr>
                <w:rFonts w:ascii="Times New Roman" w:hAnsi="Times New Roman" w:cs="Times New Roman"/>
                <w:b/>
                <w:bCs/>
                <w:sz w:val="24"/>
                <w:szCs w:val="24"/>
              </w:rPr>
              <w:t>Ž</w:t>
            </w:r>
            <w:r>
              <w:rPr>
                <w:rFonts w:ascii="Times New Roman" w:hAnsi="Times New Roman" w:cs="Times New Roman"/>
                <w:b/>
                <w:bCs/>
                <w:sz w:val="24"/>
                <w:szCs w:val="24"/>
              </w:rPr>
              <w:t>C</w:t>
            </w:r>
            <w:r w:rsidRPr="00F03B93">
              <w:rPr>
                <w:rFonts w:ascii="Times New Roman" w:hAnsi="Times New Roman" w:cs="Times New Roman"/>
                <w:b/>
                <w:bCs/>
                <w:sz w:val="24"/>
                <w:szCs w:val="24"/>
              </w:rPr>
              <w:t xml:space="preserve"> </w:t>
            </w:r>
            <w:r>
              <w:rPr>
                <w:rFonts w:ascii="Times New Roman" w:hAnsi="Times New Roman" w:cs="Times New Roman"/>
                <w:b/>
                <w:bCs/>
                <w:sz w:val="24"/>
                <w:szCs w:val="24"/>
              </w:rPr>
              <w:t>6223</w:t>
            </w:r>
          </w:p>
        </w:tc>
        <w:tc>
          <w:tcPr>
            <w:tcW w:w="7809" w:type="dxa"/>
            <w:vAlign w:val="center"/>
          </w:tcPr>
          <w:p w14:paraId="554964C5" w14:textId="77777777" w:rsidR="001C0F40" w:rsidRPr="005D4116" w:rsidRDefault="001C0F40" w:rsidP="0006059D">
            <w:pPr>
              <w:pStyle w:val="Bezproreda2"/>
              <w:ind w:left="33" w:hanging="33"/>
              <w:rPr>
                <w:rFonts w:ascii="Times New Roman" w:hAnsi="Times New Roman" w:cs="Times New Roman"/>
                <w:b/>
                <w:bCs/>
                <w:sz w:val="24"/>
                <w:szCs w:val="24"/>
              </w:rPr>
            </w:pPr>
            <w:r w:rsidRPr="005D4116">
              <w:rPr>
                <w:rFonts w:ascii="Times New Roman" w:hAnsi="Times New Roman" w:cs="Times New Roman"/>
                <w:b/>
                <w:bCs/>
                <w:sz w:val="24"/>
                <w:szCs w:val="24"/>
              </w:rPr>
              <w:t xml:space="preserve">Blato (Ž 6222) – </w:t>
            </w:r>
            <w:proofErr w:type="spellStart"/>
            <w:r w:rsidRPr="005D4116">
              <w:rPr>
                <w:rFonts w:ascii="Times New Roman" w:hAnsi="Times New Roman" w:cs="Times New Roman"/>
                <w:b/>
                <w:bCs/>
                <w:sz w:val="24"/>
                <w:szCs w:val="24"/>
              </w:rPr>
              <w:t>Prižba</w:t>
            </w:r>
            <w:proofErr w:type="spellEnd"/>
            <w:r w:rsidRPr="005D4116">
              <w:rPr>
                <w:rFonts w:ascii="Times New Roman" w:hAnsi="Times New Roman" w:cs="Times New Roman"/>
                <w:b/>
                <w:bCs/>
                <w:sz w:val="24"/>
                <w:szCs w:val="24"/>
              </w:rPr>
              <w:t xml:space="preserve"> – Brna – Smokvica ( D 118) </w:t>
            </w:r>
          </w:p>
        </w:tc>
      </w:tr>
      <w:tr w:rsidR="0096012C" w:rsidRPr="00F03B93" w14:paraId="40BD9C0B" w14:textId="77777777">
        <w:trPr>
          <w:jc w:val="center"/>
        </w:trPr>
        <w:tc>
          <w:tcPr>
            <w:tcW w:w="1258" w:type="dxa"/>
            <w:vAlign w:val="center"/>
          </w:tcPr>
          <w:p w14:paraId="27BB1435" w14:textId="4D0AC46F" w:rsidR="0096012C" w:rsidRPr="00F03B93" w:rsidRDefault="0096012C" w:rsidP="0006059D">
            <w:pPr>
              <w:spacing w:after="0"/>
              <w:ind w:left="29" w:hanging="77"/>
              <w:jc w:val="center"/>
              <w:rPr>
                <w:rFonts w:ascii="Times New Roman" w:hAnsi="Times New Roman" w:cs="Times New Roman"/>
                <w:b/>
                <w:bCs/>
                <w:sz w:val="24"/>
                <w:szCs w:val="24"/>
              </w:rPr>
            </w:pPr>
            <w:r>
              <w:rPr>
                <w:rFonts w:ascii="Times New Roman" w:hAnsi="Times New Roman" w:cs="Times New Roman"/>
                <w:b/>
                <w:bCs/>
                <w:sz w:val="24"/>
                <w:szCs w:val="24"/>
              </w:rPr>
              <w:t>ŽC 6255</w:t>
            </w:r>
          </w:p>
        </w:tc>
        <w:tc>
          <w:tcPr>
            <w:tcW w:w="7809" w:type="dxa"/>
            <w:vAlign w:val="center"/>
          </w:tcPr>
          <w:p w14:paraId="4F02FD56" w14:textId="19F61C27" w:rsidR="0096012C" w:rsidRPr="005D4116" w:rsidRDefault="0096012C" w:rsidP="0006059D">
            <w:pPr>
              <w:pStyle w:val="Bezproreda2"/>
              <w:ind w:left="33" w:hanging="33"/>
              <w:rPr>
                <w:rFonts w:ascii="Times New Roman" w:hAnsi="Times New Roman" w:cs="Times New Roman"/>
                <w:b/>
                <w:bCs/>
                <w:sz w:val="24"/>
                <w:szCs w:val="24"/>
              </w:rPr>
            </w:pPr>
            <w:proofErr w:type="spellStart"/>
            <w:r>
              <w:rPr>
                <w:rFonts w:ascii="Times New Roman" w:hAnsi="Times New Roman" w:cs="Times New Roman"/>
                <w:b/>
                <w:bCs/>
                <w:sz w:val="24"/>
                <w:szCs w:val="24"/>
              </w:rPr>
              <w:t>Prigradica</w:t>
            </w:r>
            <w:proofErr w:type="spellEnd"/>
            <w:r>
              <w:rPr>
                <w:rFonts w:ascii="Times New Roman" w:hAnsi="Times New Roman" w:cs="Times New Roman"/>
                <w:b/>
                <w:bCs/>
                <w:sz w:val="24"/>
                <w:szCs w:val="24"/>
              </w:rPr>
              <w:t xml:space="preserve"> (L69018) – Blato (Ž6222)</w:t>
            </w:r>
          </w:p>
        </w:tc>
      </w:tr>
      <w:tr w:rsidR="001C0F40" w:rsidRPr="00F03B93" w14:paraId="0415B8AE" w14:textId="77777777">
        <w:trPr>
          <w:trHeight w:val="360"/>
          <w:tblHeader/>
          <w:jc w:val="center"/>
        </w:trPr>
        <w:tc>
          <w:tcPr>
            <w:tcW w:w="9067" w:type="dxa"/>
            <w:gridSpan w:val="2"/>
            <w:shd w:val="clear" w:color="auto" w:fill="FFF2CC"/>
            <w:vAlign w:val="center"/>
          </w:tcPr>
          <w:p w14:paraId="045676BC" w14:textId="77777777" w:rsidR="001C0F40" w:rsidRPr="00F03B93" w:rsidRDefault="001C0F40" w:rsidP="0006059D">
            <w:pPr>
              <w:spacing w:after="0"/>
              <w:ind w:firstLine="29"/>
              <w:jc w:val="center"/>
              <w:rPr>
                <w:rFonts w:ascii="Times New Roman" w:hAnsi="Times New Roman" w:cs="Times New Roman"/>
                <w:b/>
                <w:bCs/>
                <w:sz w:val="24"/>
                <w:szCs w:val="24"/>
              </w:rPr>
            </w:pPr>
            <w:r w:rsidRPr="00F03B93">
              <w:rPr>
                <w:rFonts w:ascii="Times New Roman" w:hAnsi="Times New Roman" w:cs="Times New Roman"/>
                <w:b/>
                <w:bCs/>
                <w:sz w:val="24"/>
                <w:szCs w:val="24"/>
              </w:rPr>
              <w:t>LOKALNE CESTE</w:t>
            </w:r>
          </w:p>
        </w:tc>
      </w:tr>
      <w:tr w:rsidR="001C0F40" w:rsidRPr="00F03B93" w14:paraId="38C952AE" w14:textId="77777777">
        <w:trPr>
          <w:jc w:val="center"/>
        </w:trPr>
        <w:tc>
          <w:tcPr>
            <w:tcW w:w="1258" w:type="dxa"/>
            <w:vAlign w:val="center"/>
          </w:tcPr>
          <w:p w14:paraId="505AAF65" w14:textId="77777777" w:rsidR="001C0F40" w:rsidRPr="00F03B93" w:rsidRDefault="001C0F40" w:rsidP="0006059D">
            <w:pPr>
              <w:spacing w:after="0"/>
              <w:ind w:left="29" w:hanging="77"/>
              <w:jc w:val="center"/>
              <w:rPr>
                <w:rFonts w:ascii="Times New Roman" w:hAnsi="Times New Roman" w:cs="Times New Roman"/>
                <w:b/>
                <w:bCs/>
                <w:sz w:val="24"/>
                <w:szCs w:val="24"/>
              </w:rPr>
            </w:pPr>
            <w:r w:rsidRPr="00F03B93">
              <w:rPr>
                <w:rFonts w:ascii="Times New Roman" w:hAnsi="Times New Roman" w:cs="Times New Roman"/>
                <w:b/>
                <w:bCs/>
                <w:sz w:val="24"/>
                <w:szCs w:val="24"/>
              </w:rPr>
              <w:t>L</w:t>
            </w:r>
            <w:r>
              <w:rPr>
                <w:rFonts w:ascii="Times New Roman" w:hAnsi="Times New Roman" w:cs="Times New Roman"/>
                <w:b/>
                <w:bCs/>
                <w:sz w:val="24"/>
                <w:szCs w:val="24"/>
              </w:rPr>
              <w:t>C 69016</w:t>
            </w:r>
          </w:p>
        </w:tc>
        <w:tc>
          <w:tcPr>
            <w:tcW w:w="7809" w:type="dxa"/>
            <w:vAlign w:val="center"/>
          </w:tcPr>
          <w:p w14:paraId="42079AC5" w14:textId="77777777" w:rsidR="001C0F40" w:rsidRPr="005D4116" w:rsidRDefault="001C0F40" w:rsidP="0006059D">
            <w:pPr>
              <w:pStyle w:val="Bezproreda2"/>
              <w:rPr>
                <w:rFonts w:ascii="Times New Roman" w:hAnsi="Times New Roman" w:cs="Times New Roman"/>
                <w:sz w:val="24"/>
                <w:szCs w:val="24"/>
              </w:rPr>
            </w:pPr>
            <w:r w:rsidRPr="005D4116">
              <w:rPr>
                <w:rFonts w:ascii="Times New Roman" w:hAnsi="Times New Roman" w:cs="Times New Roman"/>
                <w:sz w:val="24"/>
                <w:szCs w:val="24"/>
              </w:rPr>
              <w:t xml:space="preserve">Vela Luka (ŽC 6221) – Blato (ŽC 6222)  </w:t>
            </w:r>
          </w:p>
        </w:tc>
      </w:tr>
      <w:tr w:rsidR="001C0F40" w:rsidRPr="00F03B93" w14:paraId="6A7E6613" w14:textId="77777777">
        <w:trPr>
          <w:jc w:val="center"/>
        </w:trPr>
        <w:tc>
          <w:tcPr>
            <w:tcW w:w="1258" w:type="dxa"/>
            <w:vAlign w:val="center"/>
          </w:tcPr>
          <w:p w14:paraId="1E75B242" w14:textId="77777777" w:rsidR="001C0F40" w:rsidRPr="00F03B93" w:rsidRDefault="001C0F40" w:rsidP="0006059D">
            <w:pPr>
              <w:spacing w:after="0"/>
              <w:ind w:left="29" w:hanging="77"/>
              <w:jc w:val="center"/>
              <w:rPr>
                <w:rFonts w:ascii="Times New Roman" w:hAnsi="Times New Roman" w:cs="Times New Roman"/>
                <w:b/>
                <w:bCs/>
                <w:sz w:val="24"/>
                <w:szCs w:val="24"/>
              </w:rPr>
            </w:pPr>
            <w:r w:rsidRPr="00F03B93">
              <w:rPr>
                <w:rFonts w:ascii="Times New Roman" w:hAnsi="Times New Roman" w:cs="Times New Roman"/>
                <w:b/>
                <w:bCs/>
                <w:sz w:val="24"/>
                <w:szCs w:val="24"/>
              </w:rPr>
              <w:t>L</w:t>
            </w:r>
            <w:r>
              <w:rPr>
                <w:rFonts w:ascii="Times New Roman" w:hAnsi="Times New Roman" w:cs="Times New Roman"/>
                <w:b/>
                <w:bCs/>
                <w:sz w:val="24"/>
                <w:szCs w:val="24"/>
              </w:rPr>
              <w:t>C</w:t>
            </w:r>
            <w:r w:rsidRPr="00F03B93">
              <w:rPr>
                <w:rFonts w:ascii="Times New Roman" w:hAnsi="Times New Roman" w:cs="Times New Roman"/>
                <w:b/>
                <w:bCs/>
                <w:sz w:val="24"/>
                <w:szCs w:val="24"/>
              </w:rPr>
              <w:t xml:space="preserve"> </w:t>
            </w:r>
            <w:r>
              <w:rPr>
                <w:rFonts w:ascii="Times New Roman" w:hAnsi="Times New Roman" w:cs="Times New Roman"/>
                <w:b/>
                <w:bCs/>
                <w:sz w:val="24"/>
                <w:szCs w:val="24"/>
              </w:rPr>
              <w:t>69017</w:t>
            </w:r>
          </w:p>
        </w:tc>
        <w:tc>
          <w:tcPr>
            <w:tcW w:w="7809" w:type="dxa"/>
            <w:vAlign w:val="center"/>
          </w:tcPr>
          <w:p w14:paraId="244447AC" w14:textId="77777777" w:rsidR="001C0F40" w:rsidRPr="005D4116" w:rsidRDefault="001C0F40" w:rsidP="0006059D">
            <w:pPr>
              <w:pStyle w:val="Bezproreda2"/>
              <w:rPr>
                <w:rFonts w:ascii="Times New Roman" w:hAnsi="Times New Roman" w:cs="Times New Roman"/>
                <w:sz w:val="24"/>
                <w:szCs w:val="24"/>
              </w:rPr>
            </w:pPr>
            <w:r w:rsidRPr="005D4116">
              <w:rPr>
                <w:rFonts w:ascii="Times New Roman" w:hAnsi="Times New Roman" w:cs="Times New Roman"/>
                <w:sz w:val="24"/>
                <w:szCs w:val="24"/>
              </w:rPr>
              <w:t xml:space="preserve">Tri Luke – </w:t>
            </w:r>
            <w:proofErr w:type="spellStart"/>
            <w:r w:rsidRPr="005D4116">
              <w:rPr>
                <w:rFonts w:ascii="Times New Roman" w:hAnsi="Times New Roman" w:cs="Times New Roman"/>
                <w:sz w:val="24"/>
                <w:szCs w:val="24"/>
              </w:rPr>
              <w:t>Potirna</w:t>
            </w:r>
            <w:proofErr w:type="spellEnd"/>
            <w:r w:rsidRPr="005D4116">
              <w:rPr>
                <w:rFonts w:ascii="Times New Roman" w:hAnsi="Times New Roman" w:cs="Times New Roman"/>
                <w:sz w:val="24"/>
                <w:szCs w:val="24"/>
              </w:rPr>
              <w:t xml:space="preserve"> – LC 69016 </w:t>
            </w:r>
          </w:p>
        </w:tc>
      </w:tr>
      <w:tr w:rsidR="001C0F40" w:rsidRPr="00D85DF3" w14:paraId="21093E08" w14:textId="77777777">
        <w:trPr>
          <w:jc w:val="center"/>
        </w:trPr>
        <w:tc>
          <w:tcPr>
            <w:tcW w:w="1258" w:type="dxa"/>
            <w:vAlign w:val="center"/>
          </w:tcPr>
          <w:p w14:paraId="0E1EE9E1" w14:textId="77777777" w:rsidR="001C0F40" w:rsidRPr="00D85DF3" w:rsidRDefault="001C0F40" w:rsidP="0006059D">
            <w:pPr>
              <w:spacing w:after="0"/>
              <w:ind w:left="29" w:hanging="77"/>
              <w:jc w:val="center"/>
              <w:rPr>
                <w:rFonts w:ascii="Times New Roman" w:hAnsi="Times New Roman" w:cs="Times New Roman"/>
                <w:b/>
                <w:bCs/>
                <w:sz w:val="24"/>
                <w:szCs w:val="24"/>
              </w:rPr>
            </w:pPr>
            <w:r w:rsidRPr="00D85DF3">
              <w:rPr>
                <w:rFonts w:ascii="Times New Roman" w:hAnsi="Times New Roman" w:cs="Times New Roman"/>
                <w:b/>
                <w:bCs/>
                <w:sz w:val="24"/>
                <w:szCs w:val="24"/>
              </w:rPr>
              <w:t>L</w:t>
            </w:r>
            <w:r>
              <w:rPr>
                <w:rFonts w:ascii="Times New Roman" w:hAnsi="Times New Roman" w:cs="Times New Roman"/>
                <w:b/>
                <w:bCs/>
                <w:sz w:val="24"/>
                <w:szCs w:val="24"/>
              </w:rPr>
              <w:t>C</w:t>
            </w:r>
            <w:r w:rsidRPr="00D85DF3">
              <w:rPr>
                <w:rFonts w:ascii="Times New Roman" w:hAnsi="Times New Roman" w:cs="Times New Roman"/>
                <w:b/>
                <w:bCs/>
                <w:sz w:val="24"/>
                <w:szCs w:val="24"/>
              </w:rPr>
              <w:t xml:space="preserve"> </w:t>
            </w:r>
            <w:r>
              <w:rPr>
                <w:rFonts w:ascii="Times New Roman" w:hAnsi="Times New Roman" w:cs="Times New Roman"/>
                <w:b/>
                <w:bCs/>
                <w:sz w:val="24"/>
                <w:szCs w:val="24"/>
              </w:rPr>
              <w:t>69018</w:t>
            </w:r>
          </w:p>
        </w:tc>
        <w:tc>
          <w:tcPr>
            <w:tcW w:w="7809" w:type="dxa"/>
            <w:vAlign w:val="center"/>
          </w:tcPr>
          <w:p w14:paraId="52FF23B2" w14:textId="54B84631" w:rsidR="001C0F40" w:rsidRPr="005D4116" w:rsidRDefault="001C0F40" w:rsidP="0006059D">
            <w:pPr>
              <w:pStyle w:val="Bezproreda2"/>
              <w:rPr>
                <w:rFonts w:ascii="Times New Roman" w:hAnsi="Times New Roman" w:cs="Times New Roman"/>
                <w:sz w:val="24"/>
                <w:szCs w:val="24"/>
              </w:rPr>
            </w:pPr>
            <w:r w:rsidRPr="005D4116">
              <w:rPr>
                <w:rFonts w:ascii="Times New Roman" w:hAnsi="Times New Roman" w:cs="Times New Roman"/>
                <w:sz w:val="24"/>
                <w:szCs w:val="24"/>
              </w:rPr>
              <w:t xml:space="preserve">D 118 – </w:t>
            </w:r>
            <w:proofErr w:type="spellStart"/>
            <w:r w:rsidRPr="005D4116">
              <w:rPr>
                <w:rFonts w:ascii="Times New Roman" w:hAnsi="Times New Roman" w:cs="Times New Roman"/>
                <w:sz w:val="24"/>
                <w:szCs w:val="24"/>
              </w:rPr>
              <w:t>Bristva</w:t>
            </w:r>
            <w:proofErr w:type="spellEnd"/>
            <w:r w:rsidRPr="005D4116">
              <w:rPr>
                <w:rFonts w:ascii="Times New Roman" w:hAnsi="Times New Roman" w:cs="Times New Roman"/>
                <w:sz w:val="24"/>
                <w:szCs w:val="24"/>
              </w:rPr>
              <w:t xml:space="preserve"> – </w:t>
            </w:r>
            <w:proofErr w:type="spellStart"/>
            <w:r w:rsidRPr="005D4116">
              <w:rPr>
                <w:rFonts w:ascii="Times New Roman" w:hAnsi="Times New Roman" w:cs="Times New Roman"/>
                <w:sz w:val="24"/>
                <w:szCs w:val="24"/>
              </w:rPr>
              <w:t>Prigradica</w:t>
            </w:r>
            <w:proofErr w:type="spellEnd"/>
            <w:r w:rsidRPr="005D4116">
              <w:rPr>
                <w:rFonts w:ascii="Times New Roman" w:hAnsi="Times New Roman" w:cs="Times New Roman"/>
                <w:sz w:val="24"/>
                <w:szCs w:val="24"/>
              </w:rPr>
              <w:t xml:space="preserve"> (ŽC 62</w:t>
            </w:r>
            <w:r w:rsidR="0096012C">
              <w:rPr>
                <w:rFonts w:ascii="Times New Roman" w:hAnsi="Times New Roman" w:cs="Times New Roman"/>
                <w:sz w:val="24"/>
                <w:szCs w:val="24"/>
              </w:rPr>
              <w:t>55</w:t>
            </w:r>
            <w:r w:rsidRPr="005D4116">
              <w:rPr>
                <w:rFonts w:ascii="Times New Roman" w:hAnsi="Times New Roman" w:cs="Times New Roman"/>
                <w:sz w:val="24"/>
                <w:szCs w:val="24"/>
              </w:rPr>
              <w:t>)</w:t>
            </w:r>
          </w:p>
        </w:tc>
      </w:tr>
      <w:tr w:rsidR="001C0F40" w:rsidRPr="00D85DF3" w14:paraId="07D1688B" w14:textId="77777777">
        <w:trPr>
          <w:jc w:val="center"/>
        </w:trPr>
        <w:tc>
          <w:tcPr>
            <w:tcW w:w="1258" w:type="dxa"/>
            <w:vAlign w:val="center"/>
          </w:tcPr>
          <w:p w14:paraId="7A9D6EA0" w14:textId="77777777" w:rsidR="001C0F40" w:rsidRPr="00D85DF3" w:rsidRDefault="001C0F40" w:rsidP="0006059D">
            <w:pPr>
              <w:spacing w:after="0"/>
              <w:ind w:left="29" w:hanging="77"/>
              <w:jc w:val="center"/>
              <w:rPr>
                <w:rFonts w:ascii="Times New Roman" w:hAnsi="Times New Roman" w:cs="Times New Roman"/>
                <w:b/>
                <w:bCs/>
                <w:sz w:val="24"/>
                <w:szCs w:val="24"/>
              </w:rPr>
            </w:pPr>
            <w:r w:rsidRPr="00D85DF3">
              <w:rPr>
                <w:rFonts w:ascii="Times New Roman" w:hAnsi="Times New Roman" w:cs="Times New Roman"/>
                <w:b/>
                <w:bCs/>
                <w:sz w:val="24"/>
                <w:szCs w:val="24"/>
              </w:rPr>
              <w:t>L</w:t>
            </w:r>
            <w:r>
              <w:rPr>
                <w:rFonts w:ascii="Times New Roman" w:hAnsi="Times New Roman" w:cs="Times New Roman"/>
                <w:b/>
                <w:bCs/>
                <w:sz w:val="24"/>
                <w:szCs w:val="24"/>
              </w:rPr>
              <w:t>C</w:t>
            </w:r>
            <w:r w:rsidRPr="00D85DF3">
              <w:rPr>
                <w:rFonts w:ascii="Times New Roman" w:hAnsi="Times New Roman" w:cs="Times New Roman"/>
                <w:b/>
                <w:bCs/>
                <w:sz w:val="24"/>
                <w:szCs w:val="24"/>
              </w:rPr>
              <w:t xml:space="preserve"> </w:t>
            </w:r>
            <w:r>
              <w:rPr>
                <w:rFonts w:ascii="Times New Roman" w:hAnsi="Times New Roman" w:cs="Times New Roman"/>
                <w:b/>
                <w:bCs/>
                <w:sz w:val="24"/>
                <w:szCs w:val="24"/>
              </w:rPr>
              <w:t>69019</w:t>
            </w:r>
          </w:p>
        </w:tc>
        <w:tc>
          <w:tcPr>
            <w:tcW w:w="7809" w:type="dxa"/>
            <w:vAlign w:val="center"/>
          </w:tcPr>
          <w:p w14:paraId="04A9F966" w14:textId="77777777" w:rsidR="001C0F40" w:rsidRPr="005D4116" w:rsidRDefault="001C0F40" w:rsidP="0006059D">
            <w:pPr>
              <w:pStyle w:val="Bezproreda2"/>
              <w:rPr>
                <w:rFonts w:ascii="Times New Roman" w:hAnsi="Times New Roman" w:cs="Times New Roman"/>
                <w:sz w:val="24"/>
                <w:szCs w:val="24"/>
              </w:rPr>
            </w:pPr>
            <w:proofErr w:type="spellStart"/>
            <w:r w:rsidRPr="005D4116">
              <w:rPr>
                <w:rFonts w:ascii="Times New Roman" w:hAnsi="Times New Roman" w:cs="Times New Roman"/>
                <w:sz w:val="24"/>
                <w:szCs w:val="24"/>
              </w:rPr>
              <w:t>Prigradica</w:t>
            </w:r>
            <w:proofErr w:type="spellEnd"/>
            <w:r w:rsidRPr="005D4116">
              <w:rPr>
                <w:rFonts w:ascii="Times New Roman" w:hAnsi="Times New Roman" w:cs="Times New Roman"/>
                <w:sz w:val="24"/>
                <w:szCs w:val="24"/>
              </w:rPr>
              <w:t xml:space="preserve"> (LC 69018) – </w:t>
            </w:r>
            <w:proofErr w:type="spellStart"/>
            <w:r w:rsidRPr="005D4116">
              <w:rPr>
                <w:rFonts w:ascii="Times New Roman" w:hAnsi="Times New Roman" w:cs="Times New Roman"/>
                <w:sz w:val="24"/>
                <w:szCs w:val="24"/>
              </w:rPr>
              <w:t>Lovornik</w:t>
            </w:r>
            <w:proofErr w:type="spellEnd"/>
          </w:p>
        </w:tc>
      </w:tr>
      <w:tr w:rsidR="001C0F40" w:rsidRPr="000820EA" w14:paraId="05491AEE" w14:textId="77777777">
        <w:trPr>
          <w:jc w:val="center"/>
        </w:trPr>
        <w:tc>
          <w:tcPr>
            <w:tcW w:w="1258" w:type="dxa"/>
            <w:vAlign w:val="center"/>
          </w:tcPr>
          <w:p w14:paraId="07A44F9A" w14:textId="77777777" w:rsidR="001C0F40" w:rsidRPr="000820EA" w:rsidRDefault="001C0F40" w:rsidP="0006059D">
            <w:pPr>
              <w:spacing w:after="0"/>
              <w:ind w:left="29" w:hanging="77"/>
              <w:jc w:val="center"/>
              <w:rPr>
                <w:rFonts w:ascii="Times New Roman" w:hAnsi="Times New Roman" w:cs="Times New Roman"/>
                <w:b/>
                <w:bCs/>
                <w:sz w:val="24"/>
                <w:szCs w:val="24"/>
              </w:rPr>
            </w:pPr>
            <w:r w:rsidRPr="000820EA">
              <w:rPr>
                <w:rFonts w:ascii="Times New Roman" w:hAnsi="Times New Roman" w:cs="Times New Roman"/>
                <w:b/>
                <w:bCs/>
                <w:sz w:val="24"/>
                <w:szCs w:val="24"/>
              </w:rPr>
              <w:t>LC 69020</w:t>
            </w:r>
          </w:p>
        </w:tc>
        <w:tc>
          <w:tcPr>
            <w:tcW w:w="7809" w:type="dxa"/>
            <w:vAlign w:val="center"/>
          </w:tcPr>
          <w:p w14:paraId="458E75C7" w14:textId="77777777" w:rsidR="001C0F40" w:rsidRPr="000820EA" w:rsidRDefault="001C0F40" w:rsidP="0006059D">
            <w:pPr>
              <w:pStyle w:val="Bezproreda2"/>
              <w:rPr>
                <w:rFonts w:ascii="Times New Roman" w:hAnsi="Times New Roman" w:cs="Times New Roman"/>
                <w:sz w:val="24"/>
                <w:szCs w:val="24"/>
              </w:rPr>
            </w:pPr>
            <w:r w:rsidRPr="000820EA">
              <w:rPr>
                <w:rFonts w:ascii="Times New Roman" w:hAnsi="Times New Roman" w:cs="Times New Roman"/>
                <w:sz w:val="24"/>
                <w:szCs w:val="24"/>
              </w:rPr>
              <w:t xml:space="preserve">Blato (ŽC 6222) – Smokvica (ŽC 6223)  </w:t>
            </w:r>
          </w:p>
        </w:tc>
      </w:tr>
    </w:tbl>
    <w:p w14:paraId="609AC273" w14:textId="77777777" w:rsidR="001C0F40" w:rsidRPr="000820EA" w:rsidRDefault="001C0F40" w:rsidP="0006059D">
      <w:pPr>
        <w:pStyle w:val="Bezproreda2"/>
        <w:spacing w:before="120" w:after="120"/>
        <w:rPr>
          <w:rFonts w:ascii="Times New Roman" w:hAnsi="Times New Roman" w:cs="Times New Roman"/>
          <w:i/>
          <w:iCs/>
          <w:color w:val="000000"/>
          <w:sz w:val="24"/>
          <w:szCs w:val="24"/>
        </w:rPr>
      </w:pPr>
      <w:r w:rsidRPr="000820EA">
        <w:rPr>
          <w:rFonts w:ascii="Times New Roman" w:hAnsi="Times New Roman" w:cs="Times New Roman"/>
          <w:i/>
          <w:iCs/>
          <w:color w:val="000000"/>
          <w:sz w:val="24"/>
          <w:szCs w:val="24"/>
        </w:rPr>
        <w:t xml:space="preserve">Izvor: Županijska uprava za ceste Dubrovačko – neretvanske županije </w:t>
      </w:r>
    </w:p>
    <w:p w14:paraId="0DC43B83" w14:textId="77777777" w:rsidR="00681284" w:rsidRDefault="00681284" w:rsidP="0006059D">
      <w:pPr>
        <w:tabs>
          <w:tab w:val="left" w:pos="345"/>
        </w:tabs>
        <w:autoSpaceDE w:val="0"/>
        <w:ind w:left="-15"/>
        <w:jc w:val="both"/>
        <w:rPr>
          <w:rFonts w:ascii="Times New Roman" w:hAnsi="Times New Roman" w:cs="Times New Roman"/>
          <w:color w:val="000000"/>
          <w:sz w:val="24"/>
          <w:szCs w:val="24"/>
        </w:rPr>
      </w:pPr>
    </w:p>
    <w:p w14:paraId="2C229324" w14:textId="1ED9349D" w:rsidR="001C0F40" w:rsidRPr="00173204" w:rsidRDefault="001C0F40" w:rsidP="0006059D">
      <w:pPr>
        <w:tabs>
          <w:tab w:val="left" w:pos="345"/>
        </w:tabs>
        <w:autoSpaceDE w:val="0"/>
        <w:ind w:left="-15"/>
        <w:jc w:val="both"/>
        <w:rPr>
          <w:rFonts w:ascii="Times New Roman" w:hAnsi="Times New Roman" w:cs="Times New Roman"/>
          <w:color w:val="000000"/>
          <w:sz w:val="24"/>
          <w:szCs w:val="24"/>
        </w:rPr>
      </w:pPr>
      <w:r w:rsidRPr="00173204">
        <w:rPr>
          <w:rFonts w:ascii="Times New Roman" w:hAnsi="Times New Roman" w:cs="Times New Roman"/>
          <w:color w:val="000000"/>
          <w:sz w:val="24"/>
          <w:szCs w:val="24"/>
        </w:rPr>
        <w:t>Na području Općine Blato nema mostova, vijadukti i tunela.</w:t>
      </w:r>
    </w:p>
    <w:p w14:paraId="45738BFE" w14:textId="77777777" w:rsidR="001C0F40" w:rsidRPr="00173204" w:rsidRDefault="001C0F40" w:rsidP="0006059D">
      <w:pPr>
        <w:pStyle w:val="Tijeloteksta31"/>
        <w:ind w:left="-15"/>
        <w:rPr>
          <w:rFonts w:ascii="Times New Roman" w:hAnsi="Times New Roman" w:cs="Times New Roman"/>
          <w:b w:val="0"/>
          <w:bCs w:val="0"/>
          <w:sz w:val="24"/>
          <w:szCs w:val="24"/>
        </w:rPr>
      </w:pPr>
      <w:r w:rsidRPr="00173204">
        <w:rPr>
          <w:rFonts w:ascii="Times New Roman" w:hAnsi="Times New Roman" w:cs="Times New Roman"/>
          <w:b w:val="0"/>
          <w:bCs w:val="0"/>
          <w:sz w:val="24"/>
          <w:szCs w:val="24"/>
        </w:rPr>
        <w:t xml:space="preserve">Odvijanje zračnog prometa, za potrebe Općine Blato, odvija se putem </w:t>
      </w:r>
      <w:proofErr w:type="spellStart"/>
      <w:r w:rsidRPr="00173204">
        <w:rPr>
          <w:rFonts w:ascii="Times New Roman" w:hAnsi="Times New Roman" w:cs="Times New Roman"/>
          <w:b w:val="0"/>
          <w:bCs w:val="0"/>
          <w:sz w:val="24"/>
          <w:szCs w:val="24"/>
        </w:rPr>
        <w:t>helidroma</w:t>
      </w:r>
      <w:proofErr w:type="spellEnd"/>
      <w:r w:rsidRPr="00173204">
        <w:rPr>
          <w:rFonts w:ascii="Times New Roman" w:hAnsi="Times New Roman" w:cs="Times New Roman"/>
          <w:b w:val="0"/>
          <w:bCs w:val="0"/>
          <w:sz w:val="24"/>
          <w:szCs w:val="24"/>
        </w:rPr>
        <w:t xml:space="preserve"> smještenog na rubnom dijelu Blatskog polja koji je opremljen i za mogućnost slijetanja noću.</w:t>
      </w:r>
    </w:p>
    <w:p w14:paraId="7CCE66C9" w14:textId="77777777" w:rsidR="001C0F40" w:rsidRPr="00173204" w:rsidRDefault="001C0F40" w:rsidP="0006059D">
      <w:pPr>
        <w:pStyle w:val="Tijeloteksta31"/>
        <w:ind w:left="-15"/>
        <w:rPr>
          <w:rFonts w:ascii="Times New Roman" w:hAnsi="Times New Roman" w:cs="Times New Roman"/>
          <w:b w:val="0"/>
          <w:bCs w:val="0"/>
          <w:sz w:val="24"/>
          <w:szCs w:val="24"/>
        </w:rPr>
      </w:pPr>
    </w:p>
    <w:p w14:paraId="154A3338" w14:textId="77777777" w:rsidR="001C0F40" w:rsidRPr="00173204" w:rsidRDefault="001C0F40" w:rsidP="0006059D">
      <w:pPr>
        <w:pStyle w:val="Tijeloteksta31"/>
        <w:rPr>
          <w:rFonts w:ascii="Times New Roman" w:hAnsi="Times New Roman" w:cs="Times New Roman"/>
          <w:b w:val="0"/>
          <w:bCs w:val="0"/>
          <w:sz w:val="24"/>
          <w:szCs w:val="24"/>
        </w:rPr>
      </w:pPr>
      <w:r w:rsidRPr="00173204">
        <w:rPr>
          <w:rFonts w:ascii="Times New Roman" w:hAnsi="Times New Roman" w:cs="Times New Roman"/>
          <w:b w:val="0"/>
          <w:bCs w:val="0"/>
          <w:sz w:val="24"/>
          <w:szCs w:val="24"/>
        </w:rPr>
        <w:t xml:space="preserve">Pomorski promet se odvija putem morskih luka otvorenih za javni promet </w:t>
      </w:r>
      <w:proofErr w:type="spellStart"/>
      <w:r w:rsidRPr="00173204">
        <w:rPr>
          <w:rFonts w:ascii="Times New Roman" w:hAnsi="Times New Roman" w:cs="Times New Roman"/>
          <w:b w:val="0"/>
          <w:bCs w:val="0"/>
          <w:sz w:val="24"/>
          <w:szCs w:val="24"/>
        </w:rPr>
        <w:t>Prigradica</w:t>
      </w:r>
      <w:proofErr w:type="spellEnd"/>
      <w:r w:rsidRPr="00173204">
        <w:rPr>
          <w:rFonts w:ascii="Times New Roman" w:hAnsi="Times New Roman" w:cs="Times New Roman"/>
          <w:b w:val="0"/>
          <w:bCs w:val="0"/>
          <w:sz w:val="24"/>
          <w:szCs w:val="24"/>
        </w:rPr>
        <w:t xml:space="preserve">, </w:t>
      </w:r>
      <w:proofErr w:type="spellStart"/>
      <w:r w:rsidRPr="00173204">
        <w:rPr>
          <w:rFonts w:ascii="Times New Roman" w:hAnsi="Times New Roman" w:cs="Times New Roman"/>
          <w:b w:val="0"/>
          <w:bCs w:val="0"/>
          <w:sz w:val="24"/>
          <w:szCs w:val="24"/>
        </w:rPr>
        <w:t>Bristva</w:t>
      </w:r>
      <w:proofErr w:type="spellEnd"/>
      <w:r w:rsidRPr="00173204">
        <w:rPr>
          <w:rFonts w:ascii="Times New Roman" w:hAnsi="Times New Roman" w:cs="Times New Roman"/>
          <w:b w:val="0"/>
          <w:bCs w:val="0"/>
          <w:sz w:val="24"/>
          <w:szCs w:val="24"/>
        </w:rPr>
        <w:t xml:space="preserve">, </w:t>
      </w:r>
      <w:proofErr w:type="spellStart"/>
      <w:r w:rsidRPr="00173204">
        <w:rPr>
          <w:rFonts w:ascii="Times New Roman" w:hAnsi="Times New Roman" w:cs="Times New Roman"/>
          <w:b w:val="0"/>
          <w:bCs w:val="0"/>
          <w:sz w:val="24"/>
          <w:szCs w:val="24"/>
        </w:rPr>
        <w:t>Gršćica</w:t>
      </w:r>
      <w:proofErr w:type="spellEnd"/>
      <w:r w:rsidRPr="00173204">
        <w:rPr>
          <w:rFonts w:ascii="Times New Roman" w:hAnsi="Times New Roman" w:cs="Times New Roman"/>
          <w:b w:val="0"/>
          <w:bCs w:val="0"/>
          <w:sz w:val="24"/>
          <w:szCs w:val="24"/>
        </w:rPr>
        <w:t xml:space="preserve"> i V. </w:t>
      </w:r>
      <w:proofErr w:type="spellStart"/>
      <w:r w:rsidRPr="00173204">
        <w:rPr>
          <w:rFonts w:ascii="Times New Roman" w:hAnsi="Times New Roman" w:cs="Times New Roman"/>
          <w:b w:val="0"/>
          <w:bCs w:val="0"/>
          <w:sz w:val="24"/>
          <w:szCs w:val="24"/>
        </w:rPr>
        <w:t>Prižba</w:t>
      </w:r>
      <w:proofErr w:type="spellEnd"/>
      <w:r w:rsidRPr="00173204">
        <w:rPr>
          <w:rFonts w:ascii="Times New Roman" w:hAnsi="Times New Roman" w:cs="Times New Roman"/>
          <w:b w:val="0"/>
          <w:bCs w:val="0"/>
          <w:sz w:val="24"/>
          <w:szCs w:val="24"/>
        </w:rPr>
        <w:t xml:space="preserve"> (Luke lokalnog gospodarskog značaja. Operativna obala ove luke namijenjena je za privez turističkih, teretnih i putničkih brodova, s tim da nema nijednu redovnu brodsku ili trajektnu liniju. Ostali dio luka u </w:t>
      </w:r>
      <w:proofErr w:type="spellStart"/>
      <w:r w:rsidRPr="00173204">
        <w:rPr>
          <w:rFonts w:ascii="Times New Roman" w:hAnsi="Times New Roman" w:cs="Times New Roman"/>
          <w:b w:val="0"/>
          <w:bCs w:val="0"/>
          <w:sz w:val="24"/>
          <w:szCs w:val="24"/>
        </w:rPr>
        <w:t>Prigradici</w:t>
      </w:r>
      <w:proofErr w:type="spellEnd"/>
      <w:r w:rsidRPr="00173204">
        <w:rPr>
          <w:rFonts w:ascii="Times New Roman" w:hAnsi="Times New Roman" w:cs="Times New Roman"/>
          <w:b w:val="0"/>
          <w:bCs w:val="0"/>
          <w:sz w:val="24"/>
          <w:szCs w:val="24"/>
        </w:rPr>
        <w:t xml:space="preserve"> i </w:t>
      </w:r>
      <w:proofErr w:type="spellStart"/>
      <w:r w:rsidRPr="00173204">
        <w:rPr>
          <w:rFonts w:ascii="Times New Roman" w:hAnsi="Times New Roman" w:cs="Times New Roman"/>
          <w:b w:val="0"/>
          <w:bCs w:val="0"/>
          <w:sz w:val="24"/>
          <w:szCs w:val="24"/>
        </w:rPr>
        <w:t>Gršćici</w:t>
      </w:r>
      <w:proofErr w:type="spellEnd"/>
      <w:r w:rsidRPr="00173204">
        <w:rPr>
          <w:rFonts w:ascii="Times New Roman" w:hAnsi="Times New Roman" w:cs="Times New Roman"/>
          <w:b w:val="0"/>
          <w:bCs w:val="0"/>
          <w:sz w:val="24"/>
          <w:szCs w:val="24"/>
        </w:rPr>
        <w:t xml:space="preserve">, koristi se kao dio luke posebne namjene – lučica domicilnog stanovništva) i luka posebne namjene </w:t>
      </w:r>
      <w:proofErr w:type="spellStart"/>
      <w:r w:rsidRPr="00173204">
        <w:rPr>
          <w:rFonts w:ascii="Times New Roman" w:hAnsi="Times New Roman" w:cs="Times New Roman"/>
          <w:b w:val="0"/>
          <w:bCs w:val="0"/>
          <w:sz w:val="24"/>
          <w:szCs w:val="24"/>
        </w:rPr>
        <w:t>Bristva</w:t>
      </w:r>
      <w:proofErr w:type="spellEnd"/>
      <w:r w:rsidRPr="00173204">
        <w:rPr>
          <w:rFonts w:ascii="Times New Roman" w:hAnsi="Times New Roman" w:cs="Times New Roman"/>
          <w:b w:val="0"/>
          <w:bCs w:val="0"/>
          <w:sz w:val="24"/>
          <w:szCs w:val="24"/>
        </w:rPr>
        <w:t xml:space="preserve"> (Izgrađena je morska luka posebne namjene županijskog značaja, odnosno industrijska luka. Koristi se isključivo za prihvat i otpremu roba i sirovina za potrebe pogona tvornice </w:t>
      </w:r>
      <w:proofErr w:type="spellStart"/>
      <w:r w:rsidRPr="00173204">
        <w:rPr>
          <w:rFonts w:ascii="Times New Roman" w:hAnsi="Times New Roman" w:cs="Times New Roman"/>
          <w:b w:val="0"/>
          <w:bCs w:val="0"/>
          <w:sz w:val="24"/>
          <w:szCs w:val="24"/>
        </w:rPr>
        <w:t>Radež</w:t>
      </w:r>
      <w:proofErr w:type="spellEnd"/>
      <w:r w:rsidRPr="00173204">
        <w:rPr>
          <w:rFonts w:ascii="Times New Roman" w:hAnsi="Times New Roman" w:cs="Times New Roman"/>
          <w:b w:val="0"/>
          <w:bCs w:val="0"/>
          <w:sz w:val="24"/>
          <w:szCs w:val="24"/>
        </w:rPr>
        <w:t xml:space="preserve"> d.d.) i privezišta: Žukova, </w:t>
      </w:r>
      <w:proofErr w:type="spellStart"/>
      <w:r w:rsidRPr="00173204">
        <w:rPr>
          <w:rFonts w:ascii="Times New Roman" w:hAnsi="Times New Roman" w:cs="Times New Roman"/>
          <w:b w:val="0"/>
          <w:bCs w:val="0"/>
          <w:sz w:val="24"/>
          <w:szCs w:val="24"/>
        </w:rPr>
        <w:t>Garma</w:t>
      </w:r>
      <w:proofErr w:type="spellEnd"/>
      <w:r w:rsidRPr="00173204">
        <w:rPr>
          <w:rFonts w:ascii="Times New Roman" w:hAnsi="Times New Roman" w:cs="Times New Roman"/>
          <w:b w:val="0"/>
          <w:bCs w:val="0"/>
          <w:sz w:val="24"/>
          <w:szCs w:val="24"/>
        </w:rPr>
        <w:t xml:space="preserve">, </w:t>
      </w:r>
      <w:proofErr w:type="spellStart"/>
      <w:r w:rsidRPr="00173204">
        <w:rPr>
          <w:rFonts w:ascii="Times New Roman" w:hAnsi="Times New Roman" w:cs="Times New Roman"/>
          <w:b w:val="0"/>
          <w:bCs w:val="0"/>
          <w:sz w:val="24"/>
          <w:szCs w:val="24"/>
        </w:rPr>
        <w:t>V.Zaglav</w:t>
      </w:r>
      <w:proofErr w:type="spellEnd"/>
      <w:r w:rsidRPr="00173204">
        <w:rPr>
          <w:rFonts w:ascii="Times New Roman" w:hAnsi="Times New Roman" w:cs="Times New Roman"/>
          <w:b w:val="0"/>
          <w:bCs w:val="0"/>
          <w:sz w:val="24"/>
          <w:szCs w:val="24"/>
        </w:rPr>
        <w:t xml:space="preserve">, </w:t>
      </w:r>
      <w:proofErr w:type="spellStart"/>
      <w:r w:rsidRPr="00173204">
        <w:rPr>
          <w:rFonts w:ascii="Times New Roman" w:hAnsi="Times New Roman" w:cs="Times New Roman"/>
          <w:b w:val="0"/>
          <w:bCs w:val="0"/>
          <w:sz w:val="24"/>
          <w:szCs w:val="24"/>
        </w:rPr>
        <w:t>Karbuni</w:t>
      </w:r>
      <w:proofErr w:type="spellEnd"/>
      <w:r w:rsidRPr="00173204">
        <w:rPr>
          <w:rFonts w:ascii="Times New Roman" w:hAnsi="Times New Roman" w:cs="Times New Roman"/>
          <w:b w:val="0"/>
          <w:bCs w:val="0"/>
          <w:sz w:val="24"/>
          <w:szCs w:val="24"/>
        </w:rPr>
        <w:t xml:space="preserve">, Danca, M. I V. </w:t>
      </w:r>
      <w:proofErr w:type="spellStart"/>
      <w:r w:rsidRPr="00173204">
        <w:rPr>
          <w:rFonts w:ascii="Times New Roman" w:hAnsi="Times New Roman" w:cs="Times New Roman"/>
          <w:b w:val="0"/>
          <w:bCs w:val="0"/>
          <w:sz w:val="24"/>
          <w:szCs w:val="24"/>
        </w:rPr>
        <w:t>Prižba</w:t>
      </w:r>
      <w:proofErr w:type="spellEnd"/>
      <w:r w:rsidRPr="00173204">
        <w:rPr>
          <w:rFonts w:ascii="Times New Roman" w:hAnsi="Times New Roman" w:cs="Times New Roman"/>
          <w:b w:val="0"/>
          <w:bCs w:val="0"/>
          <w:sz w:val="24"/>
          <w:szCs w:val="24"/>
        </w:rPr>
        <w:t>.</w:t>
      </w:r>
    </w:p>
    <w:p w14:paraId="5A9BAB1B" w14:textId="77777777" w:rsidR="001C0F40" w:rsidRDefault="001C0F40" w:rsidP="005B5F4A">
      <w:pPr>
        <w:pStyle w:val="Naslov3"/>
      </w:pPr>
      <w:bookmarkStart w:id="92" w:name="_Toc485632249"/>
      <w:bookmarkStart w:id="93" w:name="_Toc486157421"/>
      <w:r w:rsidRPr="00D85DF3">
        <w:t>DRUŠTVENO POLITIČKI POKAZATELJI</w:t>
      </w:r>
      <w:bookmarkEnd w:id="92"/>
      <w:bookmarkEnd w:id="93"/>
    </w:p>
    <w:p w14:paraId="21001AC1" w14:textId="77777777" w:rsidR="001C0F40" w:rsidRPr="001B5EE4" w:rsidRDefault="001C0F40" w:rsidP="00032150">
      <w:pPr>
        <w:pStyle w:val="Naslov4"/>
        <w:ind w:hanging="504"/>
        <w:rPr>
          <w:b/>
          <w:bCs/>
          <w:u w:val="none"/>
        </w:rPr>
      </w:pPr>
      <w:bookmarkStart w:id="94" w:name="_Toc485632250"/>
      <w:bookmarkStart w:id="95" w:name="_Toc486157422"/>
      <w:r w:rsidRPr="001B5EE4">
        <w:rPr>
          <w:b/>
          <w:bCs/>
          <w:u w:val="none"/>
        </w:rPr>
        <w:t>Sjedišta upravnih tijela</w:t>
      </w:r>
      <w:bookmarkEnd w:id="94"/>
      <w:bookmarkEnd w:id="95"/>
    </w:p>
    <w:p w14:paraId="1C0F1FD4" w14:textId="3C14A711" w:rsidR="001C0F40" w:rsidRDefault="001C0F40" w:rsidP="0006059D">
      <w:pPr>
        <w:spacing w:after="0" w:line="240" w:lineRule="auto"/>
        <w:jc w:val="both"/>
        <w:rPr>
          <w:rFonts w:ascii="Times New Roman" w:hAnsi="Times New Roman" w:cs="Times New Roman"/>
          <w:sz w:val="24"/>
          <w:szCs w:val="24"/>
        </w:rPr>
      </w:pPr>
      <w:r w:rsidRPr="007C00D5">
        <w:rPr>
          <w:rFonts w:ascii="Times New Roman" w:hAnsi="Times New Roman" w:cs="Times New Roman"/>
          <w:sz w:val="24"/>
          <w:szCs w:val="24"/>
        </w:rPr>
        <w:t>Sjedište Općine Blato nalazi se na adresi Trg dr. Franje</w:t>
      </w:r>
      <w:r>
        <w:rPr>
          <w:rFonts w:ascii="Times New Roman" w:hAnsi="Times New Roman" w:cs="Times New Roman"/>
          <w:sz w:val="24"/>
          <w:szCs w:val="24"/>
        </w:rPr>
        <w:t xml:space="preserve"> Tuđmana 4</w:t>
      </w:r>
      <w:r w:rsidRPr="00D85DF3">
        <w:rPr>
          <w:rFonts w:ascii="Times New Roman" w:hAnsi="Times New Roman" w:cs="Times New Roman"/>
          <w:sz w:val="24"/>
          <w:szCs w:val="24"/>
        </w:rPr>
        <w:t xml:space="preserve">, </w:t>
      </w:r>
      <w:r>
        <w:rPr>
          <w:rFonts w:ascii="Times New Roman" w:hAnsi="Times New Roman" w:cs="Times New Roman"/>
          <w:sz w:val="24"/>
          <w:szCs w:val="24"/>
        </w:rPr>
        <w:t>20271</w:t>
      </w:r>
      <w:r w:rsidRPr="00D85DF3">
        <w:rPr>
          <w:rFonts w:ascii="Times New Roman" w:hAnsi="Times New Roman" w:cs="Times New Roman"/>
          <w:sz w:val="24"/>
          <w:szCs w:val="24"/>
        </w:rPr>
        <w:t xml:space="preserve"> </w:t>
      </w:r>
      <w:r>
        <w:rPr>
          <w:rFonts w:ascii="Times New Roman" w:hAnsi="Times New Roman" w:cs="Times New Roman"/>
          <w:sz w:val="24"/>
          <w:szCs w:val="24"/>
        </w:rPr>
        <w:t>Blato</w:t>
      </w:r>
      <w:r w:rsidRPr="00D85DF3">
        <w:rPr>
          <w:rFonts w:ascii="Times New Roman" w:hAnsi="Times New Roman" w:cs="Times New Roman"/>
          <w:sz w:val="24"/>
          <w:szCs w:val="24"/>
        </w:rPr>
        <w:t xml:space="preserve">. Općinski načelnik je </w:t>
      </w:r>
      <w:r w:rsidR="0096012C">
        <w:rPr>
          <w:rFonts w:ascii="Times New Roman" w:hAnsi="Times New Roman" w:cs="Times New Roman"/>
          <w:sz w:val="24"/>
          <w:szCs w:val="24"/>
        </w:rPr>
        <w:t>Jurica Petković</w:t>
      </w:r>
      <w:r w:rsidRPr="00D85DF3">
        <w:rPr>
          <w:rFonts w:ascii="Times New Roman" w:hAnsi="Times New Roman" w:cs="Times New Roman"/>
          <w:sz w:val="24"/>
          <w:szCs w:val="24"/>
        </w:rPr>
        <w:t>.</w:t>
      </w:r>
    </w:p>
    <w:p w14:paraId="0B44C6F5" w14:textId="77777777" w:rsidR="001C0F40" w:rsidRPr="00D85DF3" w:rsidRDefault="001C0F40" w:rsidP="0006059D">
      <w:pPr>
        <w:spacing w:after="0" w:line="240" w:lineRule="auto"/>
        <w:jc w:val="both"/>
        <w:rPr>
          <w:rFonts w:ascii="Times New Roman" w:hAnsi="Times New Roman" w:cs="Times New Roman"/>
          <w:sz w:val="24"/>
          <w:szCs w:val="24"/>
        </w:rPr>
      </w:pPr>
    </w:p>
    <w:p w14:paraId="68916EA8" w14:textId="77777777" w:rsidR="001C0F40" w:rsidRPr="00D85DF3" w:rsidRDefault="001C0F40" w:rsidP="0006059D">
      <w:pPr>
        <w:spacing w:after="0" w:line="240" w:lineRule="auto"/>
        <w:rPr>
          <w:rFonts w:ascii="Times New Roman" w:hAnsi="Times New Roman" w:cs="Times New Roman"/>
          <w:sz w:val="24"/>
          <w:szCs w:val="24"/>
        </w:rPr>
      </w:pPr>
      <w:r w:rsidRPr="00D85DF3">
        <w:rPr>
          <w:rFonts w:ascii="Times New Roman" w:hAnsi="Times New Roman" w:cs="Times New Roman"/>
          <w:sz w:val="24"/>
          <w:szCs w:val="24"/>
        </w:rPr>
        <w:t>Struktura Općine:</w:t>
      </w:r>
    </w:p>
    <w:p w14:paraId="2E4F1214" w14:textId="77777777" w:rsidR="001C0F40" w:rsidRDefault="001C0F40" w:rsidP="0006059D">
      <w:pPr>
        <w:numPr>
          <w:ilvl w:val="0"/>
          <w:numId w:val="109"/>
        </w:numPr>
        <w:spacing w:after="0" w:line="240" w:lineRule="auto"/>
        <w:jc w:val="both"/>
        <w:rPr>
          <w:rFonts w:ascii="Times New Roman" w:hAnsi="Times New Roman" w:cs="Times New Roman"/>
          <w:sz w:val="24"/>
          <w:szCs w:val="24"/>
        </w:rPr>
      </w:pPr>
      <w:r w:rsidRPr="00173204">
        <w:rPr>
          <w:rFonts w:ascii="Times New Roman" w:hAnsi="Times New Roman" w:cs="Times New Roman"/>
          <w:sz w:val="24"/>
          <w:szCs w:val="24"/>
        </w:rPr>
        <w:t>Upravni odjel za opće poslove, upravljanje općinskom imovinom i društvene djelatnosti</w:t>
      </w:r>
      <w:r>
        <w:rPr>
          <w:rFonts w:ascii="Times New Roman" w:hAnsi="Times New Roman" w:cs="Times New Roman"/>
          <w:sz w:val="24"/>
          <w:szCs w:val="24"/>
        </w:rPr>
        <w:t>,</w:t>
      </w:r>
    </w:p>
    <w:p w14:paraId="2A754416" w14:textId="77777777" w:rsidR="001C0F40" w:rsidRPr="00B85DD2" w:rsidRDefault="001C0F40" w:rsidP="0006059D">
      <w:pPr>
        <w:numPr>
          <w:ilvl w:val="0"/>
          <w:numId w:val="109"/>
        </w:numPr>
        <w:spacing w:after="0" w:line="240" w:lineRule="auto"/>
        <w:jc w:val="both"/>
        <w:rPr>
          <w:rFonts w:ascii="Times New Roman" w:hAnsi="Times New Roman" w:cs="Times New Roman"/>
          <w:b/>
          <w:bCs/>
          <w:sz w:val="24"/>
          <w:szCs w:val="24"/>
        </w:rPr>
      </w:pPr>
      <w:r w:rsidRPr="00173204">
        <w:rPr>
          <w:rFonts w:ascii="Times New Roman" w:hAnsi="Times New Roman" w:cs="Times New Roman"/>
          <w:sz w:val="24"/>
          <w:szCs w:val="24"/>
        </w:rPr>
        <w:t>Upravni odjel za proračun, financije, gospodarstvo i pripremu</w:t>
      </w:r>
      <w:r w:rsidRPr="00173204">
        <w:rPr>
          <w:rFonts w:ascii="Times New Roman" w:hAnsi="Times New Roman" w:cs="Times New Roman"/>
          <w:b/>
          <w:bCs/>
          <w:sz w:val="24"/>
          <w:szCs w:val="24"/>
        </w:rPr>
        <w:t xml:space="preserve"> </w:t>
      </w:r>
      <w:r w:rsidRPr="00173204">
        <w:rPr>
          <w:rFonts w:ascii="Times New Roman" w:hAnsi="Times New Roman" w:cs="Times New Roman"/>
          <w:sz w:val="24"/>
          <w:szCs w:val="24"/>
        </w:rPr>
        <w:t>projekata za fondove EU</w:t>
      </w:r>
      <w:r>
        <w:rPr>
          <w:rFonts w:ascii="Times New Roman" w:hAnsi="Times New Roman" w:cs="Times New Roman"/>
          <w:sz w:val="24"/>
          <w:szCs w:val="24"/>
        </w:rPr>
        <w:t>,</w:t>
      </w:r>
    </w:p>
    <w:p w14:paraId="6FC1CA05" w14:textId="77777777" w:rsidR="001C0F40" w:rsidRDefault="001C0F40" w:rsidP="0006059D">
      <w:pPr>
        <w:numPr>
          <w:ilvl w:val="0"/>
          <w:numId w:val="10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U</w:t>
      </w:r>
      <w:r w:rsidRPr="00173204">
        <w:rPr>
          <w:rFonts w:ascii="Times New Roman" w:hAnsi="Times New Roman" w:cs="Times New Roman"/>
          <w:sz w:val="24"/>
          <w:szCs w:val="24"/>
        </w:rPr>
        <w:t>pravni odjel za komunalne djelatnosti, infrastrukturu, gospodarenje prostorom i zaštitu okoliša</w:t>
      </w:r>
      <w:r>
        <w:rPr>
          <w:rFonts w:ascii="Times New Roman" w:hAnsi="Times New Roman" w:cs="Times New Roman"/>
          <w:sz w:val="24"/>
          <w:szCs w:val="24"/>
        </w:rPr>
        <w:t>.</w:t>
      </w:r>
    </w:p>
    <w:p w14:paraId="78700D56" w14:textId="77777777" w:rsidR="001C0F40" w:rsidRDefault="001C0F40" w:rsidP="00C52744">
      <w:pPr>
        <w:spacing w:after="0" w:line="240" w:lineRule="auto"/>
        <w:jc w:val="both"/>
        <w:rPr>
          <w:rFonts w:ascii="Times New Roman" w:hAnsi="Times New Roman" w:cs="Times New Roman"/>
          <w:sz w:val="24"/>
          <w:szCs w:val="24"/>
        </w:rPr>
      </w:pPr>
    </w:p>
    <w:p w14:paraId="7DBC8F41" w14:textId="77777777" w:rsidR="001C0F40" w:rsidRDefault="001C0F40" w:rsidP="00C52744">
      <w:pPr>
        <w:spacing w:after="0" w:line="240" w:lineRule="auto"/>
        <w:jc w:val="both"/>
        <w:rPr>
          <w:rFonts w:ascii="Times New Roman" w:hAnsi="Times New Roman" w:cs="Times New Roman"/>
          <w:sz w:val="24"/>
          <w:szCs w:val="24"/>
        </w:rPr>
      </w:pPr>
    </w:p>
    <w:p w14:paraId="45D0A9EC" w14:textId="77777777" w:rsidR="001C0F40" w:rsidRPr="001B5EE4" w:rsidRDefault="001C0F40" w:rsidP="00032150">
      <w:pPr>
        <w:pStyle w:val="Naslov4"/>
        <w:ind w:hanging="504"/>
        <w:rPr>
          <w:b/>
          <w:bCs/>
          <w:u w:val="none"/>
        </w:rPr>
      </w:pPr>
      <w:bookmarkStart w:id="96" w:name="_Toc485632251"/>
      <w:bookmarkStart w:id="97" w:name="_Toc486157423"/>
      <w:r w:rsidRPr="001B5EE4">
        <w:rPr>
          <w:b/>
          <w:bCs/>
          <w:u w:val="none"/>
        </w:rPr>
        <w:lastRenderedPageBreak/>
        <w:t>Zdravstvene ustanove</w:t>
      </w:r>
      <w:bookmarkEnd w:id="96"/>
      <w:bookmarkEnd w:id="97"/>
    </w:p>
    <w:p w14:paraId="71139F91" w14:textId="08ADDA73" w:rsidR="001C0F40" w:rsidRDefault="001C0F40" w:rsidP="0006059D">
      <w:pPr>
        <w:spacing w:after="0" w:line="240" w:lineRule="auto"/>
        <w:jc w:val="both"/>
        <w:rPr>
          <w:rFonts w:ascii="Times New Roman" w:hAnsi="Times New Roman" w:cs="Times New Roman"/>
          <w:sz w:val="24"/>
          <w:szCs w:val="24"/>
        </w:rPr>
      </w:pPr>
      <w:r w:rsidRPr="00D85DF3">
        <w:rPr>
          <w:rFonts w:ascii="Times New Roman" w:hAnsi="Times New Roman" w:cs="Times New Roman"/>
          <w:sz w:val="24"/>
          <w:szCs w:val="24"/>
        </w:rPr>
        <w:t xml:space="preserve">Zdravstvenu zaštitu na području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ob</w:t>
      </w:r>
      <w:r>
        <w:rPr>
          <w:rFonts w:ascii="Times New Roman" w:hAnsi="Times New Roman" w:cs="Times New Roman"/>
          <w:sz w:val="24"/>
          <w:szCs w:val="24"/>
        </w:rPr>
        <w:t>avlja</w:t>
      </w:r>
      <w:r w:rsidRPr="00D85DF3">
        <w:rPr>
          <w:rFonts w:ascii="Times New Roman" w:hAnsi="Times New Roman" w:cs="Times New Roman"/>
          <w:sz w:val="24"/>
          <w:szCs w:val="24"/>
        </w:rPr>
        <w:t xml:space="preserve"> Dom zdravlja </w:t>
      </w:r>
      <w:r>
        <w:rPr>
          <w:rFonts w:ascii="Times New Roman" w:hAnsi="Times New Roman" w:cs="Times New Roman"/>
          <w:sz w:val="24"/>
          <w:szCs w:val="24"/>
        </w:rPr>
        <w:t>„Dr. Ante Franulović“ Vela Luka Organizacijska jedinica Blato</w:t>
      </w:r>
      <w:r w:rsidRPr="00D85DF3">
        <w:rPr>
          <w:rFonts w:ascii="Times New Roman" w:hAnsi="Times New Roman" w:cs="Times New Roman"/>
          <w:sz w:val="24"/>
          <w:szCs w:val="24"/>
        </w:rPr>
        <w:t xml:space="preserve"> (</w:t>
      </w:r>
      <w:r>
        <w:rPr>
          <w:rFonts w:ascii="Times New Roman" w:hAnsi="Times New Roman" w:cs="Times New Roman"/>
          <w:sz w:val="24"/>
          <w:szCs w:val="24"/>
        </w:rPr>
        <w:t>33. ulica 4</w:t>
      </w:r>
      <w:r w:rsidRPr="00D85DF3">
        <w:rPr>
          <w:rFonts w:ascii="Times New Roman" w:hAnsi="Times New Roman" w:cs="Times New Roman"/>
          <w:sz w:val="24"/>
          <w:szCs w:val="24"/>
        </w:rPr>
        <w:t>), koji pokriva područje cijele Općine</w:t>
      </w:r>
      <w:r>
        <w:rPr>
          <w:rFonts w:ascii="Times New Roman" w:hAnsi="Times New Roman" w:cs="Times New Roman"/>
          <w:sz w:val="24"/>
          <w:szCs w:val="24"/>
        </w:rPr>
        <w:t xml:space="preserve">,  </w:t>
      </w:r>
      <w:r w:rsidRPr="00D85DF3">
        <w:rPr>
          <w:rFonts w:ascii="Times New Roman" w:hAnsi="Times New Roman" w:cs="Times New Roman"/>
          <w:sz w:val="24"/>
          <w:szCs w:val="24"/>
        </w:rPr>
        <w:t xml:space="preserve">Ljekarna </w:t>
      </w:r>
      <w:r>
        <w:rPr>
          <w:rFonts w:ascii="Times New Roman" w:hAnsi="Times New Roman" w:cs="Times New Roman"/>
          <w:sz w:val="24"/>
          <w:szCs w:val="24"/>
        </w:rPr>
        <w:t>Blato</w:t>
      </w:r>
      <w:r w:rsidRPr="00D85DF3">
        <w:rPr>
          <w:rFonts w:ascii="Times New Roman" w:hAnsi="Times New Roman" w:cs="Times New Roman"/>
          <w:sz w:val="24"/>
          <w:szCs w:val="24"/>
        </w:rPr>
        <w:t xml:space="preserve"> (</w:t>
      </w:r>
      <w:r>
        <w:rPr>
          <w:rFonts w:ascii="Times New Roman" w:hAnsi="Times New Roman" w:cs="Times New Roman"/>
          <w:sz w:val="24"/>
          <w:szCs w:val="24"/>
        </w:rPr>
        <w:t xml:space="preserve">85. ulica </w:t>
      </w:r>
      <w:r w:rsidR="00873647">
        <w:rPr>
          <w:rFonts w:ascii="Times New Roman" w:hAnsi="Times New Roman" w:cs="Times New Roman"/>
          <w:sz w:val="24"/>
          <w:szCs w:val="24"/>
        </w:rPr>
        <w:t>1</w:t>
      </w:r>
      <w:r w:rsidRPr="00D85DF3">
        <w:rPr>
          <w:rFonts w:ascii="Times New Roman" w:hAnsi="Times New Roman" w:cs="Times New Roman"/>
          <w:sz w:val="24"/>
          <w:szCs w:val="24"/>
        </w:rPr>
        <w:t>)</w:t>
      </w:r>
      <w:r>
        <w:rPr>
          <w:rFonts w:ascii="Times New Roman" w:hAnsi="Times New Roman" w:cs="Times New Roman"/>
          <w:sz w:val="24"/>
          <w:szCs w:val="24"/>
        </w:rPr>
        <w:t xml:space="preserve"> i Tim za hitnu medicinsku pomoć Blato</w:t>
      </w:r>
      <w:r w:rsidRPr="00D85DF3">
        <w:rPr>
          <w:rFonts w:ascii="Times New Roman" w:hAnsi="Times New Roman" w:cs="Times New Roman"/>
          <w:sz w:val="24"/>
          <w:szCs w:val="24"/>
        </w:rPr>
        <w:t>.</w:t>
      </w:r>
    </w:p>
    <w:p w14:paraId="18DD7FE7" w14:textId="77777777" w:rsidR="001C0F40" w:rsidRPr="00D85DF3" w:rsidRDefault="001C0F40" w:rsidP="0006059D">
      <w:pPr>
        <w:spacing w:after="0" w:line="240" w:lineRule="auto"/>
        <w:jc w:val="both"/>
        <w:rPr>
          <w:rFonts w:ascii="Times New Roman" w:hAnsi="Times New Roman" w:cs="Times New Roman"/>
          <w:sz w:val="24"/>
          <w:szCs w:val="24"/>
        </w:rPr>
      </w:pPr>
    </w:p>
    <w:p w14:paraId="04808F12" w14:textId="77777777" w:rsidR="001C0F40" w:rsidRDefault="001C0F40" w:rsidP="0006059D">
      <w:pPr>
        <w:spacing w:after="0" w:line="240" w:lineRule="auto"/>
        <w:jc w:val="both"/>
        <w:rPr>
          <w:rFonts w:ascii="Times New Roman" w:hAnsi="Times New Roman" w:cs="Times New Roman"/>
          <w:sz w:val="24"/>
          <w:szCs w:val="24"/>
        </w:rPr>
      </w:pPr>
      <w:r w:rsidRPr="00D85DF3">
        <w:rPr>
          <w:rFonts w:ascii="Times New Roman" w:hAnsi="Times New Roman" w:cs="Times New Roman"/>
          <w:sz w:val="24"/>
          <w:szCs w:val="24"/>
        </w:rPr>
        <w:t xml:space="preserve">Ukupno na području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djeluju </w:t>
      </w:r>
      <w:r>
        <w:rPr>
          <w:rFonts w:ascii="Times New Roman" w:hAnsi="Times New Roman" w:cs="Times New Roman"/>
          <w:sz w:val="24"/>
          <w:szCs w:val="24"/>
        </w:rPr>
        <w:t>3</w:t>
      </w:r>
      <w:r w:rsidRPr="00D85DF3">
        <w:rPr>
          <w:rFonts w:ascii="Times New Roman" w:hAnsi="Times New Roman" w:cs="Times New Roman"/>
          <w:sz w:val="24"/>
          <w:szCs w:val="24"/>
        </w:rPr>
        <w:t xml:space="preserve"> liječnika, </w:t>
      </w:r>
      <w:r>
        <w:rPr>
          <w:rFonts w:ascii="Times New Roman" w:hAnsi="Times New Roman" w:cs="Times New Roman"/>
          <w:sz w:val="24"/>
          <w:szCs w:val="24"/>
        </w:rPr>
        <w:t>4</w:t>
      </w:r>
      <w:r w:rsidRPr="00D85DF3">
        <w:rPr>
          <w:rFonts w:ascii="Times New Roman" w:hAnsi="Times New Roman" w:cs="Times New Roman"/>
          <w:sz w:val="24"/>
          <w:szCs w:val="24"/>
        </w:rPr>
        <w:t xml:space="preserve"> farmaceuta, </w:t>
      </w:r>
      <w:r>
        <w:rPr>
          <w:rFonts w:ascii="Times New Roman" w:hAnsi="Times New Roman" w:cs="Times New Roman"/>
          <w:sz w:val="24"/>
          <w:szCs w:val="24"/>
        </w:rPr>
        <w:t>2</w:t>
      </w:r>
      <w:r w:rsidRPr="00D85DF3">
        <w:rPr>
          <w:rFonts w:ascii="Times New Roman" w:hAnsi="Times New Roman" w:cs="Times New Roman"/>
          <w:sz w:val="24"/>
          <w:szCs w:val="24"/>
        </w:rPr>
        <w:t xml:space="preserve"> stomatolog</w:t>
      </w:r>
      <w:r>
        <w:rPr>
          <w:rFonts w:ascii="Times New Roman" w:hAnsi="Times New Roman" w:cs="Times New Roman"/>
          <w:sz w:val="24"/>
          <w:szCs w:val="24"/>
        </w:rPr>
        <w:t>a</w:t>
      </w:r>
      <w:r w:rsidRPr="00D85DF3">
        <w:rPr>
          <w:rFonts w:ascii="Times New Roman" w:hAnsi="Times New Roman" w:cs="Times New Roman"/>
          <w:sz w:val="24"/>
          <w:szCs w:val="24"/>
        </w:rPr>
        <w:t xml:space="preserve"> i </w:t>
      </w:r>
      <w:r>
        <w:rPr>
          <w:rFonts w:ascii="Times New Roman" w:hAnsi="Times New Roman" w:cs="Times New Roman"/>
          <w:sz w:val="24"/>
          <w:szCs w:val="24"/>
        </w:rPr>
        <w:t>5</w:t>
      </w:r>
      <w:r w:rsidRPr="00D85DF3">
        <w:rPr>
          <w:rFonts w:ascii="Times New Roman" w:hAnsi="Times New Roman" w:cs="Times New Roman"/>
          <w:sz w:val="24"/>
          <w:szCs w:val="24"/>
        </w:rPr>
        <w:t xml:space="preserve"> medicinsk</w:t>
      </w:r>
      <w:r>
        <w:rPr>
          <w:rFonts w:ascii="Times New Roman" w:hAnsi="Times New Roman" w:cs="Times New Roman"/>
          <w:sz w:val="24"/>
          <w:szCs w:val="24"/>
        </w:rPr>
        <w:t>ih</w:t>
      </w:r>
      <w:r w:rsidRPr="00D85DF3">
        <w:rPr>
          <w:rFonts w:ascii="Times New Roman" w:hAnsi="Times New Roman" w:cs="Times New Roman"/>
          <w:sz w:val="24"/>
          <w:szCs w:val="24"/>
        </w:rPr>
        <w:t xml:space="preserve"> sest</w:t>
      </w:r>
      <w:r>
        <w:rPr>
          <w:rFonts w:ascii="Times New Roman" w:hAnsi="Times New Roman" w:cs="Times New Roman"/>
          <w:sz w:val="24"/>
          <w:szCs w:val="24"/>
        </w:rPr>
        <w:t>a</w:t>
      </w:r>
      <w:r w:rsidRPr="00D85DF3">
        <w:rPr>
          <w:rFonts w:ascii="Times New Roman" w:hAnsi="Times New Roman" w:cs="Times New Roman"/>
          <w:sz w:val="24"/>
          <w:szCs w:val="24"/>
        </w:rPr>
        <w:t>r</w:t>
      </w:r>
      <w:r>
        <w:rPr>
          <w:rFonts w:ascii="Times New Roman" w:hAnsi="Times New Roman" w:cs="Times New Roman"/>
          <w:sz w:val="24"/>
          <w:szCs w:val="24"/>
        </w:rPr>
        <w:t>a i 2 medicinska tehničara</w:t>
      </w:r>
      <w:r w:rsidRPr="00D85DF3">
        <w:rPr>
          <w:rFonts w:ascii="Times New Roman" w:hAnsi="Times New Roman" w:cs="Times New Roman"/>
          <w:sz w:val="24"/>
          <w:szCs w:val="24"/>
        </w:rPr>
        <w:t>.</w:t>
      </w:r>
    </w:p>
    <w:p w14:paraId="52FD6A53" w14:textId="77777777" w:rsidR="001C0F40" w:rsidRPr="001B5EE4" w:rsidRDefault="001C0F40" w:rsidP="00032150">
      <w:pPr>
        <w:pStyle w:val="Naslov4"/>
        <w:ind w:hanging="504"/>
        <w:rPr>
          <w:b/>
          <w:bCs/>
          <w:u w:val="none"/>
        </w:rPr>
      </w:pPr>
      <w:bookmarkStart w:id="98" w:name="_Toc485632252"/>
      <w:bookmarkStart w:id="99" w:name="_Toc486157424"/>
      <w:r w:rsidRPr="001B5EE4">
        <w:rPr>
          <w:b/>
          <w:bCs/>
          <w:u w:val="none"/>
        </w:rPr>
        <w:t>Odgojno obrazovne ustanove</w:t>
      </w:r>
      <w:bookmarkEnd w:id="98"/>
      <w:bookmarkEnd w:id="99"/>
    </w:p>
    <w:p w14:paraId="5EE4C240" w14:textId="77777777" w:rsidR="001C0F40" w:rsidRPr="00D85DF3" w:rsidRDefault="001C0F40" w:rsidP="0006059D">
      <w:pPr>
        <w:pStyle w:val="Bezproreda2"/>
        <w:spacing w:line="240" w:lineRule="auto"/>
        <w:jc w:val="left"/>
        <w:rPr>
          <w:rFonts w:ascii="Times New Roman" w:hAnsi="Times New Roman" w:cs="Times New Roman"/>
          <w:sz w:val="24"/>
          <w:szCs w:val="24"/>
        </w:rPr>
      </w:pPr>
      <w:r w:rsidRPr="00D85DF3">
        <w:rPr>
          <w:rFonts w:ascii="Times New Roman" w:hAnsi="Times New Roman" w:cs="Times New Roman"/>
          <w:sz w:val="24"/>
          <w:szCs w:val="24"/>
        </w:rPr>
        <w:t xml:space="preserve">Odgojno obrazovne ustanove na području Općine </w:t>
      </w:r>
      <w:r>
        <w:rPr>
          <w:rFonts w:ascii="Times New Roman" w:hAnsi="Times New Roman" w:cs="Times New Roman"/>
          <w:sz w:val="24"/>
          <w:szCs w:val="24"/>
        </w:rPr>
        <w:t>Blato</w:t>
      </w:r>
      <w:r w:rsidRPr="00D85DF3">
        <w:rPr>
          <w:rFonts w:ascii="Times New Roman" w:hAnsi="Times New Roman" w:cs="Times New Roman"/>
          <w:sz w:val="24"/>
          <w:szCs w:val="24"/>
        </w:rPr>
        <w:t>:</w:t>
      </w:r>
    </w:p>
    <w:p w14:paraId="08FCF1C3" w14:textId="0D9D3D60" w:rsidR="001C0F40" w:rsidRPr="00D85DF3" w:rsidRDefault="001C0F40" w:rsidP="007A2925">
      <w:pPr>
        <w:pStyle w:val="Odlomakpopisa1"/>
        <w:numPr>
          <w:ilvl w:val="0"/>
          <w:numId w:val="106"/>
        </w:numPr>
        <w:spacing w:after="0" w:line="240" w:lineRule="auto"/>
        <w:ind w:left="426" w:hanging="284"/>
        <w:rPr>
          <w:rFonts w:ascii="Times New Roman" w:hAnsi="Times New Roman"/>
          <w:sz w:val="24"/>
          <w:szCs w:val="24"/>
        </w:rPr>
      </w:pPr>
      <w:r w:rsidRPr="00D85DF3">
        <w:rPr>
          <w:rFonts w:ascii="Times New Roman" w:hAnsi="Times New Roman"/>
          <w:sz w:val="24"/>
          <w:szCs w:val="24"/>
        </w:rPr>
        <w:t xml:space="preserve">Osnovna škola </w:t>
      </w:r>
      <w:r>
        <w:rPr>
          <w:rFonts w:ascii="Times New Roman" w:hAnsi="Times New Roman"/>
          <w:sz w:val="24"/>
          <w:szCs w:val="24"/>
        </w:rPr>
        <w:t>Blato</w:t>
      </w:r>
      <w:r w:rsidRPr="00D85DF3">
        <w:rPr>
          <w:rFonts w:ascii="Times New Roman" w:hAnsi="Times New Roman"/>
          <w:sz w:val="24"/>
          <w:szCs w:val="24"/>
        </w:rPr>
        <w:t xml:space="preserve"> </w:t>
      </w:r>
      <w:r>
        <w:rPr>
          <w:rFonts w:ascii="Times New Roman" w:hAnsi="Times New Roman"/>
          <w:sz w:val="24"/>
          <w:szCs w:val="24"/>
        </w:rPr>
        <w:t>–</w:t>
      </w:r>
      <w:r w:rsidRPr="00D85DF3">
        <w:rPr>
          <w:rFonts w:ascii="Times New Roman" w:hAnsi="Times New Roman"/>
          <w:sz w:val="24"/>
          <w:szCs w:val="24"/>
        </w:rPr>
        <w:t xml:space="preserve"> </w:t>
      </w:r>
      <w:r>
        <w:rPr>
          <w:rFonts w:ascii="Times New Roman" w:hAnsi="Times New Roman"/>
          <w:sz w:val="24"/>
          <w:szCs w:val="24"/>
        </w:rPr>
        <w:t>1. ulica 2</w:t>
      </w:r>
      <w:r w:rsidR="00873647">
        <w:rPr>
          <w:rFonts w:ascii="Times New Roman" w:hAnsi="Times New Roman"/>
          <w:sz w:val="24"/>
          <w:szCs w:val="24"/>
        </w:rPr>
        <w:t>3</w:t>
      </w:r>
      <w:r w:rsidRPr="00D85DF3">
        <w:rPr>
          <w:rFonts w:ascii="Times New Roman" w:hAnsi="Times New Roman"/>
          <w:sz w:val="24"/>
          <w:szCs w:val="24"/>
        </w:rPr>
        <w:t xml:space="preserve">, </w:t>
      </w:r>
      <w:r>
        <w:rPr>
          <w:rFonts w:ascii="Times New Roman" w:hAnsi="Times New Roman"/>
          <w:sz w:val="24"/>
          <w:szCs w:val="24"/>
        </w:rPr>
        <w:t>Blato</w:t>
      </w:r>
    </w:p>
    <w:p w14:paraId="6AD37784" w14:textId="4484DC6B" w:rsidR="001C0F40" w:rsidRPr="00D85DF3" w:rsidRDefault="001C0F40" w:rsidP="007A2925">
      <w:pPr>
        <w:pStyle w:val="Odlomakpopisa1"/>
        <w:numPr>
          <w:ilvl w:val="0"/>
          <w:numId w:val="106"/>
        </w:numPr>
        <w:spacing w:after="0" w:line="240" w:lineRule="auto"/>
        <w:ind w:left="426" w:hanging="284"/>
        <w:rPr>
          <w:rFonts w:ascii="Times New Roman" w:hAnsi="Times New Roman"/>
          <w:sz w:val="24"/>
          <w:szCs w:val="24"/>
        </w:rPr>
      </w:pPr>
      <w:r>
        <w:rPr>
          <w:rFonts w:ascii="Times New Roman" w:hAnsi="Times New Roman"/>
          <w:sz w:val="24"/>
          <w:szCs w:val="24"/>
        </w:rPr>
        <w:t>Srednja</w:t>
      </w:r>
      <w:r w:rsidRPr="00D85DF3">
        <w:rPr>
          <w:rFonts w:ascii="Times New Roman" w:hAnsi="Times New Roman"/>
          <w:sz w:val="24"/>
          <w:szCs w:val="24"/>
        </w:rPr>
        <w:t xml:space="preserve"> škola </w:t>
      </w:r>
      <w:r>
        <w:rPr>
          <w:rFonts w:ascii="Times New Roman" w:hAnsi="Times New Roman"/>
          <w:sz w:val="24"/>
          <w:szCs w:val="24"/>
        </w:rPr>
        <w:t>Blato – 1. ulica 21, Blato</w:t>
      </w:r>
    </w:p>
    <w:p w14:paraId="2A0460A3" w14:textId="77777777" w:rsidR="00873647" w:rsidRDefault="001C0F40" w:rsidP="00873647">
      <w:pPr>
        <w:pStyle w:val="Odlomakpopisa1"/>
        <w:numPr>
          <w:ilvl w:val="0"/>
          <w:numId w:val="106"/>
        </w:numPr>
        <w:spacing w:after="0" w:line="20" w:lineRule="atLeast"/>
        <w:ind w:left="0" w:firstLine="0"/>
        <w:rPr>
          <w:rFonts w:ascii="Times New Roman" w:hAnsi="Times New Roman"/>
          <w:sz w:val="24"/>
          <w:szCs w:val="24"/>
        </w:rPr>
      </w:pPr>
      <w:r w:rsidRPr="00873647">
        <w:rPr>
          <w:rFonts w:ascii="Times New Roman" w:hAnsi="Times New Roman"/>
          <w:sz w:val="24"/>
          <w:szCs w:val="24"/>
        </w:rPr>
        <w:t>Osnovna glazbena škola Blato – 1. ulica 2</w:t>
      </w:r>
      <w:r w:rsidR="00873647" w:rsidRPr="00873647">
        <w:rPr>
          <w:rFonts w:ascii="Times New Roman" w:hAnsi="Times New Roman"/>
          <w:sz w:val="24"/>
          <w:szCs w:val="24"/>
        </w:rPr>
        <w:t>3</w:t>
      </w:r>
      <w:r w:rsidRPr="00873647">
        <w:rPr>
          <w:rFonts w:ascii="Times New Roman" w:hAnsi="Times New Roman"/>
          <w:sz w:val="24"/>
          <w:szCs w:val="24"/>
        </w:rPr>
        <w:t>, Blato</w:t>
      </w:r>
    </w:p>
    <w:p w14:paraId="1844AD40" w14:textId="64E46BB1" w:rsidR="001C0F40" w:rsidRPr="00873647" w:rsidRDefault="001C0F40" w:rsidP="00873647">
      <w:pPr>
        <w:pStyle w:val="Odlomakpopisa1"/>
        <w:numPr>
          <w:ilvl w:val="0"/>
          <w:numId w:val="106"/>
        </w:numPr>
        <w:spacing w:after="0" w:line="20" w:lineRule="atLeast"/>
        <w:ind w:left="0" w:firstLine="0"/>
        <w:rPr>
          <w:rFonts w:ascii="Times New Roman" w:hAnsi="Times New Roman"/>
          <w:sz w:val="24"/>
          <w:szCs w:val="24"/>
        </w:rPr>
      </w:pPr>
      <w:r w:rsidRPr="00873647">
        <w:rPr>
          <w:rFonts w:ascii="Times New Roman" w:hAnsi="Times New Roman"/>
          <w:sz w:val="24"/>
          <w:szCs w:val="24"/>
        </w:rPr>
        <w:t>Dječji vrtić Blato – 1. ulica 25, Blato</w:t>
      </w:r>
    </w:p>
    <w:p w14:paraId="1DB71D0F" w14:textId="77777777" w:rsidR="001C0F40" w:rsidRDefault="001C0F40" w:rsidP="00873647">
      <w:pPr>
        <w:pStyle w:val="Odlomakpopisa1"/>
        <w:numPr>
          <w:ilvl w:val="0"/>
          <w:numId w:val="106"/>
        </w:numPr>
        <w:spacing w:after="0" w:line="20" w:lineRule="atLeast"/>
        <w:ind w:left="0" w:firstLine="0"/>
        <w:rPr>
          <w:rFonts w:ascii="Times New Roman" w:hAnsi="Times New Roman"/>
          <w:sz w:val="24"/>
          <w:szCs w:val="24"/>
        </w:rPr>
      </w:pPr>
      <w:r>
        <w:rPr>
          <w:rFonts w:ascii="Times New Roman" w:hAnsi="Times New Roman"/>
          <w:sz w:val="24"/>
          <w:szCs w:val="24"/>
        </w:rPr>
        <w:t>Dječji vrtić „Marija Petković“ – 79. ulica 5, Blato</w:t>
      </w:r>
    </w:p>
    <w:p w14:paraId="14E293C1" w14:textId="77777777" w:rsidR="001C0F40" w:rsidRPr="001B5EE4" w:rsidRDefault="001C0F40" w:rsidP="00032150">
      <w:pPr>
        <w:pStyle w:val="Naslov4"/>
        <w:ind w:hanging="504"/>
        <w:rPr>
          <w:b/>
          <w:bCs/>
          <w:u w:val="none"/>
        </w:rPr>
      </w:pPr>
      <w:bookmarkStart w:id="100" w:name="_Toc485632253"/>
      <w:bookmarkStart w:id="101" w:name="_Toc486157425"/>
      <w:r w:rsidRPr="001B5EE4">
        <w:rPr>
          <w:b/>
          <w:bCs/>
          <w:u w:val="none"/>
        </w:rPr>
        <w:t>Broj domaćinstava</w:t>
      </w:r>
      <w:bookmarkEnd w:id="100"/>
      <w:bookmarkEnd w:id="101"/>
    </w:p>
    <w:p w14:paraId="534B1BA5" w14:textId="77777777" w:rsidR="001C0F40" w:rsidRDefault="001C0F40" w:rsidP="0006059D">
      <w:pPr>
        <w:spacing w:after="0" w:line="240" w:lineRule="auto"/>
        <w:rPr>
          <w:rFonts w:ascii="Times New Roman" w:hAnsi="Times New Roman" w:cs="Times New Roman"/>
          <w:sz w:val="24"/>
          <w:szCs w:val="24"/>
        </w:rPr>
      </w:pPr>
      <w:r w:rsidRPr="00D85DF3">
        <w:rPr>
          <w:rFonts w:ascii="Times New Roman" w:hAnsi="Times New Roman" w:cs="Times New Roman"/>
          <w:sz w:val="24"/>
          <w:szCs w:val="24"/>
        </w:rPr>
        <w:t xml:space="preserve">U sljedećoj tablici prikazan je broj domaćinstava u Općini </w:t>
      </w:r>
      <w:r>
        <w:rPr>
          <w:rFonts w:ascii="Times New Roman" w:hAnsi="Times New Roman" w:cs="Times New Roman"/>
          <w:sz w:val="24"/>
          <w:szCs w:val="24"/>
        </w:rPr>
        <w:t>Blato</w:t>
      </w:r>
      <w:r w:rsidRPr="00D85DF3">
        <w:rPr>
          <w:rFonts w:ascii="Times New Roman" w:hAnsi="Times New Roman" w:cs="Times New Roman"/>
          <w:sz w:val="24"/>
          <w:szCs w:val="24"/>
        </w:rPr>
        <w:t xml:space="preserve"> po naseljima.</w:t>
      </w:r>
    </w:p>
    <w:p w14:paraId="03705C31" w14:textId="77777777" w:rsidR="001C0F40" w:rsidRPr="00D85DF3" w:rsidRDefault="001C0F40" w:rsidP="0006059D">
      <w:pPr>
        <w:spacing w:after="0" w:line="240" w:lineRule="auto"/>
        <w:rPr>
          <w:rFonts w:ascii="Times New Roman" w:hAnsi="Times New Roman" w:cs="Times New Roman"/>
          <w:sz w:val="24"/>
          <w:szCs w:val="24"/>
        </w:rPr>
      </w:pPr>
    </w:p>
    <w:p w14:paraId="088D6FB6" w14:textId="7CD9AB26" w:rsidR="001C0F40" w:rsidRPr="00924623" w:rsidRDefault="001C0F40" w:rsidP="0006059D">
      <w:pPr>
        <w:pStyle w:val="Bezproreda"/>
        <w:rPr>
          <w:rFonts w:ascii="Times New Roman" w:hAnsi="Times New Roman"/>
          <w:b/>
          <w:bCs/>
          <w:sz w:val="24"/>
          <w:szCs w:val="24"/>
          <w:lang w:val="it-IT"/>
        </w:rPr>
      </w:pPr>
      <w:bookmarkStart w:id="102" w:name="_Toc486166813"/>
      <w:bookmarkStart w:id="103" w:name="_Toc13046080"/>
      <w:proofErr w:type="spellStart"/>
      <w:r w:rsidRPr="00924623">
        <w:rPr>
          <w:rFonts w:ascii="Times New Roman" w:hAnsi="Times New Roman"/>
          <w:b/>
          <w:bCs/>
          <w:sz w:val="24"/>
          <w:szCs w:val="24"/>
          <w:lang w:val="it-IT"/>
        </w:rPr>
        <w:t>Tablica</w:t>
      </w:r>
      <w:proofErr w:type="spellEnd"/>
      <w:r w:rsidRPr="00924623">
        <w:rPr>
          <w:rFonts w:ascii="Times New Roman" w:hAnsi="Times New Roman"/>
          <w:b/>
          <w:bCs/>
          <w:sz w:val="24"/>
          <w:szCs w:val="24"/>
        </w:rPr>
        <w:t xml:space="preserve"> </w:t>
      </w:r>
      <w:r w:rsidRPr="00924623">
        <w:rPr>
          <w:rFonts w:ascii="Times New Roman" w:hAnsi="Times New Roman"/>
          <w:b/>
          <w:bCs/>
          <w:sz w:val="24"/>
          <w:szCs w:val="24"/>
        </w:rPr>
        <w:fldChar w:fldCharType="begin"/>
      </w:r>
      <w:r w:rsidRPr="00924623">
        <w:rPr>
          <w:rFonts w:ascii="Times New Roman" w:hAnsi="Times New Roman"/>
          <w:b/>
          <w:bCs/>
          <w:sz w:val="24"/>
          <w:szCs w:val="24"/>
        </w:rPr>
        <w:instrText xml:space="preserve"> </w:instrText>
      </w:r>
      <w:r w:rsidRPr="00924623">
        <w:rPr>
          <w:rFonts w:ascii="Times New Roman" w:hAnsi="Times New Roman"/>
          <w:b/>
          <w:bCs/>
          <w:sz w:val="24"/>
          <w:szCs w:val="24"/>
          <w:lang w:val="it-IT"/>
        </w:rPr>
        <w:instrText>SEQ</w:instrText>
      </w:r>
      <w:r w:rsidRPr="00924623">
        <w:rPr>
          <w:rFonts w:ascii="Times New Roman" w:hAnsi="Times New Roman"/>
          <w:b/>
          <w:bCs/>
          <w:sz w:val="24"/>
          <w:szCs w:val="24"/>
        </w:rPr>
        <w:instrText xml:space="preserve"> </w:instrText>
      </w:r>
      <w:r w:rsidRPr="00924623">
        <w:rPr>
          <w:rFonts w:ascii="Times New Roman" w:hAnsi="Times New Roman"/>
          <w:b/>
          <w:bCs/>
          <w:sz w:val="24"/>
          <w:szCs w:val="24"/>
          <w:lang w:val="it-IT"/>
        </w:rPr>
        <w:instrText>Tablica</w:instrText>
      </w:r>
      <w:r w:rsidRPr="00924623">
        <w:rPr>
          <w:rFonts w:ascii="Times New Roman" w:hAnsi="Times New Roman"/>
          <w:b/>
          <w:bCs/>
          <w:sz w:val="24"/>
          <w:szCs w:val="24"/>
        </w:rPr>
        <w:instrText xml:space="preserve"> \* </w:instrText>
      </w:r>
      <w:r w:rsidRPr="00924623">
        <w:rPr>
          <w:rFonts w:ascii="Times New Roman" w:hAnsi="Times New Roman"/>
          <w:b/>
          <w:bCs/>
          <w:sz w:val="24"/>
          <w:szCs w:val="24"/>
          <w:lang w:val="it-IT"/>
        </w:rPr>
        <w:instrText xml:space="preserve">ARABIC </w:instrText>
      </w:r>
      <w:r w:rsidRPr="00924623">
        <w:rPr>
          <w:rFonts w:ascii="Times New Roman" w:hAnsi="Times New Roman"/>
          <w:b/>
          <w:bCs/>
          <w:sz w:val="24"/>
          <w:szCs w:val="24"/>
        </w:rPr>
        <w:fldChar w:fldCharType="separate"/>
      </w:r>
      <w:r>
        <w:rPr>
          <w:rFonts w:ascii="Times New Roman" w:hAnsi="Times New Roman"/>
          <w:b/>
          <w:bCs/>
          <w:noProof/>
          <w:sz w:val="24"/>
          <w:szCs w:val="24"/>
          <w:lang w:val="it-IT"/>
        </w:rPr>
        <w:t>1</w:t>
      </w:r>
      <w:r w:rsidR="00D70DD4">
        <w:rPr>
          <w:rFonts w:ascii="Times New Roman" w:hAnsi="Times New Roman"/>
          <w:b/>
          <w:bCs/>
          <w:noProof/>
          <w:sz w:val="24"/>
          <w:szCs w:val="24"/>
          <w:lang w:val="it-IT"/>
        </w:rPr>
        <w:t>1</w:t>
      </w:r>
      <w:r w:rsidRPr="00924623">
        <w:rPr>
          <w:rFonts w:ascii="Times New Roman" w:hAnsi="Times New Roman"/>
          <w:b/>
          <w:bCs/>
          <w:sz w:val="24"/>
          <w:szCs w:val="24"/>
        </w:rPr>
        <w:fldChar w:fldCharType="end"/>
      </w:r>
      <w:r w:rsidRPr="00924623">
        <w:rPr>
          <w:rFonts w:ascii="Times New Roman" w:hAnsi="Times New Roman"/>
          <w:b/>
          <w:bCs/>
          <w:sz w:val="24"/>
          <w:szCs w:val="24"/>
          <w:lang w:val="it-IT"/>
        </w:rPr>
        <w:t xml:space="preserve">. </w:t>
      </w:r>
      <w:proofErr w:type="spellStart"/>
      <w:r w:rsidRPr="00924623">
        <w:rPr>
          <w:rFonts w:ascii="Times New Roman" w:hAnsi="Times New Roman"/>
          <w:b/>
          <w:bCs/>
          <w:sz w:val="24"/>
          <w:szCs w:val="24"/>
          <w:lang w:val="it-IT"/>
        </w:rPr>
        <w:t>Broj</w:t>
      </w:r>
      <w:proofErr w:type="spellEnd"/>
      <w:r w:rsidRPr="00924623">
        <w:rPr>
          <w:rFonts w:ascii="Times New Roman" w:hAnsi="Times New Roman"/>
          <w:b/>
          <w:bCs/>
          <w:sz w:val="24"/>
          <w:szCs w:val="24"/>
          <w:lang w:val="it-IT"/>
        </w:rPr>
        <w:t xml:space="preserve"> </w:t>
      </w:r>
      <w:proofErr w:type="spellStart"/>
      <w:r w:rsidRPr="00924623">
        <w:rPr>
          <w:rFonts w:ascii="Times New Roman" w:hAnsi="Times New Roman"/>
          <w:b/>
          <w:bCs/>
          <w:sz w:val="24"/>
          <w:szCs w:val="24"/>
          <w:lang w:val="it-IT"/>
        </w:rPr>
        <w:t>domaćinstava</w:t>
      </w:r>
      <w:proofErr w:type="spellEnd"/>
      <w:r w:rsidRPr="00924623">
        <w:rPr>
          <w:rFonts w:ascii="Times New Roman" w:hAnsi="Times New Roman"/>
          <w:b/>
          <w:bCs/>
          <w:sz w:val="24"/>
          <w:szCs w:val="24"/>
          <w:lang w:val="it-IT"/>
        </w:rPr>
        <w:t xml:space="preserve"> </w:t>
      </w:r>
      <w:proofErr w:type="spellStart"/>
      <w:r w:rsidRPr="00924623">
        <w:rPr>
          <w:rFonts w:ascii="Times New Roman" w:hAnsi="Times New Roman"/>
          <w:b/>
          <w:bCs/>
          <w:sz w:val="24"/>
          <w:szCs w:val="24"/>
          <w:lang w:val="it-IT"/>
        </w:rPr>
        <w:t>po</w:t>
      </w:r>
      <w:proofErr w:type="spellEnd"/>
      <w:r w:rsidRPr="00924623">
        <w:rPr>
          <w:rFonts w:ascii="Times New Roman" w:hAnsi="Times New Roman"/>
          <w:b/>
          <w:bCs/>
          <w:sz w:val="24"/>
          <w:szCs w:val="24"/>
          <w:lang w:val="it-IT"/>
        </w:rPr>
        <w:t xml:space="preserve"> </w:t>
      </w:r>
      <w:proofErr w:type="spellStart"/>
      <w:r w:rsidRPr="00924623">
        <w:rPr>
          <w:rFonts w:ascii="Times New Roman" w:hAnsi="Times New Roman"/>
          <w:b/>
          <w:bCs/>
          <w:sz w:val="24"/>
          <w:szCs w:val="24"/>
          <w:lang w:val="it-IT"/>
        </w:rPr>
        <w:t>naseljima</w:t>
      </w:r>
      <w:bookmarkEnd w:id="102"/>
      <w:bookmarkEnd w:id="103"/>
      <w:proofErr w:type="spell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6"/>
        <w:gridCol w:w="1812"/>
        <w:gridCol w:w="2390"/>
      </w:tblGrid>
      <w:tr w:rsidR="001C0F40" w:rsidRPr="00D85DF3" w14:paraId="1DBB4866" w14:textId="77777777">
        <w:trPr>
          <w:tblHeader/>
          <w:jc w:val="center"/>
        </w:trPr>
        <w:tc>
          <w:tcPr>
            <w:tcW w:w="966" w:type="dxa"/>
            <w:shd w:val="clear" w:color="auto" w:fill="FFF2CC"/>
            <w:vAlign w:val="center"/>
          </w:tcPr>
          <w:p w14:paraId="35035D87" w14:textId="77777777" w:rsidR="001C0F40" w:rsidRPr="00D85DF3" w:rsidRDefault="001C0F40" w:rsidP="0006059D">
            <w:pPr>
              <w:spacing w:after="0" w:line="240" w:lineRule="auto"/>
              <w:ind w:left="689" w:hanging="691"/>
              <w:jc w:val="center"/>
              <w:rPr>
                <w:rFonts w:ascii="Times New Roman" w:hAnsi="Times New Roman" w:cs="Times New Roman"/>
                <w:b/>
                <w:bCs/>
                <w:sz w:val="24"/>
                <w:szCs w:val="24"/>
              </w:rPr>
            </w:pPr>
            <w:r w:rsidRPr="00D85DF3">
              <w:rPr>
                <w:rFonts w:ascii="Times New Roman" w:hAnsi="Times New Roman" w:cs="Times New Roman"/>
                <w:b/>
                <w:bCs/>
                <w:sz w:val="24"/>
                <w:szCs w:val="24"/>
              </w:rPr>
              <w:t>R.BR.</w:t>
            </w:r>
          </w:p>
        </w:tc>
        <w:tc>
          <w:tcPr>
            <w:tcW w:w="1812" w:type="dxa"/>
            <w:shd w:val="clear" w:color="auto" w:fill="FFF2CC"/>
            <w:vAlign w:val="center"/>
          </w:tcPr>
          <w:p w14:paraId="5D27D7A9" w14:textId="77777777" w:rsidR="001C0F40" w:rsidRPr="00D85DF3" w:rsidRDefault="001C0F40" w:rsidP="0006059D">
            <w:pPr>
              <w:spacing w:after="0" w:line="240" w:lineRule="auto"/>
              <w:jc w:val="center"/>
              <w:rPr>
                <w:rFonts w:ascii="Times New Roman" w:hAnsi="Times New Roman" w:cs="Times New Roman"/>
                <w:b/>
                <w:bCs/>
                <w:sz w:val="24"/>
                <w:szCs w:val="24"/>
              </w:rPr>
            </w:pPr>
            <w:r w:rsidRPr="00D85DF3">
              <w:rPr>
                <w:rFonts w:ascii="Times New Roman" w:hAnsi="Times New Roman" w:cs="Times New Roman"/>
                <w:b/>
                <w:bCs/>
                <w:sz w:val="24"/>
                <w:szCs w:val="24"/>
              </w:rPr>
              <w:t>NASELJE</w:t>
            </w:r>
          </w:p>
        </w:tc>
        <w:tc>
          <w:tcPr>
            <w:tcW w:w="2390" w:type="dxa"/>
            <w:shd w:val="clear" w:color="auto" w:fill="FFF2CC"/>
            <w:vAlign w:val="center"/>
          </w:tcPr>
          <w:p w14:paraId="5C896382" w14:textId="77777777" w:rsidR="001C0F40" w:rsidRPr="00D85DF3" w:rsidRDefault="001C0F40" w:rsidP="0006059D">
            <w:pPr>
              <w:spacing w:after="0" w:line="240" w:lineRule="auto"/>
              <w:ind w:left="86"/>
              <w:jc w:val="center"/>
              <w:rPr>
                <w:rFonts w:ascii="Times New Roman" w:hAnsi="Times New Roman" w:cs="Times New Roman"/>
                <w:b/>
                <w:bCs/>
                <w:sz w:val="24"/>
                <w:szCs w:val="24"/>
              </w:rPr>
            </w:pPr>
            <w:r w:rsidRPr="00D85DF3">
              <w:rPr>
                <w:rFonts w:ascii="Times New Roman" w:hAnsi="Times New Roman" w:cs="Times New Roman"/>
                <w:b/>
                <w:bCs/>
                <w:sz w:val="24"/>
                <w:szCs w:val="24"/>
              </w:rPr>
              <w:t xml:space="preserve">BROJ </w:t>
            </w:r>
            <w:r>
              <w:rPr>
                <w:rFonts w:ascii="Times New Roman" w:hAnsi="Times New Roman" w:cs="Times New Roman"/>
                <w:b/>
                <w:bCs/>
                <w:sz w:val="24"/>
                <w:szCs w:val="24"/>
              </w:rPr>
              <w:t>DOMAĆINSTAVA</w:t>
            </w:r>
          </w:p>
        </w:tc>
      </w:tr>
      <w:tr w:rsidR="001C0F40" w:rsidRPr="00D85DF3" w14:paraId="1FAF0693" w14:textId="77777777">
        <w:trPr>
          <w:jc w:val="center"/>
        </w:trPr>
        <w:tc>
          <w:tcPr>
            <w:tcW w:w="966" w:type="dxa"/>
            <w:vAlign w:val="center"/>
          </w:tcPr>
          <w:p w14:paraId="34D52030" w14:textId="77777777" w:rsidR="001C0F40" w:rsidRPr="00D85DF3" w:rsidRDefault="001C0F40" w:rsidP="0006059D">
            <w:pPr>
              <w:spacing w:after="0"/>
              <w:jc w:val="center"/>
              <w:rPr>
                <w:rFonts w:ascii="Times New Roman" w:hAnsi="Times New Roman" w:cs="Times New Roman"/>
                <w:sz w:val="24"/>
                <w:szCs w:val="24"/>
              </w:rPr>
            </w:pPr>
            <w:r w:rsidRPr="00D85DF3">
              <w:rPr>
                <w:rFonts w:ascii="Times New Roman" w:hAnsi="Times New Roman" w:cs="Times New Roman"/>
                <w:sz w:val="24"/>
                <w:szCs w:val="24"/>
              </w:rPr>
              <w:t>1.</w:t>
            </w:r>
          </w:p>
        </w:tc>
        <w:tc>
          <w:tcPr>
            <w:tcW w:w="1812" w:type="dxa"/>
            <w:vAlign w:val="center"/>
          </w:tcPr>
          <w:p w14:paraId="6F408E94" w14:textId="77777777" w:rsidR="001C0F40" w:rsidRPr="00D85DF3" w:rsidRDefault="001C0F40" w:rsidP="0006059D">
            <w:pPr>
              <w:spacing w:after="0"/>
              <w:jc w:val="center"/>
              <w:rPr>
                <w:rFonts w:ascii="Times New Roman" w:hAnsi="Times New Roman" w:cs="Times New Roman"/>
                <w:sz w:val="24"/>
                <w:szCs w:val="24"/>
              </w:rPr>
            </w:pPr>
            <w:r w:rsidRPr="00D85DF3">
              <w:rPr>
                <w:rFonts w:ascii="Times New Roman" w:hAnsi="Times New Roman" w:cs="Times New Roman"/>
                <w:sz w:val="24"/>
                <w:szCs w:val="24"/>
              </w:rPr>
              <w:t>B</w:t>
            </w:r>
            <w:r>
              <w:rPr>
                <w:rFonts w:ascii="Times New Roman" w:hAnsi="Times New Roman" w:cs="Times New Roman"/>
                <w:sz w:val="24"/>
                <w:szCs w:val="24"/>
              </w:rPr>
              <w:t>lato</w:t>
            </w:r>
          </w:p>
        </w:tc>
        <w:tc>
          <w:tcPr>
            <w:tcW w:w="2390" w:type="dxa"/>
          </w:tcPr>
          <w:p w14:paraId="1AAAA600" w14:textId="71DE4C2D" w:rsidR="001C0F40" w:rsidRPr="00D85DF3" w:rsidRDefault="001C0F40" w:rsidP="0006059D">
            <w:pPr>
              <w:spacing w:after="0"/>
              <w:jc w:val="center"/>
              <w:rPr>
                <w:rFonts w:ascii="Times New Roman" w:hAnsi="Times New Roman" w:cs="Times New Roman"/>
                <w:sz w:val="24"/>
                <w:szCs w:val="24"/>
              </w:rPr>
            </w:pPr>
            <w:r>
              <w:rPr>
                <w:rFonts w:ascii="Times New Roman" w:hAnsi="Times New Roman" w:cs="Times New Roman"/>
                <w:sz w:val="24"/>
                <w:szCs w:val="24"/>
              </w:rPr>
              <w:t>115</w:t>
            </w:r>
            <w:r w:rsidR="00873647">
              <w:rPr>
                <w:rFonts w:ascii="Times New Roman" w:hAnsi="Times New Roman" w:cs="Times New Roman"/>
                <w:sz w:val="24"/>
                <w:szCs w:val="24"/>
              </w:rPr>
              <w:t>4</w:t>
            </w:r>
          </w:p>
        </w:tc>
      </w:tr>
      <w:tr w:rsidR="001C0F40" w:rsidRPr="00D85DF3" w14:paraId="06C5CE65" w14:textId="77777777">
        <w:trPr>
          <w:jc w:val="center"/>
        </w:trPr>
        <w:tc>
          <w:tcPr>
            <w:tcW w:w="966" w:type="dxa"/>
            <w:vAlign w:val="center"/>
          </w:tcPr>
          <w:p w14:paraId="189BEE33" w14:textId="77777777" w:rsidR="001C0F40" w:rsidRPr="00D85DF3" w:rsidRDefault="001C0F40" w:rsidP="0006059D">
            <w:pPr>
              <w:spacing w:after="0"/>
              <w:jc w:val="center"/>
              <w:rPr>
                <w:rFonts w:ascii="Times New Roman" w:hAnsi="Times New Roman" w:cs="Times New Roman"/>
                <w:sz w:val="24"/>
                <w:szCs w:val="24"/>
              </w:rPr>
            </w:pPr>
            <w:r w:rsidRPr="00D85DF3">
              <w:rPr>
                <w:rFonts w:ascii="Times New Roman" w:hAnsi="Times New Roman" w:cs="Times New Roman"/>
                <w:sz w:val="24"/>
                <w:szCs w:val="24"/>
              </w:rPr>
              <w:t>2.</w:t>
            </w:r>
          </w:p>
        </w:tc>
        <w:tc>
          <w:tcPr>
            <w:tcW w:w="1812" w:type="dxa"/>
            <w:vAlign w:val="center"/>
          </w:tcPr>
          <w:p w14:paraId="310DE83B" w14:textId="77777777" w:rsidR="001C0F40" w:rsidRPr="00D85DF3" w:rsidRDefault="001C0F40" w:rsidP="0006059D">
            <w:pPr>
              <w:spacing w:after="0"/>
              <w:jc w:val="center"/>
              <w:rPr>
                <w:rFonts w:ascii="Times New Roman" w:hAnsi="Times New Roman" w:cs="Times New Roman"/>
                <w:sz w:val="24"/>
                <w:szCs w:val="24"/>
              </w:rPr>
            </w:pPr>
            <w:proofErr w:type="spellStart"/>
            <w:r w:rsidRPr="00D85DF3">
              <w:rPr>
                <w:rFonts w:ascii="Times New Roman" w:hAnsi="Times New Roman" w:cs="Times New Roman"/>
                <w:sz w:val="24"/>
                <w:szCs w:val="24"/>
              </w:rPr>
              <w:t>P</w:t>
            </w:r>
            <w:r>
              <w:rPr>
                <w:rFonts w:ascii="Times New Roman" w:hAnsi="Times New Roman" w:cs="Times New Roman"/>
                <w:sz w:val="24"/>
                <w:szCs w:val="24"/>
              </w:rPr>
              <w:t>otirna</w:t>
            </w:r>
            <w:proofErr w:type="spellEnd"/>
          </w:p>
        </w:tc>
        <w:tc>
          <w:tcPr>
            <w:tcW w:w="2390" w:type="dxa"/>
          </w:tcPr>
          <w:p w14:paraId="7D92E0C5" w14:textId="44A1D6CE" w:rsidR="001C0F40" w:rsidRPr="00D85DF3" w:rsidRDefault="00873647" w:rsidP="0006059D">
            <w:pPr>
              <w:spacing w:after="0"/>
              <w:jc w:val="center"/>
              <w:rPr>
                <w:rFonts w:ascii="Times New Roman" w:hAnsi="Times New Roman" w:cs="Times New Roman"/>
                <w:sz w:val="24"/>
                <w:szCs w:val="24"/>
              </w:rPr>
            </w:pPr>
            <w:r>
              <w:rPr>
                <w:rFonts w:ascii="Times New Roman" w:hAnsi="Times New Roman" w:cs="Times New Roman"/>
                <w:sz w:val="24"/>
                <w:szCs w:val="24"/>
              </w:rPr>
              <w:t>30</w:t>
            </w:r>
          </w:p>
        </w:tc>
      </w:tr>
      <w:tr w:rsidR="001C0F40" w:rsidRPr="00D85DF3" w14:paraId="1A304B3A" w14:textId="77777777">
        <w:trPr>
          <w:jc w:val="center"/>
        </w:trPr>
        <w:tc>
          <w:tcPr>
            <w:tcW w:w="2778" w:type="dxa"/>
            <w:gridSpan w:val="2"/>
            <w:vAlign w:val="center"/>
          </w:tcPr>
          <w:p w14:paraId="6D8BB0A9"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UKUPNO</w:t>
            </w:r>
          </w:p>
        </w:tc>
        <w:tc>
          <w:tcPr>
            <w:tcW w:w="2390" w:type="dxa"/>
          </w:tcPr>
          <w:p w14:paraId="23053789" w14:textId="005ED16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11</w:t>
            </w:r>
            <w:r w:rsidR="00873647">
              <w:rPr>
                <w:rFonts w:ascii="Times New Roman" w:hAnsi="Times New Roman" w:cs="Times New Roman"/>
                <w:b/>
                <w:bCs/>
                <w:sz w:val="24"/>
                <w:szCs w:val="24"/>
              </w:rPr>
              <w:t>8</w:t>
            </w:r>
            <w:r>
              <w:rPr>
                <w:rFonts w:ascii="Times New Roman" w:hAnsi="Times New Roman" w:cs="Times New Roman"/>
                <w:b/>
                <w:bCs/>
                <w:sz w:val="24"/>
                <w:szCs w:val="24"/>
              </w:rPr>
              <w:t>4</w:t>
            </w:r>
          </w:p>
        </w:tc>
      </w:tr>
    </w:tbl>
    <w:p w14:paraId="49C2BC59" w14:textId="59C2A66B" w:rsidR="001C0F40" w:rsidRPr="00D85DF3" w:rsidRDefault="001C0F40" w:rsidP="0006059D">
      <w:pPr>
        <w:spacing w:before="120"/>
        <w:jc w:val="center"/>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Izvor: Državni zavod za statistiku, Popis stanovništva 20</w:t>
      </w:r>
      <w:r w:rsidR="00873647">
        <w:rPr>
          <w:rFonts w:ascii="Times New Roman" w:hAnsi="Times New Roman" w:cs="Times New Roman"/>
          <w:i/>
          <w:iCs/>
          <w:color w:val="000000"/>
          <w:sz w:val="24"/>
          <w:szCs w:val="24"/>
        </w:rPr>
        <w:t>2</w:t>
      </w:r>
      <w:r w:rsidRPr="00D85DF3">
        <w:rPr>
          <w:rFonts w:ascii="Times New Roman" w:hAnsi="Times New Roman" w:cs="Times New Roman"/>
          <w:i/>
          <w:iCs/>
          <w:color w:val="000000"/>
          <w:sz w:val="24"/>
          <w:szCs w:val="24"/>
        </w:rPr>
        <w:t>1.</w:t>
      </w:r>
    </w:p>
    <w:p w14:paraId="4EC078B9" w14:textId="77777777" w:rsidR="001C0F40" w:rsidRPr="001B5EE4" w:rsidRDefault="001C0F40" w:rsidP="00032150">
      <w:pPr>
        <w:pStyle w:val="Naslov4"/>
        <w:ind w:hanging="504"/>
        <w:rPr>
          <w:b/>
          <w:bCs/>
          <w:u w:val="none"/>
        </w:rPr>
      </w:pPr>
      <w:bookmarkStart w:id="104" w:name="_Toc485632254"/>
      <w:bookmarkStart w:id="105" w:name="_Toc486157426"/>
      <w:r w:rsidRPr="001B5EE4">
        <w:rPr>
          <w:b/>
          <w:bCs/>
          <w:u w:val="none"/>
        </w:rPr>
        <w:t>Broj članova obitelji po domaćinstvu</w:t>
      </w:r>
      <w:bookmarkEnd w:id="104"/>
      <w:bookmarkEnd w:id="105"/>
    </w:p>
    <w:p w14:paraId="48E43B9B" w14:textId="77777777" w:rsidR="001C0F40" w:rsidRPr="00C22B9C" w:rsidRDefault="001C0F40" w:rsidP="0006059D">
      <w:pPr>
        <w:spacing w:after="0" w:line="240" w:lineRule="auto"/>
        <w:rPr>
          <w:rFonts w:ascii="Times New Roman" w:hAnsi="Times New Roman" w:cs="Times New Roman"/>
          <w:sz w:val="24"/>
          <w:szCs w:val="24"/>
        </w:rPr>
      </w:pPr>
    </w:p>
    <w:p w14:paraId="76CF8072" w14:textId="77777777" w:rsidR="001C0F40" w:rsidRDefault="001C0F40" w:rsidP="0006059D">
      <w:pPr>
        <w:spacing w:after="0" w:line="240" w:lineRule="auto"/>
        <w:rPr>
          <w:rFonts w:ascii="Times New Roman" w:hAnsi="Times New Roman" w:cs="Times New Roman"/>
          <w:sz w:val="24"/>
          <w:szCs w:val="24"/>
        </w:rPr>
      </w:pPr>
      <w:r w:rsidRPr="00D85DF3">
        <w:rPr>
          <w:rFonts w:ascii="Times New Roman" w:hAnsi="Times New Roman" w:cs="Times New Roman"/>
          <w:sz w:val="24"/>
          <w:szCs w:val="24"/>
        </w:rPr>
        <w:t xml:space="preserve">U sljedećoj tablici prikazan je broj članova obitelji po </w:t>
      </w:r>
      <w:r>
        <w:rPr>
          <w:rFonts w:ascii="Times New Roman" w:hAnsi="Times New Roman" w:cs="Times New Roman"/>
          <w:sz w:val="24"/>
          <w:szCs w:val="24"/>
        </w:rPr>
        <w:t xml:space="preserve">domaćinstvima </w:t>
      </w:r>
      <w:r w:rsidRPr="00D85DF3">
        <w:rPr>
          <w:rFonts w:ascii="Times New Roman" w:hAnsi="Times New Roman" w:cs="Times New Roman"/>
          <w:sz w:val="24"/>
          <w:szCs w:val="24"/>
        </w:rPr>
        <w:t>po naseljima.</w:t>
      </w:r>
    </w:p>
    <w:p w14:paraId="117F9F23" w14:textId="77777777" w:rsidR="001C0F40" w:rsidRPr="001B5EE4" w:rsidRDefault="001C0F40" w:rsidP="0006059D">
      <w:pPr>
        <w:spacing w:after="0" w:line="240" w:lineRule="auto"/>
        <w:rPr>
          <w:rFonts w:ascii="Times New Roman" w:hAnsi="Times New Roman" w:cs="Times New Roman"/>
          <w:b/>
          <w:bCs/>
          <w:sz w:val="24"/>
          <w:szCs w:val="24"/>
        </w:rPr>
      </w:pPr>
    </w:p>
    <w:p w14:paraId="6808AFCB" w14:textId="056D16DC" w:rsidR="001C0F40" w:rsidRPr="001B5EE4" w:rsidRDefault="001C0F40" w:rsidP="0006059D">
      <w:pPr>
        <w:pStyle w:val="Bezproreda"/>
        <w:rPr>
          <w:rFonts w:ascii="Times New Roman" w:hAnsi="Times New Roman"/>
          <w:b/>
          <w:bCs/>
          <w:sz w:val="24"/>
          <w:szCs w:val="24"/>
          <w:lang w:val="it-IT"/>
        </w:rPr>
      </w:pPr>
      <w:bookmarkStart w:id="106" w:name="_Toc486166814"/>
      <w:bookmarkStart w:id="107" w:name="_Toc13046081"/>
      <w:proofErr w:type="spellStart"/>
      <w:r w:rsidRPr="001B5EE4">
        <w:rPr>
          <w:rFonts w:ascii="Times New Roman" w:hAnsi="Times New Roman"/>
          <w:b/>
          <w:bCs/>
          <w:sz w:val="24"/>
          <w:szCs w:val="24"/>
          <w:lang w:val="it-IT"/>
        </w:rPr>
        <w:t>Tablica</w:t>
      </w:r>
      <w:proofErr w:type="spellEnd"/>
      <w:r w:rsidRPr="001B5EE4">
        <w:rPr>
          <w:rFonts w:ascii="Times New Roman" w:hAnsi="Times New Roman"/>
          <w:b/>
          <w:bCs/>
          <w:sz w:val="24"/>
          <w:szCs w:val="24"/>
          <w:lang w:val="it-IT"/>
        </w:rPr>
        <w:t xml:space="preserve"> </w:t>
      </w:r>
      <w:r w:rsidRPr="001B5EE4">
        <w:rPr>
          <w:rFonts w:ascii="Times New Roman" w:hAnsi="Times New Roman"/>
          <w:b/>
          <w:bCs/>
          <w:sz w:val="24"/>
          <w:szCs w:val="24"/>
          <w:lang w:val="it-IT"/>
        </w:rPr>
        <w:fldChar w:fldCharType="begin"/>
      </w:r>
      <w:r w:rsidRPr="001B5EE4">
        <w:rPr>
          <w:rFonts w:ascii="Times New Roman" w:hAnsi="Times New Roman"/>
          <w:b/>
          <w:bCs/>
          <w:sz w:val="24"/>
          <w:szCs w:val="24"/>
          <w:lang w:val="it-IT"/>
        </w:rPr>
        <w:instrText xml:space="preserve"> SEQ Tablica \* ARABIC </w:instrText>
      </w:r>
      <w:r w:rsidRPr="001B5EE4">
        <w:rPr>
          <w:rFonts w:ascii="Times New Roman" w:hAnsi="Times New Roman"/>
          <w:b/>
          <w:bCs/>
          <w:sz w:val="24"/>
          <w:szCs w:val="24"/>
          <w:lang w:val="it-IT"/>
        </w:rPr>
        <w:fldChar w:fldCharType="separate"/>
      </w:r>
      <w:r>
        <w:rPr>
          <w:rFonts w:ascii="Times New Roman" w:hAnsi="Times New Roman"/>
          <w:b/>
          <w:bCs/>
          <w:noProof/>
          <w:sz w:val="24"/>
          <w:szCs w:val="24"/>
          <w:lang w:val="it-IT"/>
        </w:rPr>
        <w:t>1</w:t>
      </w:r>
      <w:r w:rsidR="00D70DD4">
        <w:rPr>
          <w:rFonts w:ascii="Times New Roman" w:hAnsi="Times New Roman"/>
          <w:b/>
          <w:bCs/>
          <w:noProof/>
          <w:sz w:val="24"/>
          <w:szCs w:val="24"/>
          <w:lang w:val="it-IT"/>
        </w:rPr>
        <w:t>2</w:t>
      </w:r>
      <w:r w:rsidRPr="001B5EE4">
        <w:rPr>
          <w:rFonts w:ascii="Times New Roman" w:hAnsi="Times New Roman"/>
          <w:b/>
          <w:bCs/>
          <w:sz w:val="24"/>
          <w:szCs w:val="24"/>
          <w:lang w:val="it-IT"/>
        </w:rPr>
        <w:fldChar w:fldCharType="end"/>
      </w:r>
      <w:r w:rsidRPr="001B5EE4">
        <w:rPr>
          <w:rFonts w:ascii="Times New Roman" w:hAnsi="Times New Roman"/>
          <w:b/>
          <w:bCs/>
          <w:sz w:val="24"/>
          <w:szCs w:val="24"/>
          <w:lang w:val="it-IT"/>
        </w:rPr>
        <w:t xml:space="preserve">. </w:t>
      </w:r>
      <w:proofErr w:type="spellStart"/>
      <w:r w:rsidRPr="001B5EE4">
        <w:rPr>
          <w:rFonts w:ascii="Times New Roman" w:hAnsi="Times New Roman"/>
          <w:b/>
          <w:bCs/>
          <w:sz w:val="24"/>
          <w:szCs w:val="24"/>
          <w:lang w:val="it-IT"/>
        </w:rPr>
        <w:t>Broj</w:t>
      </w:r>
      <w:proofErr w:type="spellEnd"/>
      <w:r w:rsidRPr="001B5EE4">
        <w:rPr>
          <w:rFonts w:ascii="Times New Roman" w:hAnsi="Times New Roman"/>
          <w:b/>
          <w:bCs/>
          <w:sz w:val="24"/>
          <w:szCs w:val="24"/>
          <w:lang w:val="it-IT"/>
        </w:rPr>
        <w:t xml:space="preserve"> </w:t>
      </w:r>
      <w:proofErr w:type="spellStart"/>
      <w:r w:rsidRPr="001B5EE4">
        <w:rPr>
          <w:rFonts w:ascii="Times New Roman" w:hAnsi="Times New Roman"/>
          <w:b/>
          <w:bCs/>
          <w:sz w:val="24"/>
          <w:szCs w:val="24"/>
          <w:lang w:val="it-IT"/>
        </w:rPr>
        <w:t>članova</w:t>
      </w:r>
      <w:proofErr w:type="spellEnd"/>
      <w:r w:rsidRPr="001B5EE4">
        <w:rPr>
          <w:rFonts w:ascii="Times New Roman" w:hAnsi="Times New Roman"/>
          <w:b/>
          <w:bCs/>
          <w:sz w:val="24"/>
          <w:szCs w:val="24"/>
          <w:lang w:val="it-IT"/>
        </w:rPr>
        <w:t xml:space="preserve"> </w:t>
      </w:r>
      <w:proofErr w:type="spellStart"/>
      <w:r w:rsidRPr="001B5EE4">
        <w:rPr>
          <w:rFonts w:ascii="Times New Roman" w:hAnsi="Times New Roman"/>
          <w:b/>
          <w:bCs/>
          <w:sz w:val="24"/>
          <w:szCs w:val="24"/>
          <w:lang w:val="it-IT"/>
        </w:rPr>
        <w:t>domaćinstava</w:t>
      </w:r>
      <w:proofErr w:type="spellEnd"/>
      <w:r w:rsidRPr="001B5EE4">
        <w:rPr>
          <w:rFonts w:ascii="Times New Roman" w:hAnsi="Times New Roman"/>
          <w:b/>
          <w:bCs/>
          <w:sz w:val="24"/>
          <w:szCs w:val="24"/>
          <w:lang w:val="it-IT"/>
        </w:rPr>
        <w:t xml:space="preserve"> </w:t>
      </w:r>
      <w:proofErr w:type="spellStart"/>
      <w:r w:rsidRPr="001B5EE4">
        <w:rPr>
          <w:rFonts w:ascii="Times New Roman" w:hAnsi="Times New Roman"/>
          <w:b/>
          <w:bCs/>
          <w:sz w:val="24"/>
          <w:szCs w:val="24"/>
          <w:lang w:val="it-IT"/>
        </w:rPr>
        <w:t>po</w:t>
      </w:r>
      <w:proofErr w:type="spellEnd"/>
      <w:r w:rsidRPr="001B5EE4">
        <w:rPr>
          <w:rFonts w:ascii="Times New Roman" w:hAnsi="Times New Roman"/>
          <w:b/>
          <w:bCs/>
          <w:sz w:val="24"/>
          <w:szCs w:val="24"/>
          <w:lang w:val="it-IT"/>
        </w:rPr>
        <w:t xml:space="preserve"> </w:t>
      </w:r>
      <w:proofErr w:type="spellStart"/>
      <w:r w:rsidRPr="001B5EE4">
        <w:rPr>
          <w:rFonts w:ascii="Times New Roman" w:hAnsi="Times New Roman"/>
          <w:b/>
          <w:bCs/>
          <w:sz w:val="24"/>
          <w:szCs w:val="24"/>
          <w:lang w:val="it-IT"/>
        </w:rPr>
        <w:t>naseljima</w:t>
      </w:r>
      <w:bookmarkEnd w:id="106"/>
      <w:bookmarkEnd w:id="107"/>
      <w:proofErr w:type="spell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3"/>
        <w:gridCol w:w="1843"/>
        <w:gridCol w:w="1843"/>
        <w:gridCol w:w="2230"/>
        <w:gridCol w:w="2123"/>
      </w:tblGrid>
      <w:tr w:rsidR="001C0F40" w:rsidRPr="00D85DF3" w14:paraId="78837EE8" w14:textId="77777777">
        <w:trPr>
          <w:tblHeader/>
          <w:jc w:val="center"/>
        </w:trPr>
        <w:tc>
          <w:tcPr>
            <w:tcW w:w="843" w:type="dxa"/>
            <w:shd w:val="clear" w:color="auto" w:fill="FFF2CC"/>
            <w:vAlign w:val="center"/>
          </w:tcPr>
          <w:p w14:paraId="304CF3C9"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R.BR.</w:t>
            </w:r>
          </w:p>
        </w:tc>
        <w:tc>
          <w:tcPr>
            <w:tcW w:w="1843" w:type="dxa"/>
            <w:shd w:val="clear" w:color="auto" w:fill="FFF2CC"/>
            <w:vAlign w:val="center"/>
          </w:tcPr>
          <w:p w14:paraId="13313539"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NASELJE</w:t>
            </w:r>
          </w:p>
        </w:tc>
        <w:tc>
          <w:tcPr>
            <w:tcW w:w="1843" w:type="dxa"/>
            <w:shd w:val="clear" w:color="auto" w:fill="FFF2CC"/>
            <w:vAlign w:val="center"/>
          </w:tcPr>
          <w:p w14:paraId="61D37EF5"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BROJ STANOVNIKA</w:t>
            </w:r>
          </w:p>
        </w:tc>
        <w:tc>
          <w:tcPr>
            <w:tcW w:w="2230" w:type="dxa"/>
            <w:shd w:val="clear" w:color="auto" w:fill="FFF2CC"/>
            <w:vAlign w:val="center"/>
          </w:tcPr>
          <w:p w14:paraId="09BA6023"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BROJ DOMAĆINSTAVA</w:t>
            </w:r>
          </w:p>
        </w:tc>
        <w:tc>
          <w:tcPr>
            <w:tcW w:w="2123" w:type="dxa"/>
            <w:shd w:val="clear" w:color="auto" w:fill="FFF2CC"/>
            <w:vAlign w:val="center"/>
          </w:tcPr>
          <w:p w14:paraId="4E06DE1B"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BROJ STANOVNIKA PO DOMAĆINSTVU</w:t>
            </w:r>
          </w:p>
        </w:tc>
      </w:tr>
      <w:tr w:rsidR="001C0F40" w:rsidRPr="00D85DF3" w14:paraId="6B98F132" w14:textId="77777777">
        <w:trPr>
          <w:jc w:val="center"/>
        </w:trPr>
        <w:tc>
          <w:tcPr>
            <w:tcW w:w="843" w:type="dxa"/>
            <w:vAlign w:val="center"/>
          </w:tcPr>
          <w:p w14:paraId="67A886F6" w14:textId="77777777" w:rsidR="001C0F40" w:rsidRPr="00D85DF3" w:rsidRDefault="001C0F40" w:rsidP="0006059D">
            <w:pPr>
              <w:spacing w:after="0"/>
              <w:jc w:val="center"/>
              <w:rPr>
                <w:rFonts w:ascii="Times New Roman" w:hAnsi="Times New Roman" w:cs="Times New Roman"/>
                <w:sz w:val="24"/>
                <w:szCs w:val="24"/>
              </w:rPr>
            </w:pPr>
            <w:r w:rsidRPr="00D85DF3">
              <w:rPr>
                <w:rFonts w:ascii="Times New Roman" w:hAnsi="Times New Roman" w:cs="Times New Roman"/>
                <w:sz w:val="24"/>
                <w:szCs w:val="24"/>
              </w:rPr>
              <w:t>1.</w:t>
            </w:r>
          </w:p>
        </w:tc>
        <w:tc>
          <w:tcPr>
            <w:tcW w:w="1843" w:type="dxa"/>
            <w:vAlign w:val="center"/>
          </w:tcPr>
          <w:p w14:paraId="474E6ECC" w14:textId="77777777" w:rsidR="001C0F40" w:rsidRPr="00D85DF3" w:rsidRDefault="001C0F40" w:rsidP="0006059D">
            <w:pPr>
              <w:spacing w:after="0"/>
              <w:jc w:val="center"/>
              <w:rPr>
                <w:rFonts w:ascii="Times New Roman" w:hAnsi="Times New Roman" w:cs="Times New Roman"/>
                <w:sz w:val="24"/>
                <w:szCs w:val="24"/>
              </w:rPr>
            </w:pPr>
            <w:r w:rsidRPr="00D85DF3">
              <w:rPr>
                <w:rFonts w:ascii="Times New Roman" w:hAnsi="Times New Roman" w:cs="Times New Roman"/>
                <w:sz w:val="24"/>
                <w:szCs w:val="24"/>
              </w:rPr>
              <w:t>B</w:t>
            </w:r>
            <w:r>
              <w:rPr>
                <w:rFonts w:ascii="Times New Roman" w:hAnsi="Times New Roman" w:cs="Times New Roman"/>
                <w:sz w:val="24"/>
                <w:szCs w:val="24"/>
              </w:rPr>
              <w:t>lato</w:t>
            </w:r>
          </w:p>
        </w:tc>
        <w:tc>
          <w:tcPr>
            <w:tcW w:w="1843" w:type="dxa"/>
            <w:vAlign w:val="center"/>
          </w:tcPr>
          <w:p w14:paraId="26FD6360" w14:textId="0B58DE26" w:rsidR="001C0F40" w:rsidRPr="00D85DF3" w:rsidRDefault="001C0F40" w:rsidP="0006059D">
            <w:pPr>
              <w:spacing w:after="0"/>
              <w:jc w:val="center"/>
              <w:rPr>
                <w:rFonts w:ascii="Times New Roman" w:hAnsi="Times New Roman" w:cs="Times New Roman"/>
                <w:sz w:val="24"/>
                <w:szCs w:val="24"/>
              </w:rPr>
            </w:pPr>
            <w:r>
              <w:rPr>
                <w:rFonts w:ascii="Times New Roman" w:hAnsi="Times New Roman" w:cs="Times New Roman"/>
                <w:sz w:val="24"/>
                <w:szCs w:val="24"/>
              </w:rPr>
              <w:t>3</w:t>
            </w:r>
            <w:r w:rsidR="00873647">
              <w:rPr>
                <w:rFonts w:ascii="Times New Roman" w:hAnsi="Times New Roman" w:cs="Times New Roman"/>
                <w:sz w:val="24"/>
                <w:szCs w:val="24"/>
              </w:rPr>
              <w:t>282</w:t>
            </w:r>
          </w:p>
        </w:tc>
        <w:tc>
          <w:tcPr>
            <w:tcW w:w="2230" w:type="dxa"/>
          </w:tcPr>
          <w:p w14:paraId="61DA167E" w14:textId="5392EDC4" w:rsidR="001C0F40" w:rsidRPr="00D85DF3" w:rsidRDefault="001C0F40" w:rsidP="0006059D">
            <w:pPr>
              <w:spacing w:after="0"/>
              <w:jc w:val="center"/>
              <w:rPr>
                <w:rFonts w:ascii="Times New Roman" w:hAnsi="Times New Roman" w:cs="Times New Roman"/>
                <w:sz w:val="24"/>
                <w:szCs w:val="24"/>
              </w:rPr>
            </w:pPr>
            <w:r>
              <w:rPr>
                <w:rFonts w:ascii="Times New Roman" w:hAnsi="Times New Roman" w:cs="Times New Roman"/>
                <w:sz w:val="24"/>
                <w:szCs w:val="24"/>
              </w:rPr>
              <w:t>115</w:t>
            </w:r>
            <w:r w:rsidR="00873647">
              <w:rPr>
                <w:rFonts w:ascii="Times New Roman" w:hAnsi="Times New Roman" w:cs="Times New Roman"/>
                <w:sz w:val="24"/>
                <w:szCs w:val="24"/>
              </w:rPr>
              <w:t>4</w:t>
            </w:r>
          </w:p>
        </w:tc>
        <w:tc>
          <w:tcPr>
            <w:tcW w:w="2123" w:type="dxa"/>
          </w:tcPr>
          <w:p w14:paraId="069DB798" w14:textId="1D7CCE74" w:rsidR="001C0F40" w:rsidRPr="00D85DF3" w:rsidRDefault="00873647" w:rsidP="0006059D">
            <w:pPr>
              <w:spacing w:after="0"/>
              <w:jc w:val="center"/>
              <w:rPr>
                <w:rFonts w:ascii="Times New Roman" w:hAnsi="Times New Roman" w:cs="Times New Roman"/>
                <w:sz w:val="24"/>
                <w:szCs w:val="24"/>
              </w:rPr>
            </w:pPr>
            <w:r>
              <w:rPr>
                <w:rFonts w:ascii="Times New Roman" w:hAnsi="Times New Roman" w:cs="Times New Roman"/>
                <w:sz w:val="24"/>
                <w:szCs w:val="24"/>
              </w:rPr>
              <w:t>2</w:t>
            </w:r>
            <w:r w:rsidR="001C0F40" w:rsidRPr="00D85DF3">
              <w:rPr>
                <w:rFonts w:ascii="Times New Roman" w:hAnsi="Times New Roman" w:cs="Times New Roman"/>
                <w:sz w:val="24"/>
                <w:szCs w:val="24"/>
              </w:rPr>
              <w:t>,</w:t>
            </w:r>
            <w:r>
              <w:rPr>
                <w:rFonts w:ascii="Times New Roman" w:hAnsi="Times New Roman" w:cs="Times New Roman"/>
                <w:sz w:val="24"/>
                <w:szCs w:val="24"/>
              </w:rPr>
              <w:t>84</w:t>
            </w:r>
          </w:p>
        </w:tc>
      </w:tr>
      <w:tr w:rsidR="001C0F40" w:rsidRPr="00D85DF3" w14:paraId="27424C1A" w14:textId="77777777">
        <w:trPr>
          <w:jc w:val="center"/>
        </w:trPr>
        <w:tc>
          <w:tcPr>
            <w:tcW w:w="843" w:type="dxa"/>
            <w:vAlign w:val="center"/>
          </w:tcPr>
          <w:p w14:paraId="656A0718" w14:textId="77777777" w:rsidR="001C0F40" w:rsidRPr="00D85DF3" w:rsidRDefault="001C0F40" w:rsidP="0006059D">
            <w:pPr>
              <w:spacing w:after="0"/>
              <w:jc w:val="center"/>
              <w:rPr>
                <w:rFonts w:ascii="Times New Roman" w:hAnsi="Times New Roman" w:cs="Times New Roman"/>
                <w:sz w:val="24"/>
                <w:szCs w:val="24"/>
              </w:rPr>
            </w:pPr>
            <w:r w:rsidRPr="00D85DF3">
              <w:rPr>
                <w:rFonts w:ascii="Times New Roman" w:hAnsi="Times New Roman" w:cs="Times New Roman"/>
                <w:sz w:val="24"/>
                <w:szCs w:val="24"/>
              </w:rPr>
              <w:t>2.</w:t>
            </w:r>
          </w:p>
        </w:tc>
        <w:tc>
          <w:tcPr>
            <w:tcW w:w="1843" w:type="dxa"/>
            <w:vAlign w:val="center"/>
          </w:tcPr>
          <w:p w14:paraId="2F9F0E58" w14:textId="77777777" w:rsidR="001C0F40" w:rsidRPr="00D85DF3" w:rsidRDefault="001C0F40" w:rsidP="0006059D">
            <w:pPr>
              <w:spacing w:after="0"/>
              <w:jc w:val="center"/>
              <w:rPr>
                <w:rFonts w:ascii="Times New Roman" w:hAnsi="Times New Roman" w:cs="Times New Roman"/>
                <w:sz w:val="24"/>
                <w:szCs w:val="24"/>
              </w:rPr>
            </w:pPr>
            <w:proofErr w:type="spellStart"/>
            <w:r>
              <w:rPr>
                <w:rFonts w:ascii="Times New Roman" w:hAnsi="Times New Roman" w:cs="Times New Roman"/>
                <w:sz w:val="24"/>
                <w:szCs w:val="24"/>
              </w:rPr>
              <w:t>Potirna</w:t>
            </w:r>
            <w:proofErr w:type="spellEnd"/>
          </w:p>
        </w:tc>
        <w:tc>
          <w:tcPr>
            <w:tcW w:w="1843" w:type="dxa"/>
            <w:vAlign w:val="center"/>
          </w:tcPr>
          <w:p w14:paraId="03F60BA8" w14:textId="3E5F6E5A" w:rsidR="001C0F40" w:rsidRPr="00D85DF3" w:rsidRDefault="00873647" w:rsidP="0006059D">
            <w:pPr>
              <w:spacing w:after="0"/>
              <w:jc w:val="center"/>
              <w:rPr>
                <w:rFonts w:ascii="Times New Roman" w:hAnsi="Times New Roman" w:cs="Times New Roman"/>
                <w:sz w:val="24"/>
                <w:szCs w:val="24"/>
              </w:rPr>
            </w:pPr>
            <w:r>
              <w:rPr>
                <w:rFonts w:ascii="Times New Roman" w:hAnsi="Times New Roman" w:cs="Times New Roman"/>
                <w:sz w:val="24"/>
                <w:szCs w:val="24"/>
              </w:rPr>
              <w:t>48</w:t>
            </w:r>
          </w:p>
        </w:tc>
        <w:tc>
          <w:tcPr>
            <w:tcW w:w="2230" w:type="dxa"/>
          </w:tcPr>
          <w:p w14:paraId="1129DCAA" w14:textId="6EF0CD13" w:rsidR="001C0F40" w:rsidRPr="00D85DF3" w:rsidRDefault="00873647" w:rsidP="0006059D">
            <w:pPr>
              <w:spacing w:after="0"/>
              <w:jc w:val="center"/>
              <w:rPr>
                <w:rFonts w:ascii="Times New Roman" w:hAnsi="Times New Roman" w:cs="Times New Roman"/>
                <w:sz w:val="24"/>
                <w:szCs w:val="24"/>
              </w:rPr>
            </w:pPr>
            <w:r>
              <w:rPr>
                <w:rFonts w:ascii="Times New Roman" w:hAnsi="Times New Roman" w:cs="Times New Roman"/>
                <w:sz w:val="24"/>
                <w:szCs w:val="24"/>
              </w:rPr>
              <w:t>30</w:t>
            </w:r>
          </w:p>
        </w:tc>
        <w:tc>
          <w:tcPr>
            <w:tcW w:w="2123" w:type="dxa"/>
          </w:tcPr>
          <w:p w14:paraId="0E0314D1" w14:textId="4846855D" w:rsidR="001C0F40" w:rsidRPr="00D85DF3" w:rsidRDefault="001C0F40" w:rsidP="0006059D">
            <w:pPr>
              <w:spacing w:after="0"/>
              <w:jc w:val="center"/>
              <w:rPr>
                <w:rFonts w:ascii="Times New Roman" w:hAnsi="Times New Roman" w:cs="Times New Roman"/>
                <w:sz w:val="24"/>
                <w:szCs w:val="24"/>
              </w:rPr>
            </w:pPr>
            <w:r>
              <w:rPr>
                <w:rFonts w:ascii="Times New Roman" w:hAnsi="Times New Roman" w:cs="Times New Roman"/>
                <w:sz w:val="24"/>
                <w:szCs w:val="24"/>
              </w:rPr>
              <w:t>1</w:t>
            </w:r>
            <w:r w:rsidRPr="00D85DF3">
              <w:rPr>
                <w:rFonts w:ascii="Times New Roman" w:hAnsi="Times New Roman" w:cs="Times New Roman"/>
                <w:sz w:val="24"/>
                <w:szCs w:val="24"/>
              </w:rPr>
              <w:t>,</w:t>
            </w:r>
            <w:r w:rsidR="00873647">
              <w:rPr>
                <w:rFonts w:ascii="Times New Roman" w:hAnsi="Times New Roman" w:cs="Times New Roman"/>
                <w:sz w:val="24"/>
                <w:szCs w:val="24"/>
              </w:rPr>
              <w:t>60</w:t>
            </w:r>
          </w:p>
        </w:tc>
      </w:tr>
      <w:tr w:rsidR="001C0F40" w:rsidRPr="00D85DF3" w14:paraId="1D04F5FF" w14:textId="77777777">
        <w:trPr>
          <w:trHeight w:val="184"/>
          <w:jc w:val="center"/>
        </w:trPr>
        <w:tc>
          <w:tcPr>
            <w:tcW w:w="2686" w:type="dxa"/>
            <w:gridSpan w:val="2"/>
            <w:vAlign w:val="center"/>
          </w:tcPr>
          <w:p w14:paraId="356E416F" w14:textId="77777777"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UKUPNO</w:t>
            </w:r>
          </w:p>
        </w:tc>
        <w:tc>
          <w:tcPr>
            <w:tcW w:w="1843" w:type="dxa"/>
          </w:tcPr>
          <w:p w14:paraId="61D11DCF" w14:textId="30938AB8" w:rsidR="001C0F40" w:rsidRPr="00D85DF3" w:rsidRDefault="001C0F40" w:rsidP="0006059D">
            <w:pPr>
              <w:spacing w:after="0"/>
              <w:jc w:val="center"/>
              <w:rPr>
                <w:rFonts w:ascii="Times New Roman" w:hAnsi="Times New Roman" w:cs="Times New Roman"/>
                <w:b/>
                <w:bCs/>
                <w:sz w:val="24"/>
                <w:szCs w:val="24"/>
              </w:rPr>
            </w:pPr>
            <w:r>
              <w:rPr>
                <w:rFonts w:ascii="Times New Roman" w:hAnsi="Times New Roman" w:cs="Times New Roman"/>
                <w:b/>
                <w:bCs/>
                <w:sz w:val="24"/>
                <w:szCs w:val="24"/>
              </w:rPr>
              <w:t>3</w:t>
            </w:r>
            <w:r w:rsidR="00873647">
              <w:rPr>
                <w:rFonts w:ascii="Times New Roman" w:hAnsi="Times New Roman" w:cs="Times New Roman"/>
                <w:b/>
                <w:bCs/>
                <w:sz w:val="24"/>
                <w:szCs w:val="24"/>
              </w:rPr>
              <w:t>330</w:t>
            </w:r>
          </w:p>
        </w:tc>
        <w:tc>
          <w:tcPr>
            <w:tcW w:w="2230" w:type="dxa"/>
            <w:vAlign w:val="center"/>
          </w:tcPr>
          <w:p w14:paraId="2E7169EA" w14:textId="7C5EA65C" w:rsidR="001C0F40" w:rsidRPr="00D85DF3" w:rsidRDefault="001C0F40"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11</w:t>
            </w:r>
            <w:r w:rsidR="00873647">
              <w:rPr>
                <w:rFonts w:ascii="Times New Roman" w:hAnsi="Times New Roman" w:cs="Times New Roman"/>
                <w:b/>
                <w:bCs/>
                <w:sz w:val="24"/>
                <w:szCs w:val="24"/>
              </w:rPr>
              <w:t>8</w:t>
            </w:r>
            <w:r>
              <w:rPr>
                <w:rFonts w:ascii="Times New Roman" w:hAnsi="Times New Roman" w:cs="Times New Roman"/>
                <w:b/>
                <w:bCs/>
                <w:sz w:val="24"/>
                <w:szCs w:val="24"/>
              </w:rPr>
              <w:t>4</w:t>
            </w:r>
          </w:p>
        </w:tc>
        <w:tc>
          <w:tcPr>
            <w:tcW w:w="2123" w:type="dxa"/>
          </w:tcPr>
          <w:p w14:paraId="4FF8F612" w14:textId="5633B492" w:rsidR="001C0F40" w:rsidRPr="00D85DF3" w:rsidRDefault="00873647" w:rsidP="0006059D">
            <w:pPr>
              <w:spacing w:after="0"/>
              <w:jc w:val="center"/>
              <w:rPr>
                <w:rFonts w:ascii="Times New Roman" w:hAnsi="Times New Roman" w:cs="Times New Roman"/>
                <w:b/>
                <w:bCs/>
                <w:sz w:val="24"/>
                <w:szCs w:val="24"/>
              </w:rPr>
            </w:pPr>
            <w:r>
              <w:rPr>
                <w:rFonts w:ascii="Times New Roman" w:hAnsi="Times New Roman" w:cs="Times New Roman"/>
                <w:b/>
                <w:bCs/>
                <w:sz w:val="24"/>
                <w:szCs w:val="24"/>
              </w:rPr>
              <w:t>2</w:t>
            </w:r>
            <w:r w:rsidR="001C0F40" w:rsidRPr="00D85DF3">
              <w:rPr>
                <w:rFonts w:ascii="Times New Roman" w:hAnsi="Times New Roman" w:cs="Times New Roman"/>
                <w:b/>
                <w:bCs/>
                <w:sz w:val="24"/>
                <w:szCs w:val="24"/>
              </w:rPr>
              <w:t>,</w:t>
            </w:r>
            <w:r>
              <w:rPr>
                <w:rFonts w:ascii="Times New Roman" w:hAnsi="Times New Roman" w:cs="Times New Roman"/>
                <w:b/>
                <w:bCs/>
                <w:sz w:val="24"/>
                <w:szCs w:val="24"/>
              </w:rPr>
              <w:t>81</w:t>
            </w:r>
          </w:p>
        </w:tc>
      </w:tr>
    </w:tbl>
    <w:p w14:paraId="625DE8DD" w14:textId="45DBA44A" w:rsidR="001C0F40" w:rsidRDefault="001C0F40" w:rsidP="0006059D">
      <w:pPr>
        <w:spacing w:after="0" w:line="240" w:lineRule="auto"/>
        <w:jc w:val="center"/>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Izvor: Državni zavod za statistiku, Popis stanovništva 20</w:t>
      </w:r>
      <w:r w:rsidR="00873647">
        <w:rPr>
          <w:rFonts w:ascii="Times New Roman" w:hAnsi="Times New Roman" w:cs="Times New Roman"/>
          <w:i/>
          <w:iCs/>
          <w:color w:val="000000"/>
          <w:sz w:val="24"/>
          <w:szCs w:val="24"/>
        </w:rPr>
        <w:t>2</w:t>
      </w:r>
      <w:r w:rsidRPr="00D85DF3">
        <w:rPr>
          <w:rFonts w:ascii="Times New Roman" w:hAnsi="Times New Roman" w:cs="Times New Roman"/>
          <w:i/>
          <w:iCs/>
          <w:color w:val="000000"/>
          <w:sz w:val="24"/>
          <w:szCs w:val="24"/>
        </w:rPr>
        <w:t>1.</w:t>
      </w:r>
    </w:p>
    <w:p w14:paraId="47BB4D16" w14:textId="77777777" w:rsidR="001C0F40" w:rsidRPr="00D85DF3" w:rsidRDefault="001C0F40" w:rsidP="0006059D">
      <w:pPr>
        <w:spacing w:after="0" w:line="240" w:lineRule="auto"/>
        <w:jc w:val="center"/>
        <w:rPr>
          <w:rFonts w:ascii="Times New Roman" w:hAnsi="Times New Roman" w:cs="Times New Roman"/>
          <w:i/>
          <w:iCs/>
          <w:color w:val="000000"/>
          <w:sz w:val="24"/>
          <w:szCs w:val="24"/>
        </w:rPr>
      </w:pPr>
    </w:p>
    <w:p w14:paraId="778926EC" w14:textId="77777777" w:rsidR="001C0F40" w:rsidRPr="001B5EE4" w:rsidRDefault="001C0F40" w:rsidP="00032150">
      <w:pPr>
        <w:pStyle w:val="Naslov4"/>
        <w:ind w:hanging="504"/>
        <w:rPr>
          <w:b/>
          <w:bCs/>
          <w:u w:val="none"/>
        </w:rPr>
      </w:pPr>
      <w:bookmarkStart w:id="108" w:name="_Toc485632255"/>
      <w:bookmarkStart w:id="109" w:name="_Toc486157427"/>
      <w:r w:rsidRPr="001B5EE4">
        <w:rPr>
          <w:b/>
          <w:bCs/>
          <w:u w:val="none"/>
        </w:rPr>
        <w:lastRenderedPageBreak/>
        <w:t>Broj, vrsta (namjena) i starost građevina</w:t>
      </w:r>
      <w:bookmarkEnd w:id="108"/>
      <w:bookmarkEnd w:id="109"/>
    </w:p>
    <w:p w14:paraId="63A71515" w14:textId="77777777" w:rsidR="001C0F40" w:rsidRPr="007C00D5" w:rsidRDefault="001C0F40" w:rsidP="0006059D">
      <w:pPr>
        <w:spacing w:after="0" w:line="240" w:lineRule="auto"/>
        <w:jc w:val="both"/>
        <w:rPr>
          <w:rFonts w:ascii="Times New Roman" w:hAnsi="Times New Roman" w:cs="Times New Roman"/>
          <w:sz w:val="24"/>
          <w:szCs w:val="24"/>
        </w:rPr>
      </w:pPr>
      <w:r w:rsidRPr="007C00D5">
        <w:rPr>
          <w:rFonts w:ascii="Times New Roman" w:hAnsi="Times New Roman" w:cs="Times New Roman"/>
          <w:sz w:val="24"/>
          <w:szCs w:val="24"/>
        </w:rPr>
        <w:t>Nedostaju sistematizirani podaci o starosti građevina na području Općine stoga je napravljena gruba procjena podjele objekata temeljena na vremenu izgradnje i tipu građenja te njihove seizmičke otpornosti.</w:t>
      </w:r>
    </w:p>
    <w:p w14:paraId="1BE0AF75" w14:textId="77777777" w:rsidR="001C0F40" w:rsidRPr="007C00D5" w:rsidRDefault="001C0F40" w:rsidP="0006059D">
      <w:pPr>
        <w:spacing w:after="0" w:line="240" w:lineRule="auto"/>
        <w:jc w:val="both"/>
        <w:rPr>
          <w:rFonts w:ascii="Times New Roman" w:hAnsi="Times New Roman" w:cs="Times New Roman"/>
          <w:sz w:val="24"/>
          <w:szCs w:val="24"/>
        </w:rPr>
      </w:pPr>
    </w:p>
    <w:p w14:paraId="15B7D367" w14:textId="77777777" w:rsidR="001C0F40" w:rsidRPr="007C00D5" w:rsidRDefault="001C0F40" w:rsidP="0006059D">
      <w:pPr>
        <w:spacing w:after="0" w:line="240" w:lineRule="auto"/>
        <w:jc w:val="both"/>
        <w:rPr>
          <w:rFonts w:ascii="Times New Roman" w:hAnsi="Times New Roman" w:cs="Times New Roman"/>
          <w:sz w:val="24"/>
          <w:szCs w:val="24"/>
        </w:rPr>
      </w:pPr>
      <w:r w:rsidRPr="007C00D5">
        <w:rPr>
          <w:rFonts w:ascii="Times New Roman" w:hAnsi="Times New Roman" w:cs="Times New Roman"/>
          <w:sz w:val="24"/>
          <w:szCs w:val="24"/>
        </w:rPr>
        <w:t>Područje Općine Blato tako  možemo podijeliti u V kategorija objekata prema tipu gradnje stambenih objekata:</w:t>
      </w:r>
    </w:p>
    <w:p w14:paraId="4835DD3A" w14:textId="77777777" w:rsidR="001C0F40" w:rsidRPr="007C00D5" w:rsidRDefault="001C0F40" w:rsidP="0006059D">
      <w:pPr>
        <w:numPr>
          <w:ilvl w:val="0"/>
          <w:numId w:val="126"/>
        </w:numPr>
        <w:spacing w:after="0" w:line="240" w:lineRule="auto"/>
        <w:jc w:val="both"/>
        <w:rPr>
          <w:rFonts w:ascii="Times New Roman" w:hAnsi="Times New Roman" w:cs="Times New Roman"/>
          <w:sz w:val="24"/>
          <w:szCs w:val="24"/>
        </w:rPr>
      </w:pPr>
      <w:bookmarkStart w:id="110" w:name="_Toc485632256"/>
      <w:bookmarkStart w:id="111" w:name="_Toc486157428"/>
      <w:r w:rsidRPr="007C00D5">
        <w:rPr>
          <w:rFonts w:ascii="Times New Roman" w:hAnsi="Times New Roman" w:cs="Times New Roman"/>
          <w:sz w:val="24"/>
          <w:szCs w:val="24"/>
        </w:rPr>
        <w:t>29,75 % Tip I (zidane zgrade do 1919. godine - stropne konstrukcije isključivo od drveta),</w:t>
      </w:r>
    </w:p>
    <w:p w14:paraId="5574C67F" w14:textId="77777777" w:rsidR="001C0F40" w:rsidRPr="007C00D5" w:rsidRDefault="001C0F40" w:rsidP="0006059D">
      <w:pPr>
        <w:numPr>
          <w:ilvl w:val="0"/>
          <w:numId w:val="126"/>
        </w:numPr>
        <w:spacing w:after="0" w:line="240" w:lineRule="auto"/>
        <w:jc w:val="both"/>
        <w:rPr>
          <w:rFonts w:ascii="Times New Roman" w:hAnsi="Times New Roman" w:cs="Times New Roman"/>
          <w:sz w:val="24"/>
          <w:szCs w:val="24"/>
        </w:rPr>
      </w:pPr>
      <w:r w:rsidRPr="007C00D5">
        <w:rPr>
          <w:rFonts w:ascii="Times New Roman" w:hAnsi="Times New Roman" w:cs="Times New Roman"/>
          <w:sz w:val="24"/>
          <w:szCs w:val="24"/>
        </w:rPr>
        <w:t xml:space="preserve">7,3 % Tip II (zidane zgrade s armirano betonskim </w:t>
      </w:r>
      <w:proofErr w:type="spellStart"/>
      <w:r w:rsidRPr="007C00D5">
        <w:rPr>
          <w:rFonts w:ascii="Times New Roman" w:hAnsi="Times New Roman" w:cs="Times New Roman"/>
          <w:sz w:val="24"/>
          <w:szCs w:val="24"/>
        </w:rPr>
        <w:t>serklažima</w:t>
      </w:r>
      <w:proofErr w:type="spellEnd"/>
      <w:r w:rsidRPr="007C00D5">
        <w:rPr>
          <w:rFonts w:ascii="Times New Roman" w:hAnsi="Times New Roman" w:cs="Times New Roman"/>
          <w:sz w:val="24"/>
          <w:szCs w:val="24"/>
        </w:rPr>
        <w:t xml:space="preserve"> od 1919. do 1945. godine),</w:t>
      </w:r>
    </w:p>
    <w:p w14:paraId="7BEFDA76" w14:textId="77777777" w:rsidR="001C0F40" w:rsidRPr="007C00D5" w:rsidRDefault="001C0F40" w:rsidP="0006059D">
      <w:pPr>
        <w:numPr>
          <w:ilvl w:val="0"/>
          <w:numId w:val="126"/>
        </w:numPr>
        <w:spacing w:after="0" w:line="240" w:lineRule="auto"/>
        <w:jc w:val="both"/>
        <w:rPr>
          <w:rFonts w:ascii="Times New Roman" w:hAnsi="Times New Roman" w:cs="Times New Roman"/>
          <w:sz w:val="24"/>
          <w:szCs w:val="24"/>
        </w:rPr>
      </w:pPr>
      <w:r w:rsidRPr="007C00D5">
        <w:rPr>
          <w:rFonts w:ascii="Times New Roman" w:hAnsi="Times New Roman" w:cs="Times New Roman"/>
          <w:sz w:val="24"/>
          <w:szCs w:val="24"/>
        </w:rPr>
        <w:t>9,4 % Tip III (armirano betonske skeletne zgrade od 1946. do 1960. godine),</w:t>
      </w:r>
    </w:p>
    <w:p w14:paraId="3B9CE963" w14:textId="77777777" w:rsidR="001C0F40" w:rsidRPr="009F05D7" w:rsidRDefault="001C0F40" w:rsidP="0006059D">
      <w:pPr>
        <w:numPr>
          <w:ilvl w:val="0"/>
          <w:numId w:val="126"/>
        </w:numPr>
        <w:spacing w:after="0" w:line="240" w:lineRule="auto"/>
        <w:jc w:val="both"/>
        <w:rPr>
          <w:rFonts w:ascii="Times New Roman" w:hAnsi="Times New Roman" w:cs="Times New Roman"/>
          <w:sz w:val="24"/>
          <w:szCs w:val="24"/>
        </w:rPr>
      </w:pPr>
      <w:r w:rsidRPr="007C00D5">
        <w:rPr>
          <w:rFonts w:ascii="Times New Roman" w:hAnsi="Times New Roman" w:cs="Times New Roman"/>
          <w:sz w:val="24"/>
          <w:szCs w:val="24"/>
        </w:rPr>
        <w:t>28 % Tip IV (sustav armiranobetonskih nosivih zidova od 1961. do 1980</w:t>
      </w:r>
      <w:r w:rsidRPr="009F05D7">
        <w:rPr>
          <w:rFonts w:ascii="Times New Roman" w:hAnsi="Times New Roman" w:cs="Times New Roman"/>
          <w:sz w:val="24"/>
          <w:szCs w:val="24"/>
        </w:rPr>
        <w:t>. godine),</w:t>
      </w:r>
    </w:p>
    <w:p w14:paraId="0DB25302" w14:textId="77777777" w:rsidR="001C0F40" w:rsidRPr="009F05D7" w:rsidRDefault="001C0F40" w:rsidP="0006059D">
      <w:pPr>
        <w:numPr>
          <w:ilvl w:val="0"/>
          <w:numId w:val="126"/>
        </w:numPr>
        <w:spacing w:after="0" w:line="240" w:lineRule="auto"/>
        <w:jc w:val="both"/>
        <w:rPr>
          <w:rFonts w:ascii="Times New Roman" w:hAnsi="Times New Roman" w:cs="Times New Roman"/>
          <w:sz w:val="24"/>
          <w:szCs w:val="24"/>
        </w:rPr>
      </w:pPr>
      <w:r w:rsidRPr="009F05D7">
        <w:rPr>
          <w:rFonts w:ascii="Times New Roman" w:hAnsi="Times New Roman" w:cs="Times New Roman"/>
          <w:sz w:val="24"/>
          <w:szCs w:val="24"/>
        </w:rPr>
        <w:t>25,55 % Tip V (skeletne zgrade s armiranobetonskim nosivim zidovima od 1980. do danas).</w:t>
      </w:r>
    </w:p>
    <w:p w14:paraId="0D27379D" w14:textId="77777777" w:rsidR="001C0F40" w:rsidRDefault="001C0F40" w:rsidP="005B5F4A">
      <w:pPr>
        <w:pStyle w:val="Naslov3"/>
      </w:pPr>
      <w:r w:rsidRPr="00C22B9C">
        <w:t>EKO</w:t>
      </w:r>
      <w:r w:rsidRPr="00D85DF3">
        <w:t>NOMSKO GOSPODARSKI POKAZATELJI</w:t>
      </w:r>
      <w:bookmarkEnd w:id="110"/>
      <w:bookmarkEnd w:id="111"/>
    </w:p>
    <w:p w14:paraId="348D4B3E" w14:textId="77777777" w:rsidR="001C0F40" w:rsidRPr="001B5EE4" w:rsidRDefault="001C0F40" w:rsidP="00032150">
      <w:pPr>
        <w:pStyle w:val="Naslov4"/>
        <w:ind w:hanging="504"/>
        <w:rPr>
          <w:b/>
          <w:bCs/>
          <w:u w:val="none"/>
        </w:rPr>
      </w:pPr>
      <w:bookmarkStart w:id="112" w:name="_Toc485632257"/>
      <w:bookmarkStart w:id="113" w:name="_Toc486157429"/>
      <w:r w:rsidRPr="001B5EE4">
        <w:rPr>
          <w:b/>
          <w:bCs/>
          <w:u w:val="none"/>
        </w:rPr>
        <w:t>Broj zaposlenih i mjesta zaposlenja</w:t>
      </w:r>
      <w:bookmarkEnd w:id="112"/>
      <w:bookmarkEnd w:id="113"/>
    </w:p>
    <w:p w14:paraId="2B8C4EC2" w14:textId="77777777" w:rsidR="001C0F40" w:rsidRDefault="001C0F40" w:rsidP="0006059D">
      <w:pPr>
        <w:pStyle w:val="Odlomakpopisa1"/>
        <w:spacing w:after="0" w:line="240" w:lineRule="auto"/>
        <w:ind w:left="525"/>
        <w:rPr>
          <w:rFonts w:ascii="Times New Roman" w:hAnsi="Times New Roman"/>
          <w:sz w:val="24"/>
          <w:szCs w:val="24"/>
        </w:rPr>
      </w:pPr>
      <w:r w:rsidRPr="00D85DF3">
        <w:rPr>
          <w:rFonts w:ascii="Times New Roman" w:hAnsi="Times New Roman"/>
          <w:sz w:val="24"/>
          <w:szCs w:val="24"/>
        </w:rPr>
        <w:t xml:space="preserve">U sljedećoj tablici prikazan je broj zaposlenih i mjesta zaposlenja u Općini </w:t>
      </w:r>
      <w:r>
        <w:rPr>
          <w:rFonts w:ascii="Times New Roman" w:hAnsi="Times New Roman"/>
          <w:sz w:val="24"/>
          <w:szCs w:val="24"/>
        </w:rPr>
        <w:t>Blato</w:t>
      </w:r>
      <w:r w:rsidRPr="00D85DF3">
        <w:rPr>
          <w:rFonts w:ascii="Times New Roman" w:hAnsi="Times New Roman"/>
          <w:sz w:val="24"/>
          <w:szCs w:val="24"/>
        </w:rPr>
        <w:t>.</w:t>
      </w:r>
    </w:p>
    <w:p w14:paraId="40B63C06" w14:textId="77777777" w:rsidR="001C0F40" w:rsidRPr="00D85DF3" w:rsidRDefault="001C0F40" w:rsidP="0006059D">
      <w:pPr>
        <w:pStyle w:val="Odlomakpopisa1"/>
        <w:spacing w:after="0" w:line="240" w:lineRule="auto"/>
        <w:ind w:left="525"/>
        <w:rPr>
          <w:rFonts w:ascii="Times New Roman" w:hAnsi="Times New Roman"/>
          <w:sz w:val="24"/>
          <w:szCs w:val="24"/>
        </w:rPr>
      </w:pPr>
    </w:p>
    <w:p w14:paraId="2A2979F6" w14:textId="75CEB8AF" w:rsidR="001C0F40" w:rsidRPr="001B5EE4" w:rsidRDefault="001C0F40" w:rsidP="0006059D">
      <w:pPr>
        <w:pStyle w:val="Bezproreda"/>
        <w:rPr>
          <w:rFonts w:ascii="Times New Roman" w:hAnsi="Times New Roman"/>
          <w:b/>
          <w:bCs/>
          <w:sz w:val="24"/>
          <w:szCs w:val="24"/>
        </w:rPr>
      </w:pPr>
      <w:bookmarkStart w:id="114" w:name="_Toc486166815"/>
      <w:bookmarkStart w:id="115" w:name="_Toc13046082"/>
      <w:r w:rsidRPr="001B5EE4">
        <w:rPr>
          <w:rFonts w:ascii="Times New Roman" w:hAnsi="Times New Roman"/>
          <w:b/>
          <w:bCs/>
          <w:sz w:val="24"/>
          <w:szCs w:val="24"/>
        </w:rPr>
        <w:t xml:space="preserve">Tablica </w:t>
      </w:r>
      <w:r w:rsidRPr="001B5EE4">
        <w:rPr>
          <w:rFonts w:ascii="Times New Roman" w:hAnsi="Times New Roman"/>
          <w:b/>
          <w:bCs/>
          <w:sz w:val="24"/>
          <w:szCs w:val="24"/>
        </w:rPr>
        <w:fldChar w:fldCharType="begin"/>
      </w:r>
      <w:r w:rsidRPr="001B5EE4">
        <w:rPr>
          <w:rFonts w:ascii="Times New Roman" w:hAnsi="Times New Roman"/>
          <w:b/>
          <w:bCs/>
          <w:sz w:val="24"/>
          <w:szCs w:val="24"/>
        </w:rPr>
        <w:instrText xml:space="preserve"> SEQ Tablica \* ARABIC </w:instrText>
      </w:r>
      <w:r w:rsidRPr="001B5EE4">
        <w:rPr>
          <w:rFonts w:ascii="Times New Roman" w:hAnsi="Times New Roman"/>
          <w:b/>
          <w:bCs/>
          <w:sz w:val="24"/>
          <w:szCs w:val="24"/>
        </w:rPr>
        <w:fldChar w:fldCharType="separate"/>
      </w:r>
      <w:r>
        <w:rPr>
          <w:rFonts w:ascii="Times New Roman" w:hAnsi="Times New Roman"/>
          <w:b/>
          <w:bCs/>
          <w:noProof/>
          <w:sz w:val="24"/>
          <w:szCs w:val="24"/>
        </w:rPr>
        <w:t>1</w:t>
      </w:r>
      <w:r w:rsidR="00D70DD4">
        <w:rPr>
          <w:rFonts w:ascii="Times New Roman" w:hAnsi="Times New Roman"/>
          <w:b/>
          <w:bCs/>
          <w:noProof/>
          <w:sz w:val="24"/>
          <w:szCs w:val="24"/>
        </w:rPr>
        <w:t>3</w:t>
      </w:r>
      <w:r w:rsidRPr="001B5EE4">
        <w:rPr>
          <w:rFonts w:ascii="Times New Roman" w:hAnsi="Times New Roman"/>
          <w:b/>
          <w:bCs/>
          <w:sz w:val="24"/>
          <w:szCs w:val="24"/>
        </w:rPr>
        <w:fldChar w:fldCharType="end"/>
      </w:r>
      <w:r w:rsidRPr="001B5EE4">
        <w:rPr>
          <w:rFonts w:ascii="Times New Roman" w:hAnsi="Times New Roman"/>
          <w:b/>
          <w:bCs/>
          <w:sz w:val="24"/>
          <w:szCs w:val="24"/>
        </w:rPr>
        <w:t>. Broj zaposlenih i mjesta zaposlenja</w:t>
      </w:r>
      <w:bookmarkEnd w:id="114"/>
      <w:bookmarkEnd w:id="115"/>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2"/>
        <w:gridCol w:w="4032"/>
        <w:gridCol w:w="1827"/>
        <w:gridCol w:w="1579"/>
        <w:gridCol w:w="899"/>
      </w:tblGrid>
      <w:tr w:rsidR="001C0F40" w:rsidRPr="00D85DF3" w14:paraId="67B5DF82" w14:textId="77777777">
        <w:trPr>
          <w:tblHeader/>
          <w:jc w:val="center"/>
        </w:trPr>
        <w:tc>
          <w:tcPr>
            <w:tcW w:w="704" w:type="dxa"/>
            <w:shd w:val="clear" w:color="auto" w:fill="FFF2CC"/>
            <w:vAlign w:val="center"/>
          </w:tcPr>
          <w:p w14:paraId="1438ACA9" w14:textId="77777777" w:rsidR="001C0F40" w:rsidRPr="00D85DF3" w:rsidRDefault="001C0F40" w:rsidP="0006059D">
            <w:pPr>
              <w:spacing w:after="0" w:line="240" w:lineRule="auto"/>
              <w:ind w:left="29"/>
              <w:jc w:val="center"/>
              <w:rPr>
                <w:rFonts w:ascii="Times New Roman" w:hAnsi="Times New Roman" w:cs="Times New Roman"/>
                <w:b/>
                <w:bCs/>
                <w:sz w:val="24"/>
                <w:szCs w:val="24"/>
              </w:rPr>
            </w:pPr>
            <w:r w:rsidRPr="00D85DF3">
              <w:rPr>
                <w:rFonts w:ascii="Times New Roman" w:hAnsi="Times New Roman" w:cs="Times New Roman"/>
                <w:b/>
                <w:bCs/>
                <w:sz w:val="24"/>
                <w:szCs w:val="24"/>
              </w:rPr>
              <w:t>R.BR.</w:t>
            </w:r>
          </w:p>
        </w:tc>
        <w:tc>
          <w:tcPr>
            <w:tcW w:w="4678" w:type="dxa"/>
            <w:shd w:val="clear" w:color="auto" w:fill="FFF2CC"/>
            <w:vAlign w:val="center"/>
          </w:tcPr>
          <w:p w14:paraId="5D447E26" w14:textId="77777777" w:rsidR="001C0F40" w:rsidRPr="00D85DF3" w:rsidRDefault="001C0F40" w:rsidP="0006059D">
            <w:pPr>
              <w:spacing w:after="0" w:line="240" w:lineRule="auto"/>
              <w:ind w:left="29"/>
              <w:jc w:val="center"/>
              <w:rPr>
                <w:rFonts w:ascii="Times New Roman" w:hAnsi="Times New Roman" w:cs="Times New Roman"/>
                <w:b/>
                <w:bCs/>
                <w:color w:val="000000"/>
                <w:sz w:val="24"/>
                <w:szCs w:val="24"/>
              </w:rPr>
            </w:pPr>
            <w:r w:rsidRPr="00D85DF3">
              <w:rPr>
                <w:rFonts w:ascii="Times New Roman" w:hAnsi="Times New Roman" w:cs="Times New Roman"/>
                <w:b/>
                <w:bCs/>
                <w:sz w:val="24"/>
                <w:szCs w:val="24"/>
              </w:rPr>
              <w:t>PODRUČJE DJELATNOSTI</w:t>
            </w:r>
          </w:p>
        </w:tc>
        <w:tc>
          <w:tcPr>
            <w:tcW w:w="1829" w:type="dxa"/>
            <w:shd w:val="clear" w:color="auto" w:fill="FFF2CC"/>
            <w:vAlign w:val="center"/>
          </w:tcPr>
          <w:p w14:paraId="27A85ED5" w14:textId="77777777" w:rsidR="001C0F40" w:rsidRPr="00D85DF3" w:rsidRDefault="001C0F40" w:rsidP="0006059D">
            <w:pPr>
              <w:spacing w:after="0" w:line="240" w:lineRule="auto"/>
              <w:ind w:left="29"/>
              <w:jc w:val="center"/>
              <w:rPr>
                <w:rFonts w:ascii="Times New Roman" w:hAnsi="Times New Roman" w:cs="Times New Roman"/>
                <w:b/>
                <w:bCs/>
                <w:sz w:val="24"/>
                <w:szCs w:val="24"/>
              </w:rPr>
            </w:pPr>
            <w:r w:rsidRPr="00D85DF3">
              <w:rPr>
                <w:rFonts w:ascii="Times New Roman" w:hAnsi="Times New Roman" w:cs="Times New Roman"/>
                <w:b/>
                <w:bCs/>
                <w:sz w:val="24"/>
                <w:szCs w:val="24"/>
              </w:rPr>
              <w:t>BROJ ZAPOSLENIH</w:t>
            </w:r>
          </w:p>
        </w:tc>
        <w:tc>
          <w:tcPr>
            <w:tcW w:w="1148" w:type="dxa"/>
            <w:shd w:val="clear" w:color="auto" w:fill="FFF2CC"/>
            <w:vAlign w:val="center"/>
          </w:tcPr>
          <w:p w14:paraId="014AE1DB" w14:textId="77777777" w:rsidR="001C0F40" w:rsidRPr="00D85DF3" w:rsidRDefault="001C0F40" w:rsidP="0006059D">
            <w:pPr>
              <w:spacing w:after="0" w:line="240" w:lineRule="auto"/>
              <w:ind w:left="29"/>
              <w:jc w:val="center"/>
              <w:rPr>
                <w:rFonts w:ascii="Times New Roman" w:hAnsi="Times New Roman" w:cs="Times New Roman"/>
                <w:b/>
                <w:bCs/>
                <w:sz w:val="24"/>
                <w:szCs w:val="24"/>
              </w:rPr>
            </w:pPr>
            <w:r w:rsidRPr="00D85DF3">
              <w:rPr>
                <w:rFonts w:ascii="Times New Roman" w:hAnsi="Times New Roman" w:cs="Times New Roman"/>
                <w:b/>
                <w:bCs/>
                <w:sz w:val="24"/>
                <w:szCs w:val="24"/>
              </w:rPr>
              <w:t>MUŠKARCI</w:t>
            </w:r>
          </w:p>
        </w:tc>
        <w:tc>
          <w:tcPr>
            <w:tcW w:w="850" w:type="dxa"/>
            <w:shd w:val="clear" w:color="auto" w:fill="FFF2CC"/>
            <w:vAlign w:val="center"/>
          </w:tcPr>
          <w:p w14:paraId="30C7452F" w14:textId="77777777" w:rsidR="001C0F40" w:rsidRPr="00D85DF3" w:rsidRDefault="001C0F40" w:rsidP="0006059D">
            <w:pPr>
              <w:spacing w:after="0" w:line="240" w:lineRule="auto"/>
              <w:ind w:left="29"/>
              <w:jc w:val="center"/>
              <w:rPr>
                <w:rFonts w:ascii="Times New Roman" w:hAnsi="Times New Roman" w:cs="Times New Roman"/>
                <w:b/>
                <w:bCs/>
                <w:sz w:val="24"/>
                <w:szCs w:val="24"/>
              </w:rPr>
            </w:pPr>
            <w:r w:rsidRPr="00D85DF3">
              <w:rPr>
                <w:rFonts w:ascii="Times New Roman" w:hAnsi="Times New Roman" w:cs="Times New Roman"/>
                <w:b/>
                <w:bCs/>
                <w:sz w:val="24"/>
                <w:szCs w:val="24"/>
              </w:rPr>
              <w:t>ŽENE</w:t>
            </w:r>
          </w:p>
        </w:tc>
      </w:tr>
      <w:tr w:rsidR="001C0F40" w:rsidRPr="00D85DF3" w14:paraId="0A5D47BE" w14:textId="77777777">
        <w:trPr>
          <w:jc w:val="center"/>
        </w:trPr>
        <w:tc>
          <w:tcPr>
            <w:tcW w:w="704" w:type="dxa"/>
            <w:vAlign w:val="center"/>
          </w:tcPr>
          <w:p w14:paraId="474C75D9" w14:textId="77777777" w:rsidR="001C0F40" w:rsidRPr="00D85DF3" w:rsidRDefault="001C0F40" w:rsidP="0006059D">
            <w:pPr>
              <w:spacing w:after="0" w:line="240" w:lineRule="auto"/>
              <w:ind w:left="29" w:hanging="29"/>
              <w:jc w:val="center"/>
              <w:rPr>
                <w:rFonts w:ascii="Times New Roman" w:hAnsi="Times New Roman" w:cs="Times New Roman"/>
                <w:sz w:val="24"/>
                <w:szCs w:val="24"/>
              </w:rPr>
            </w:pPr>
            <w:r w:rsidRPr="00D85DF3">
              <w:rPr>
                <w:rFonts w:ascii="Times New Roman" w:hAnsi="Times New Roman" w:cs="Times New Roman"/>
                <w:sz w:val="24"/>
                <w:szCs w:val="24"/>
              </w:rPr>
              <w:t>1.</w:t>
            </w:r>
          </w:p>
        </w:tc>
        <w:tc>
          <w:tcPr>
            <w:tcW w:w="4678" w:type="dxa"/>
            <w:vAlign w:val="center"/>
          </w:tcPr>
          <w:p w14:paraId="5B51F27A" w14:textId="77777777" w:rsidR="001C0F40" w:rsidRPr="00D85DF3" w:rsidRDefault="001C0F40" w:rsidP="0006059D">
            <w:pPr>
              <w:spacing w:after="0" w:line="240" w:lineRule="auto"/>
              <w:ind w:left="29" w:hanging="29"/>
              <w:jc w:val="center"/>
              <w:rPr>
                <w:rFonts w:ascii="Times New Roman" w:hAnsi="Times New Roman" w:cs="Times New Roman"/>
                <w:sz w:val="24"/>
                <w:szCs w:val="24"/>
              </w:rPr>
            </w:pPr>
            <w:r w:rsidRPr="00D85DF3">
              <w:rPr>
                <w:rFonts w:ascii="Times New Roman" w:hAnsi="Times New Roman" w:cs="Times New Roman"/>
                <w:sz w:val="24"/>
                <w:szCs w:val="24"/>
              </w:rPr>
              <w:t>Poljoprivreda , šumarstvo i ribarstvo</w:t>
            </w:r>
          </w:p>
        </w:tc>
        <w:tc>
          <w:tcPr>
            <w:tcW w:w="1829" w:type="dxa"/>
            <w:vAlign w:val="center"/>
          </w:tcPr>
          <w:p w14:paraId="71D01AB1" w14:textId="5B12EE19" w:rsidR="001C0F40" w:rsidRPr="00D85DF3" w:rsidRDefault="00D477D2" w:rsidP="0006059D">
            <w:pPr>
              <w:spacing w:after="0" w:line="240" w:lineRule="auto"/>
              <w:ind w:left="29" w:hanging="29"/>
              <w:jc w:val="center"/>
              <w:rPr>
                <w:rFonts w:ascii="Times New Roman" w:hAnsi="Times New Roman" w:cs="Times New Roman"/>
                <w:sz w:val="24"/>
                <w:szCs w:val="24"/>
              </w:rPr>
            </w:pPr>
            <w:r>
              <w:rPr>
                <w:rFonts w:ascii="Times New Roman" w:hAnsi="Times New Roman" w:cs="Times New Roman"/>
                <w:sz w:val="24"/>
                <w:szCs w:val="24"/>
              </w:rPr>
              <w:t>72</w:t>
            </w:r>
          </w:p>
        </w:tc>
        <w:tc>
          <w:tcPr>
            <w:tcW w:w="1148" w:type="dxa"/>
            <w:vAlign w:val="center"/>
          </w:tcPr>
          <w:p w14:paraId="579CF97A" w14:textId="3F2644A0" w:rsidR="001C0F40" w:rsidRPr="00D85DF3" w:rsidRDefault="00D477D2" w:rsidP="0006059D">
            <w:pPr>
              <w:spacing w:after="0" w:line="240" w:lineRule="auto"/>
              <w:ind w:left="29" w:hanging="29"/>
              <w:jc w:val="center"/>
              <w:rPr>
                <w:rFonts w:ascii="Times New Roman" w:hAnsi="Times New Roman" w:cs="Times New Roman"/>
                <w:sz w:val="24"/>
                <w:szCs w:val="24"/>
              </w:rPr>
            </w:pPr>
            <w:r>
              <w:rPr>
                <w:rFonts w:ascii="Times New Roman" w:hAnsi="Times New Roman" w:cs="Times New Roman"/>
                <w:sz w:val="24"/>
                <w:szCs w:val="24"/>
              </w:rPr>
              <w:t>46</w:t>
            </w:r>
          </w:p>
        </w:tc>
        <w:tc>
          <w:tcPr>
            <w:tcW w:w="850" w:type="dxa"/>
            <w:vAlign w:val="center"/>
          </w:tcPr>
          <w:p w14:paraId="3C1B9CDB" w14:textId="53A54671" w:rsidR="001C0F40" w:rsidRPr="00D85DF3" w:rsidRDefault="00D477D2" w:rsidP="0006059D">
            <w:pPr>
              <w:spacing w:after="0" w:line="240" w:lineRule="auto"/>
              <w:ind w:left="29" w:hanging="29"/>
              <w:jc w:val="center"/>
              <w:rPr>
                <w:rFonts w:ascii="Times New Roman" w:hAnsi="Times New Roman" w:cs="Times New Roman"/>
                <w:sz w:val="24"/>
                <w:szCs w:val="24"/>
              </w:rPr>
            </w:pPr>
            <w:r>
              <w:rPr>
                <w:rFonts w:ascii="Times New Roman" w:hAnsi="Times New Roman" w:cs="Times New Roman"/>
                <w:sz w:val="24"/>
                <w:szCs w:val="24"/>
              </w:rPr>
              <w:t>26</w:t>
            </w:r>
          </w:p>
        </w:tc>
      </w:tr>
      <w:tr w:rsidR="001C0F40" w:rsidRPr="00D85DF3" w14:paraId="3A009100" w14:textId="77777777">
        <w:trPr>
          <w:jc w:val="center"/>
        </w:trPr>
        <w:tc>
          <w:tcPr>
            <w:tcW w:w="704" w:type="dxa"/>
            <w:vAlign w:val="center"/>
          </w:tcPr>
          <w:p w14:paraId="3795F0C2" w14:textId="77777777" w:rsidR="001C0F40" w:rsidRPr="00D85DF3" w:rsidRDefault="001C0F40" w:rsidP="0006059D">
            <w:pPr>
              <w:spacing w:after="0" w:line="240" w:lineRule="auto"/>
              <w:ind w:left="29" w:hanging="29"/>
              <w:jc w:val="center"/>
              <w:rPr>
                <w:rFonts w:ascii="Times New Roman" w:hAnsi="Times New Roman" w:cs="Times New Roman"/>
                <w:sz w:val="24"/>
                <w:szCs w:val="24"/>
              </w:rPr>
            </w:pPr>
            <w:r w:rsidRPr="00D85DF3">
              <w:rPr>
                <w:rFonts w:ascii="Times New Roman" w:hAnsi="Times New Roman" w:cs="Times New Roman"/>
                <w:sz w:val="24"/>
                <w:szCs w:val="24"/>
              </w:rPr>
              <w:t>2.</w:t>
            </w:r>
          </w:p>
        </w:tc>
        <w:tc>
          <w:tcPr>
            <w:tcW w:w="4678" w:type="dxa"/>
            <w:vAlign w:val="center"/>
          </w:tcPr>
          <w:p w14:paraId="0E4206D1" w14:textId="77777777" w:rsidR="001C0F40" w:rsidRPr="00D85DF3" w:rsidRDefault="001C0F40" w:rsidP="0006059D">
            <w:pPr>
              <w:spacing w:after="0" w:line="240" w:lineRule="auto"/>
              <w:ind w:left="29" w:hanging="29"/>
              <w:jc w:val="center"/>
              <w:rPr>
                <w:rFonts w:ascii="Times New Roman" w:hAnsi="Times New Roman" w:cs="Times New Roman"/>
                <w:sz w:val="24"/>
                <w:szCs w:val="24"/>
              </w:rPr>
            </w:pPr>
            <w:r w:rsidRPr="00D85DF3">
              <w:rPr>
                <w:rFonts w:ascii="Times New Roman" w:hAnsi="Times New Roman" w:cs="Times New Roman"/>
                <w:sz w:val="24"/>
                <w:szCs w:val="24"/>
              </w:rPr>
              <w:t>Rudarstvo i vađenje</w:t>
            </w:r>
          </w:p>
        </w:tc>
        <w:tc>
          <w:tcPr>
            <w:tcW w:w="1829" w:type="dxa"/>
            <w:vAlign w:val="center"/>
          </w:tcPr>
          <w:p w14:paraId="160C2638" w14:textId="4F41B68C" w:rsidR="001C0F40" w:rsidRPr="00D85DF3" w:rsidRDefault="00D477D2" w:rsidP="0006059D">
            <w:pPr>
              <w:spacing w:after="0" w:line="240" w:lineRule="auto"/>
              <w:ind w:left="29" w:hanging="29"/>
              <w:jc w:val="center"/>
              <w:rPr>
                <w:rFonts w:ascii="Times New Roman" w:hAnsi="Times New Roman" w:cs="Times New Roman"/>
                <w:sz w:val="24"/>
                <w:szCs w:val="24"/>
              </w:rPr>
            </w:pPr>
            <w:r>
              <w:rPr>
                <w:rFonts w:ascii="Times New Roman" w:hAnsi="Times New Roman" w:cs="Times New Roman"/>
                <w:sz w:val="24"/>
                <w:szCs w:val="24"/>
              </w:rPr>
              <w:t>4</w:t>
            </w:r>
          </w:p>
        </w:tc>
        <w:tc>
          <w:tcPr>
            <w:tcW w:w="1148" w:type="dxa"/>
            <w:vAlign w:val="center"/>
          </w:tcPr>
          <w:p w14:paraId="6B22DED9" w14:textId="0497866D" w:rsidR="001C0F40" w:rsidRPr="00D85DF3" w:rsidRDefault="00D477D2" w:rsidP="0006059D">
            <w:pPr>
              <w:spacing w:after="0" w:line="240" w:lineRule="auto"/>
              <w:ind w:left="29" w:hanging="29"/>
              <w:jc w:val="center"/>
              <w:rPr>
                <w:rFonts w:ascii="Times New Roman" w:hAnsi="Times New Roman" w:cs="Times New Roman"/>
                <w:sz w:val="24"/>
                <w:szCs w:val="24"/>
              </w:rPr>
            </w:pPr>
            <w:r>
              <w:rPr>
                <w:rFonts w:ascii="Times New Roman" w:hAnsi="Times New Roman" w:cs="Times New Roman"/>
                <w:sz w:val="24"/>
                <w:szCs w:val="24"/>
              </w:rPr>
              <w:t>4</w:t>
            </w:r>
          </w:p>
        </w:tc>
        <w:tc>
          <w:tcPr>
            <w:tcW w:w="850" w:type="dxa"/>
            <w:vAlign w:val="center"/>
          </w:tcPr>
          <w:p w14:paraId="33CC26FD" w14:textId="377EDE13" w:rsidR="001C0F40" w:rsidRPr="00D85DF3" w:rsidRDefault="00D477D2" w:rsidP="0006059D">
            <w:pPr>
              <w:spacing w:after="0" w:line="240" w:lineRule="auto"/>
              <w:ind w:left="29" w:hanging="29"/>
              <w:jc w:val="center"/>
              <w:rPr>
                <w:rFonts w:ascii="Times New Roman" w:hAnsi="Times New Roman" w:cs="Times New Roman"/>
                <w:sz w:val="24"/>
                <w:szCs w:val="24"/>
              </w:rPr>
            </w:pPr>
            <w:r>
              <w:rPr>
                <w:rFonts w:ascii="Times New Roman" w:hAnsi="Times New Roman" w:cs="Times New Roman"/>
                <w:sz w:val="24"/>
                <w:szCs w:val="24"/>
              </w:rPr>
              <w:t>0</w:t>
            </w:r>
          </w:p>
        </w:tc>
      </w:tr>
      <w:tr w:rsidR="001C0F40" w:rsidRPr="00D85DF3" w14:paraId="12CA963C" w14:textId="77777777">
        <w:trPr>
          <w:jc w:val="center"/>
        </w:trPr>
        <w:tc>
          <w:tcPr>
            <w:tcW w:w="704" w:type="dxa"/>
            <w:vAlign w:val="center"/>
          </w:tcPr>
          <w:p w14:paraId="42C785B7" w14:textId="77777777" w:rsidR="001C0F40" w:rsidRPr="00D85DF3" w:rsidRDefault="001C0F40" w:rsidP="0006059D">
            <w:pPr>
              <w:spacing w:after="0" w:line="240" w:lineRule="auto"/>
              <w:ind w:left="29" w:hanging="29"/>
              <w:jc w:val="center"/>
              <w:rPr>
                <w:rFonts w:ascii="Times New Roman" w:hAnsi="Times New Roman" w:cs="Times New Roman"/>
                <w:sz w:val="24"/>
                <w:szCs w:val="24"/>
              </w:rPr>
            </w:pPr>
            <w:r w:rsidRPr="00D85DF3">
              <w:rPr>
                <w:rFonts w:ascii="Times New Roman" w:hAnsi="Times New Roman" w:cs="Times New Roman"/>
                <w:sz w:val="24"/>
                <w:szCs w:val="24"/>
              </w:rPr>
              <w:t>3.</w:t>
            </w:r>
          </w:p>
        </w:tc>
        <w:tc>
          <w:tcPr>
            <w:tcW w:w="4678" w:type="dxa"/>
            <w:vAlign w:val="center"/>
          </w:tcPr>
          <w:p w14:paraId="7B6199B7" w14:textId="77777777" w:rsidR="001C0F40" w:rsidRPr="00D85DF3" w:rsidRDefault="001C0F40" w:rsidP="0006059D">
            <w:pPr>
              <w:spacing w:after="0" w:line="240" w:lineRule="auto"/>
              <w:ind w:left="29" w:hanging="29"/>
              <w:jc w:val="center"/>
              <w:rPr>
                <w:rFonts w:ascii="Times New Roman" w:hAnsi="Times New Roman" w:cs="Times New Roman"/>
                <w:sz w:val="24"/>
                <w:szCs w:val="24"/>
              </w:rPr>
            </w:pPr>
            <w:r w:rsidRPr="00D85DF3">
              <w:rPr>
                <w:rFonts w:ascii="Times New Roman" w:hAnsi="Times New Roman" w:cs="Times New Roman"/>
                <w:sz w:val="24"/>
                <w:szCs w:val="24"/>
              </w:rPr>
              <w:t xml:space="preserve">Prerađivačka industrija </w:t>
            </w:r>
          </w:p>
        </w:tc>
        <w:tc>
          <w:tcPr>
            <w:tcW w:w="1829" w:type="dxa"/>
            <w:vAlign w:val="center"/>
          </w:tcPr>
          <w:p w14:paraId="6A52F252" w14:textId="718747F7" w:rsidR="001C0F40" w:rsidRPr="00D85DF3" w:rsidRDefault="00D477D2" w:rsidP="0006059D">
            <w:pPr>
              <w:spacing w:after="0" w:line="240" w:lineRule="auto"/>
              <w:ind w:left="29" w:hanging="29"/>
              <w:jc w:val="center"/>
              <w:rPr>
                <w:rFonts w:ascii="Times New Roman" w:hAnsi="Times New Roman" w:cs="Times New Roman"/>
                <w:sz w:val="24"/>
                <w:szCs w:val="24"/>
              </w:rPr>
            </w:pPr>
            <w:r>
              <w:rPr>
                <w:rFonts w:ascii="Times New Roman" w:hAnsi="Times New Roman" w:cs="Times New Roman"/>
                <w:sz w:val="24"/>
                <w:szCs w:val="24"/>
              </w:rPr>
              <w:t>274</w:t>
            </w:r>
          </w:p>
        </w:tc>
        <w:tc>
          <w:tcPr>
            <w:tcW w:w="1148" w:type="dxa"/>
            <w:vAlign w:val="center"/>
          </w:tcPr>
          <w:p w14:paraId="0B2722E9" w14:textId="7C1813C8" w:rsidR="001C0F40" w:rsidRPr="00D85DF3" w:rsidRDefault="00D477D2" w:rsidP="0006059D">
            <w:pPr>
              <w:spacing w:after="0" w:line="240" w:lineRule="auto"/>
              <w:ind w:left="29" w:hanging="29"/>
              <w:jc w:val="center"/>
              <w:rPr>
                <w:rFonts w:ascii="Times New Roman" w:hAnsi="Times New Roman" w:cs="Times New Roman"/>
                <w:sz w:val="24"/>
                <w:szCs w:val="24"/>
              </w:rPr>
            </w:pPr>
            <w:r>
              <w:rPr>
                <w:rFonts w:ascii="Times New Roman" w:hAnsi="Times New Roman" w:cs="Times New Roman"/>
                <w:sz w:val="24"/>
                <w:szCs w:val="24"/>
              </w:rPr>
              <w:t>234</w:t>
            </w:r>
          </w:p>
        </w:tc>
        <w:tc>
          <w:tcPr>
            <w:tcW w:w="850" w:type="dxa"/>
            <w:vAlign w:val="center"/>
          </w:tcPr>
          <w:p w14:paraId="7773066E" w14:textId="5AEEF01B" w:rsidR="001C0F40" w:rsidRPr="00D85DF3" w:rsidRDefault="00D477D2" w:rsidP="0006059D">
            <w:pPr>
              <w:spacing w:after="0" w:line="240" w:lineRule="auto"/>
              <w:ind w:left="29" w:hanging="29"/>
              <w:jc w:val="center"/>
              <w:rPr>
                <w:rFonts w:ascii="Times New Roman" w:hAnsi="Times New Roman" w:cs="Times New Roman"/>
                <w:sz w:val="24"/>
                <w:szCs w:val="24"/>
              </w:rPr>
            </w:pPr>
            <w:r>
              <w:rPr>
                <w:rFonts w:ascii="Times New Roman" w:hAnsi="Times New Roman" w:cs="Times New Roman"/>
                <w:sz w:val="24"/>
                <w:szCs w:val="24"/>
              </w:rPr>
              <w:t>40</w:t>
            </w:r>
          </w:p>
        </w:tc>
      </w:tr>
      <w:tr w:rsidR="001C0F40" w:rsidRPr="00D85DF3" w14:paraId="589DA997" w14:textId="77777777">
        <w:trPr>
          <w:jc w:val="center"/>
        </w:trPr>
        <w:tc>
          <w:tcPr>
            <w:tcW w:w="704" w:type="dxa"/>
            <w:vAlign w:val="center"/>
          </w:tcPr>
          <w:p w14:paraId="00F24169"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4.</w:t>
            </w:r>
          </w:p>
        </w:tc>
        <w:tc>
          <w:tcPr>
            <w:tcW w:w="4678" w:type="dxa"/>
            <w:vAlign w:val="center"/>
          </w:tcPr>
          <w:p w14:paraId="68C402CD"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Opskrba električnom energijom, plinom, parom i klimatizacija</w:t>
            </w:r>
          </w:p>
        </w:tc>
        <w:tc>
          <w:tcPr>
            <w:tcW w:w="1829" w:type="dxa"/>
            <w:vAlign w:val="center"/>
          </w:tcPr>
          <w:p w14:paraId="42AC7260" w14:textId="4F19F297" w:rsidR="001C0F40" w:rsidRPr="00D85DF3" w:rsidRDefault="001C0F40"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w:t>
            </w:r>
            <w:r w:rsidR="00D477D2">
              <w:rPr>
                <w:rFonts w:ascii="Times New Roman" w:hAnsi="Times New Roman" w:cs="Times New Roman"/>
                <w:sz w:val="24"/>
                <w:szCs w:val="24"/>
              </w:rPr>
              <w:t>6</w:t>
            </w:r>
          </w:p>
        </w:tc>
        <w:tc>
          <w:tcPr>
            <w:tcW w:w="1148" w:type="dxa"/>
            <w:vAlign w:val="center"/>
          </w:tcPr>
          <w:p w14:paraId="6CACB480" w14:textId="1F02B068"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16</w:t>
            </w:r>
          </w:p>
        </w:tc>
        <w:tc>
          <w:tcPr>
            <w:tcW w:w="850" w:type="dxa"/>
            <w:vAlign w:val="center"/>
          </w:tcPr>
          <w:p w14:paraId="3895745B" w14:textId="4E2814AA"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0</w:t>
            </w:r>
          </w:p>
        </w:tc>
      </w:tr>
      <w:tr w:rsidR="001C0F40" w:rsidRPr="00D85DF3" w14:paraId="0AD7B0A1" w14:textId="77777777">
        <w:trPr>
          <w:jc w:val="center"/>
        </w:trPr>
        <w:tc>
          <w:tcPr>
            <w:tcW w:w="704" w:type="dxa"/>
            <w:vAlign w:val="center"/>
          </w:tcPr>
          <w:p w14:paraId="337FDA3A"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5.</w:t>
            </w:r>
          </w:p>
        </w:tc>
        <w:tc>
          <w:tcPr>
            <w:tcW w:w="4678" w:type="dxa"/>
            <w:vAlign w:val="center"/>
          </w:tcPr>
          <w:p w14:paraId="4AE3AAC7"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Opskrba vodom, uklanjanje otpadnih voda, gospodarenje otpadom te djelatnosti sanacije okoliša</w:t>
            </w:r>
          </w:p>
        </w:tc>
        <w:tc>
          <w:tcPr>
            <w:tcW w:w="1829" w:type="dxa"/>
            <w:vAlign w:val="center"/>
          </w:tcPr>
          <w:p w14:paraId="1B1B679E" w14:textId="03659CF2"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50</w:t>
            </w:r>
          </w:p>
        </w:tc>
        <w:tc>
          <w:tcPr>
            <w:tcW w:w="1148" w:type="dxa"/>
            <w:vAlign w:val="center"/>
          </w:tcPr>
          <w:p w14:paraId="0562CB47" w14:textId="25AFC889"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38</w:t>
            </w:r>
          </w:p>
        </w:tc>
        <w:tc>
          <w:tcPr>
            <w:tcW w:w="850" w:type="dxa"/>
            <w:vAlign w:val="center"/>
          </w:tcPr>
          <w:p w14:paraId="3A1D2315" w14:textId="4F39D253"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12</w:t>
            </w:r>
          </w:p>
        </w:tc>
      </w:tr>
      <w:tr w:rsidR="001C0F40" w:rsidRPr="00D85DF3" w14:paraId="47B7A1B3" w14:textId="77777777">
        <w:trPr>
          <w:jc w:val="center"/>
        </w:trPr>
        <w:tc>
          <w:tcPr>
            <w:tcW w:w="704" w:type="dxa"/>
            <w:vAlign w:val="center"/>
          </w:tcPr>
          <w:p w14:paraId="0F9FB55B"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6.</w:t>
            </w:r>
          </w:p>
        </w:tc>
        <w:tc>
          <w:tcPr>
            <w:tcW w:w="4678" w:type="dxa"/>
            <w:vAlign w:val="center"/>
          </w:tcPr>
          <w:p w14:paraId="7CFD259E"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Građevinarstvo</w:t>
            </w:r>
          </w:p>
        </w:tc>
        <w:tc>
          <w:tcPr>
            <w:tcW w:w="1829" w:type="dxa"/>
            <w:vAlign w:val="center"/>
          </w:tcPr>
          <w:p w14:paraId="16991C22" w14:textId="1E9B1E3A"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104</w:t>
            </w:r>
          </w:p>
        </w:tc>
        <w:tc>
          <w:tcPr>
            <w:tcW w:w="1148" w:type="dxa"/>
            <w:vAlign w:val="center"/>
          </w:tcPr>
          <w:p w14:paraId="0AD8F00A" w14:textId="00A42DBD"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97</w:t>
            </w:r>
          </w:p>
        </w:tc>
        <w:tc>
          <w:tcPr>
            <w:tcW w:w="850" w:type="dxa"/>
            <w:vAlign w:val="center"/>
          </w:tcPr>
          <w:p w14:paraId="3F7D5F23" w14:textId="03B5E434"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7</w:t>
            </w:r>
          </w:p>
        </w:tc>
      </w:tr>
      <w:tr w:rsidR="001C0F40" w:rsidRPr="00D85DF3" w14:paraId="409025C7" w14:textId="77777777">
        <w:trPr>
          <w:jc w:val="center"/>
        </w:trPr>
        <w:tc>
          <w:tcPr>
            <w:tcW w:w="704" w:type="dxa"/>
            <w:vAlign w:val="center"/>
          </w:tcPr>
          <w:p w14:paraId="6AC31DA7"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7.</w:t>
            </w:r>
          </w:p>
        </w:tc>
        <w:tc>
          <w:tcPr>
            <w:tcW w:w="4678" w:type="dxa"/>
            <w:vAlign w:val="center"/>
          </w:tcPr>
          <w:p w14:paraId="5A557066"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Trgovina na veliko i malo, popravak motornih vozila i motocikala</w:t>
            </w:r>
          </w:p>
        </w:tc>
        <w:tc>
          <w:tcPr>
            <w:tcW w:w="1829" w:type="dxa"/>
            <w:vAlign w:val="center"/>
          </w:tcPr>
          <w:p w14:paraId="1AC5E601" w14:textId="52D91C5B"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181</w:t>
            </w:r>
          </w:p>
        </w:tc>
        <w:tc>
          <w:tcPr>
            <w:tcW w:w="1148" w:type="dxa"/>
            <w:vAlign w:val="center"/>
          </w:tcPr>
          <w:p w14:paraId="35156BE3" w14:textId="524C0916"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53</w:t>
            </w:r>
          </w:p>
        </w:tc>
        <w:tc>
          <w:tcPr>
            <w:tcW w:w="850" w:type="dxa"/>
            <w:vAlign w:val="center"/>
          </w:tcPr>
          <w:p w14:paraId="11D8ADCC" w14:textId="5C4A05F6" w:rsidR="001C0F40" w:rsidRPr="00D85DF3" w:rsidRDefault="001C0F40"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w:t>
            </w:r>
            <w:r w:rsidR="00D477D2">
              <w:rPr>
                <w:rFonts w:ascii="Times New Roman" w:hAnsi="Times New Roman" w:cs="Times New Roman"/>
                <w:sz w:val="24"/>
                <w:szCs w:val="24"/>
              </w:rPr>
              <w:t>28</w:t>
            </w:r>
          </w:p>
        </w:tc>
      </w:tr>
      <w:tr w:rsidR="001C0F40" w:rsidRPr="00D85DF3" w14:paraId="29C24400" w14:textId="77777777">
        <w:trPr>
          <w:jc w:val="center"/>
        </w:trPr>
        <w:tc>
          <w:tcPr>
            <w:tcW w:w="704" w:type="dxa"/>
            <w:vAlign w:val="center"/>
          </w:tcPr>
          <w:p w14:paraId="750625BF"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8.</w:t>
            </w:r>
          </w:p>
        </w:tc>
        <w:tc>
          <w:tcPr>
            <w:tcW w:w="4678" w:type="dxa"/>
            <w:vAlign w:val="center"/>
          </w:tcPr>
          <w:p w14:paraId="07E30428"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Prijevoz i skladištenje</w:t>
            </w:r>
          </w:p>
        </w:tc>
        <w:tc>
          <w:tcPr>
            <w:tcW w:w="1829" w:type="dxa"/>
            <w:vAlign w:val="center"/>
          </w:tcPr>
          <w:p w14:paraId="2B231812" w14:textId="0B32ED1E"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53</w:t>
            </w:r>
          </w:p>
        </w:tc>
        <w:tc>
          <w:tcPr>
            <w:tcW w:w="1148" w:type="dxa"/>
            <w:vAlign w:val="center"/>
          </w:tcPr>
          <w:p w14:paraId="7C5F4473" w14:textId="7D4B824C"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41</w:t>
            </w:r>
          </w:p>
        </w:tc>
        <w:tc>
          <w:tcPr>
            <w:tcW w:w="850" w:type="dxa"/>
            <w:vAlign w:val="center"/>
          </w:tcPr>
          <w:p w14:paraId="6DD1EEC7" w14:textId="1C80BB2F"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12</w:t>
            </w:r>
          </w:p>
        </w:tc>
      </w:tr>
      <w:tr w:rsidR="001C0F40" w:rsidRPr="00D85DF3" w14:paraId="68378649" w14:textId="77777777">
        <w:trPr>
          <w:jc w:val="center"/>
        </w:trPr>
        <w:tc>
          <w:tcPr>
            <w:tcW w:w="704" w:type="dxa"/>
            <w:vAlign w:val="center"/>
          </w:tcPr>
          <w:p w14:paraId="1CB789A5"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9.</w:t>
            </w:r>
          </w:p>
        </w:tc>
        <w:tc>
          <w:tcPr>
            <w:tcW w:w="4678" w:type="dxa"/>
            <w:vAlign w:val="center"/>
          </w:tcPr>
          <w:p w14:paraId="48284A05"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Djelatnost pružanja smještaja te pripreme i usluživanja hrane</w:t>
            </w:r>
          </w:p>
        </w:tc>
        <w:tc>
          <w:tcPr>
            <w:tcW w:w="1829" w:type="dxa"/>
            <w:vAlign w:val="center"/>
          </w:tcPr>
          <w:p w14:paraId="4CAC7BCE" w14:textId="7FB4EC7A"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137</w:t>
            </w:r>
          </w:p>
        </w:tc>
        <w:tc>
          <w:tcPr>
            <w:tcW w:w="1148" w:type="dxa"/>
            <w:vAlign w:val="center"/>
          </w:tcPr>
          <w:p w14:paraId="10166D73" w14:textId="0C2CC6E0"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58</w:t>
            </w:r>
          </w:p>
        </w:tc>
        <w:tc>
          <w:tcPr>
            <w:tcW w:w="850" w:type="dxa"/>
            <w:vAlign w:val="center"/>
          </w:tcPr>
          <w:p w14:paraId="47717F90" w14:textId="26F4D067"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79</w:t>
            </w:r>
          </w:p>
        </w:tc>
      </w:tr>
      <w:tr w:rsidR="001C0F40" w:rsidRPr="00D85DF3" w14:paraId="45B20EA8" w14:textId="77777777">
        <w:trPr>
          <w:jc w:val="center"/>
        </w:trPr>
        <w:tc>
          <w:tcPr>
            <w:tcW w:w="704" w:type="dxa"/>
            <w:vAlign w:val="center"/>
          </w:tcPr>
          <w:p w14:paraId="35278998"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10.</w:t>
            </w:r>
          </w:p>
        </w:tc>
        <w:tc>
          <w:tcPr>
            <w:tcW w:w="4678" w:type="dxa"/>
            <w:vAlign w:val="center"/>
          </w:tcPr>
          <w:p w14:paraId="48D65559"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Informacije i komunikacije</w:t>
            </w:r>
          </w:p>
        </w:tc>
        <w:tc>
          <w:tcPr>
            <w:tcW w:w="1829" w:type="dxa"/>
            <w:vAlign w:val="center"/>
          </w:tcPr>
          <w:p w14:paraId="61951BF6" w14:textId="57AC539A"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17</w:t>
            </w:r>
          </w:p>
        </w:tc>
        <w:tc>
          <w:tcPr>
            <w:tcW w:w="1148" w:type="dxa"/>
            <w:vAlign w:val="center"/>
          </w:tcPr>
          <w:p w14:paraId="305E8409" w14:textId="496E6D34"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10</w:t>
            </w:r>
          </w:p>
        </w:tc>
        <w:tc>
          <w:tcPr>
            <w:tcW w:w="850" w:type="dxa"/>
            <w:vAlign w:val="center"/>
          </w:tcPr>
          <w:p w14:paraId="34FC14AD" w14:textId="03FED72B"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7</w:t>
            </w:r>
          </w:p>
        </w:tc>
      </w:tr>
      <w:tr w:rsidR="001C0F40" w:rsidRPr="00D85DF3" w14:paraId="6BA0DB9E" w14:textId="77777777">
        <w:trPr>
          <w:jc w:val="center"/>
        </w:trPr>
        <w:tc>
          <w:tcPr>
            <w:tcW w:w="704" w:type="dxa"/>
            <w:vAlign w:val="center"/>
          </w:tcPr>
          <w:p w14:paraId="5AE92CC1"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11.</w:t>
            </w:r>
          </w:p>
        </w:tc>
        <w:tc>
          <w:tcPr>
            <w:tcW w:w="4678" w:type="dxa"/>
            <w:vAlign w:val="center"/>
          </w:tcPr>
          <w:p w14:paraId="3E66CD44"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Financijske djelatnosti i djelatnosti osiguranja</w:t>
            </w:r>
          </w:p>
        </w:tc>
        <w:tc>
          <w:tcPr>
            <w:tcW w:w="1829" w:type="dxa"/>
            <w:vAlign w:val="center"/>
          </w:tcPr>
          <w:p w14:paraId="08DD8BCA" w14:textId="350D834C"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19</w:t>
            </w:r>
          </w:p>
        </w:tc>
        <w:tc>
          <w:tcPr>
            <w:tcW w:w="1148" w:type="dxa"/>
            <w:vAlign w:val="center"/>
          </w:tcPr>
          <w:p w14:paraId="36486EF1" w14:textId="68DA4221"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2</w:t>
            </w:r>
          </w:p>
        </w:tc>
        <w:tc>
          <w:tcPr>
            <w:tcW w:w="850" w:type="dxa"/>
            <w:vAlign w:val="center"/>
          </w:tcPr>
          <w:p w14:paraId="13D4F3FD" w14:textId="73516089"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17</w:t>
            </w:r>
          </w:p>
        </w:tc>
      </w:tr>
      <w:tr w:rsidR="001C0F40" w:rsidRPr="00D85DF3" w14:paraId="39ADE237" w14:textId="77777777">
        <w:trPr>
          <w:jc w:val="center"/>
        </w:trPr>
        <w:tc>
          <w:tcPr>
            <w:tcW w:w="704" w:type="dxa"/>
            <w:vAlign w:val="center"/>
          </w:tcPr>
          <w:p w14:paraId="15162AC5"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12.</w:t>
            </w:r>
          </w:p>
        </w:tc>
        <w:tc>
          <w:tcPr>
            <w:tcW w:w="4678" w:type="dxa"/>
            <w:vAlign w:val="center"/>
          </w:tcPr>
          <w:p w14:paraId="0E73907A"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Poslovanje nekretninama</w:t>
            </w:r>
          </w:p>
        </w:tc>
        <w:tc>
          <w:tcPr>
            <w:tcW w:w="1829" w:type="dxa"/>
            <w:vAlign w:val="center"/>
          </w:tcPr>
          <w:p w14:paraId="027A41AF" w14:textId="60560998"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18</w:t>
            </w:r>
          </w:p>
        </w:tc>
        <w:tc>
          <w:tcPr>
            <w:tcW w:w="1148" w:type="dxa"/>
            <w:vAlign w:val="center"/>
          </w:tcPr>
          <w:p w14:paraId="2736943E" w14:textId="77777777" w:rsidR="001C0F40" w:rsidRPr="00D85DF3" w:rsidRDefault="001C0F40"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6</w:t>
            </w:r>
          </w:p>
        </w:tc>
        <w:tc>
          <w:tcPr>
            <w:tcW w:w="850" w:type="dxa"/>
            <w:vAlign w:val="center"/>
          </w:tcPr>
          <w:p w14:paraId="73E1D4CE" w14:textId="1FE7C152" w:rsidR="001C0F40" w:rsidRPr="00D85DF3" w:rsidRDefault="001C0F40"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w:t>
            </w:r>
            <w:r w:rsidR="00D477D2">
              <w:rPr>
                <w:rFonts w:ascii="Times New Roman" w:hAnsi="Times New Roman" w:cs="Times New Roman"/>
                <w:sz w:val="24"/>
                <w:szCs w:val="24"/>
              </w:rPr>
              <w:t>2</w:t>
            </w:r>
          </w:p>
        </w:tc>
      </w:tr>
      <w:tr w:rsidR="001C0F40" w:rsidRPr="00D85DF3" w14:paraId="38941286" w14:textId="77777777">
        <w:trPr>
          <w:jc w:val="center"/>
        </w:trPr>
        <w:tc>
          <w:tcPr>
            <w:tcW w:w="704" w:type="dxa"/>
            <w:vAlign w:val="center"/>
          </w:tcPr>
          <w:p w14:paraId="5ECC29BA"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13.</w:t>
            </w:r>
          </w:p>
        </w:tc>
        <w:tc>
          <w:tcPr>
            <w:tcW w:w="4678" w:type="dxa"/>
            <w:vAlign w:val="center"/>
          </w:tcPr>
          <w:p w14:paraId="5969A4ED"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Stručne, znanstvene i tehničke djelatnosti</w:t>
            </w:r>
          </w:p>
        </w:tc>
        <w:tc>
          <w:tcPr>
            <w:tcW w:w="1829" w:type="dxa"/>
            <w:vAlign w:val="center"/>
          </w:tcPr>
          <w:p w14:paraId="44E90891" w14:textId="1CBD837C"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68</w:t>
            </w:r>
          </w:p>
        </w:tc>
        <w:tc>
          <w:tcPr>
            <w:tcW w:w="1148" w:type="dxa"/>
            <w:vAlign w:val="center"/>
          </w:tcPr>
          <w:p w14:paraId="3AFA6ECE" w14:textId="4845FDEB"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36</w:t>
            </w:r>
          </w:p>
        </w:tc>
        <w:tc>
          <w:tcPr>
            <w:tcW w:w="850" w:type="dxa"/>
            <w:vAlign w:val="center"/>
          </w:tcPr>
          <w:p w14:paraId="34799D4B" w14:textId="49201CEA"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32</w:t>
            </w:r>
          </w:p>
        </w:tc>
      </w:tr>
      <w:tr w:rsidR="001C0F40" w:rsidRPr="00D85DF3" w14:paraId="3A1E2E70" w14:textId="77777777">
        <w:trPr>
          <w:jc w:val="center"/>
        </w:trPr>
        <w:tc>
          <w:tcPr>
            <w:tcW w:w="704" w:type="dxa"/>
            <w:vAlign w:val="center"/>
          </w:tcPr>
          <w:p w14:paraId="23977513"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14.</w:t>
            </w:r>
          </w:p>
        </w:tc>
        <w:tc>
          <w:tcPr>
            <w:tcW w:w="4678" w:type="dxa"/>
            <w:vAlign w:val="center"/>
          </w:tcPr>
          <w:p w14:paraId="04731DF1"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Administrativne i pomoćne uslužne djelatnosti</w:t>
            </w:r>
          </w:p>
        </w:tc>
        <w:tc>
          <w:tcPr>
            <w:tcW w:w="1829" w:type="dxa"/>
            <w:vAlign w:val="center"/>
          </w:tcPr>
          <w:p w14:paraId="4F505754" w14:textId="5F22A14D"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13</w:t>
            </w:r>
          </w:p>
        </w:tc>
        <w:tc>
          <w:tcPr>
            <w:tcW w:w="1148" w:type="dxa"/>
            <w:vAlign w:val="center"/>
          </w:tcPr>
          <w:p w14:paraId="583314DF" w14:textId="77777777" w:rsidR="001C0F40" w:rsidRPr="00D85DF3" w:rsidRDefault="001C0F40"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6</w:t>
            </w:r>
          </w:p>
        </w:tc>
        <w:tc>
          <w:tcPr>
            <w:tcW w:w="850" w:type="dxa"/>
            <w:vAlign w:val="center"/>
          </w:tcPr>
          <w:p w14:paraId="3AB4834F" w14:textId="7736F5A8"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7</w:t>
            </w:r>
          </w:p>
        </w:tc>
      </w:tr>
      <w:tr w:rsidR="001C0F40" w:rsidRPr="00D85DF3" w14:paraId="0572B0FC" w14:textId="77777777">
        <w:trPr>
          <w:jc w:val="center"/>
        </w:trPr>
        <w:tc>
          <w:tcPr>
            <w:tcW w:w="704" w:type="dxa"/>
            <w:vAlign w:val="center"/>
          </w:tcPr>
          <w:p w14:paraId="32E85621"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15.</w:t>
            </w:r>
          </w:p>
        </w:tc>
        <w:tc>
          <w:tcPr>
            <w:tcW w:w="4678" w:type="dxa"/>
            <w:vAlign w:val="center"/>
          </w:tcPr>
          <w:p w14:paraId="163D08DB"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Javna uprava i obrana, obvezno socijalno osiguranje</w:t>
            </w:r>
          </w:p>
        </w:tc>
        <w:tc>
          <w:tcPr>
            <w:tcW w:w="1829" w:type="dxa"/>
            <w:vAlign w:val="center"/>
          </w:tcPr>
          <w:p w14:paraId="3E897D5E" w14:textId="0E5138D5"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48</w:t>
            </w:r>
          </w:p>
        </w:tc>
        <w:tc>
          <w:tcPr>
            <w:tcW w:w="1148" w:type="dxa"/>
            <w:vAlign w:val="center"/>
          </w:tcPr>
          <w:p w14:paraId="3B9B67C0" w14:textId="2E10C3DF"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27</w:t>
            </w:r>
          </w:p>
        </w:tc>
        <w:tc>
          <w:tcPr>
            <w:tcW w:w="850" w:type="dxa"/>
            <w:vAlign w:val="center"/>
          </w:tcPr>
          <w:p w14:paraId="53E7FA1B" w14:textId="15AC9E11"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21</w:t>
            </w:r>
          </w:p>
        </w:tc>
      </w:tr>
      <w:tr w:rsidR="001C0F40" w:rsidRPr="00D85DF3" w14:paraId="504509B6" w14:textId="77777777">
        <w:trPr>
          <w:jc w:val="center"/>
        </w:trPr>
        <w:tc>
          <w:tcPr>
            <w:tcW w:w="704" w:type="dxa"/>
            <w:vAlign w:val="center"/>
          </w:tcPr>
          <w:p w14:paraId="1BFC587D"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16.</w:t>
            </w:r>
          </w:p>
        </w:tc>
        <w:tc>
          <w:tcPr>
            <w:tcW w:w="4678" w:type="dxa"/>
            <w:vAlign w:val="center"/>
          </w:tcPr>
          <w:p w14:paraId="3ADB7BF1"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Obrazovanje</w:t>
            </w:r>
          </w:p>
        </w:tc>
        <w:tc>
          <w:tcPr>
            <w:tcW w:w="1829" w:type="dxa"/>
            <w:vAlign w:val="center"/>
          </w:tcPr>
          <w:p w14:paraId="112E9FCD" w14:textId="4EB6F71B"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109</w:t>
            </w:r>
          </w:p>
        </w:tc>
        <w:tc>
          <w:tcPr>
            <w:tcW w:w="1148" w:type="dxa"/>
            <w:vAlign w:val="center"/>
          </w:tcPr>
          <w:p w14:paraId="44B52761" w14:textId="2CB90B99"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19</w:t>
            </w:r>
          </w:p>
        </w:tc>
        <w:tc>
          <w:tcPr>
            <w:tcW w:w="850" w:type="dxa"/>
            <w:vAlign w:val="center"/>
          </w:tcPr>
          <w:p w14:paraId="74B49F02" w14:textId="41AFC641"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90</w:t>
            </w:r>
          </w:p>
        </w:tc>
      </w:tr>
      <w:tr w:rsidR="001C0F40" w:rsidRPr="00D85DF3" w14:paraId="266EA9AB" w14:textId="77777777">
        <w:trPr>
          <w:jc w:val="center"/>
        </w:trPr>
        <w:tc>
          <w:tcPr>
            <w:tcW w:w="704" w:type="dxa"/>
            <w:vAlign w:val="center"/>
          </w:tcPr>
          <w:p w14:paraId="039259DF"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lastRenderedPageBreak/>
              <w:t>17.</w:t>
            </w:r>
          </w:p>
        </w:tc>
        <w:tc>
          <w:tcPr>
            <w:tcW w:w="4678" w:type="dxa"/>
            <w:vAlign w:val="center"/>
          </w:tcPr>
          <w:p w14:paraId="208E6FD1"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Djelatnosti zdravstvene zaštite i socijalne skrbi</w:t>
            </w:r>
          </w:p>
        </w:tc>
        <w:tc>
          <w:tcPr>
            <w:tcW w:w="1829" w:type="dxa"/>
            <w:vAlign w:val="center"/>
          </w:tcPr>
          <w:p w14:paraId="13647A6C" w14:textId="299EE035"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121</w:t>
            </w:r>
          </w:p>
        </w:tc>
        <w:tc>
          <w:tcPr>
            <w:tcW w:w="1148" w:type="dxa"/>
            <w:vAlign w:val="center"/>
          </w:tcPr>
          <w:p w14:paraId="10B93E61" w14:textId="0D3503A9"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15</w:t>
            </w:r>
          </w:p>
        </w:tc>
        <w:tc>
          <w:tcPr>
            <w:tcW w:w="850" w:type="dxa"/>
            <w:vAlign w:val="center"/>
          </w:tcPr>
          <w:p w14:paraId="2D9ACB1C" w14:textId="5F399D55" w:rsidR="001C0F40" w:rsidRPr="00D85DF3" w:rsidRDefault="001C0F40"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10</w:t>
            </w:r>
            <w:r w:rsidR="00D477D2">
              <w:rPr>
                <w:rFonts w:ascii="Times New Roman" w:hAnsi="Times New Roman" w:cs="Times New Roman"/>
                <w:sz w:val="24"/>
                <w:szCs w:val="24"/>
              </w:rPr>
              <w:t>6</w:t>
            </w:r>
          </w:p>
        </w:tc>
      </w:tr>
      <w:tr w:rsidR="001C0F40" w:rsidRPr="00D85DF3" w14:paraId="5B1446CE" w14:textId="77777777">
        <w:trPr>
          <w:jc w:val="center"/>
        </w:trPr>
        <w:tc>
          <w:tcPr>
            <w:tcW w:w="704" w:type="dxa"/>
            <w:vAlign w:val="center"/>
          </w:tcPr>
          <w:p w14:paraId="7E6FDD4F"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18.</w:t>
            </w:r>
          </w:p>
        </w:tc>
        <w:tc>
          <w:tcPr>
            <w:tcW w:w="4678" w:type="dxa"/>
            <w:vAlign w:val="center"/>
          </w:tcPr>
          <w:p w14:paraId="248A17E3"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Umjetnost, zabava i rekreacija</w:t>
            </w:r>
          </w:p>
        </w:tc>
        <w:tc>
          <w:tcPr>
            <w:tcW w:w="1829" w:type="dxa"/>
            <w:vAlign w:val="center"/>
          </w:tcPr>
          <w:p w14:paraId="60C3206D" w14:textId="10D1E5E3"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14</w:t>
            </w:r>
          </w:p>
        </w:tc>
        <w:tc>
          <w:tcPr>
            <w:tcW w:w="1148" w:type="dxa"/>
            <w:vAlign w:val="center"/>
          </w:tcPr>
          <w:p w14:paraId="38BFE1F2" w14:textId="708A5336"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8</w:t>
            </w:r>
          </w:p>
        </w:tc>
        <w:tc>
          <w:tcPr>
            <w:tcW w:w="850" w:type="dxa"/>
            <w:vAlign w:val="center"/>
          </w:tcPr>
          <w:p w14:paraId="344BCD6B" w14:textId="7A2AC697"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6</w:t>
            </w:r>
          </w:p>
        </w:tc>
      </w:tr>
      <w:tr w:rsidR="001C0F40" w:rsidRPr="00D85DF3" w14:paraId="254471ED" w14:textId="77777777">
        <w:trPr>
          <w:jc w:val="center"/>
        </w:trPr>
        <w:tc>
          <w:tcPr>
            <w:tcW w:w="704" w:type="dxa"/>
            <w:vAlign w:val="center"/>
          </w:tcPr>
          <w:p w14:paraId="33ED2ADF"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19.</w:t>
            </w:r>
          </w:p>
        </w:tc>
        <w:tc>
          <w:tcPr>
            <w:tcW w:w="4678" w:type="dxa"/>
            <w:vAlign w:val="center"/>
          </w:tcPr>
          <w:p w14:paraId="2C928547"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Ostale uslužne djelatnosti</w:t>
            </w:r>
          </w:p>
        </w:tc>
        <w:tc>
          <w:tcPr>
            <w:tcW w:w="1829" w:type="dxa"/>
            <w:vAlign w:val="center"/>
          </w:tcPr>
          <w:p w14:paraId="0C0FCD96" w14:textId="4EB46CB9"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37</w:t>
            </w:r>
          </w:p>
        </w:tc>
        <w:tc>
          <w:tcPr>
            <w:tcW w:w="1148" w:type="dxa"/>
            <w:vAlign w:val="center"/>
          </w:tcPr>
          <w:p w14:paraId="554EB055" w14:textId="3C66F022"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19</w:t>
            </w:r>
          </w:p>
        </w:tc>
        <w:tc>
          <w:tcPr>
            <w:tcW w:w="850" w:type="dxa"/>
            <w:vAlign w:val="center"/>
          </w:tcPr>
          <w:p w14:paraId="46CF999A" w14:textId="178D17B5" w:rsidR="001C0F40" w:rsidRPr="00D85DF3" w:rsidRDefault="001C0F40"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w:t>
            </w:r>
            <w:r w:rsidR="00D477D2">
              <w:rPr>
                <w:rFonts w:ascii="Times New Roman" w:hAnsi="Times New Roman" w:cs="Times New Roman"/>
                <w:sz w:val="24"/>
                <w:szCs w:val="24"/>
              </w:rPr>
              <w:t>8</w:t>
            </w:r>
          </w:p>
        </w:tc>
      </w:tr>
      <w:tr w:rsidR="001C0F40" w:rsidRPr="00D85DF3" w14:paraId="6AF73B1F" w14:textId="77777777">
        <w:trPr>
          <w:jc w:val="center"/>
        </w:trPr>
        <w:tc>
          <w:tcPr>
            <w:tcW w:w="704" w:type="dxa"/>
            <w:vAlign w:val="center"/>
          </w:tcPr>
          <w:p w14:paraId="4DD367CA"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20.</w:t>
            </w:r>
          </w:p>
        </w:tc>
        <w:tc>
          <w:tcPr>
            <w:tcW w:w="4678" w:type="dxa"/>
            <w:vAlign w:val="center"/>
          </w:tcPr>
          <w:p w14:paraId="4241904B"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Djelatnosti kućanstava kao poslodavca, djelatnosti kućanstva koja proizvode različitu robu i obavljaju različite usluge za vlastite potrebe</w:t>
            </w:r>
          </w:p>
        </w:tc>
        <w:tc>
          <w:tcPr>
            <w:tcW w:w="1829" w:type="dxa"/>
            <w:vAlign w:val="center"/>
          </w:tcPr>
          <w:p w14:paraId="684953E7"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w:t>
            </w:r>
          </w:p>
        </w:tc>
        <w:tc>
          <w:tcPr>
            <w:tcW w:w="1148" w:type="dxa"/>
            <w:vAlign w:val="center"/>
          </w:tcPr>
          <w:p w14:paraId="6024A9C5"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w:t>
            </w:r>
          </w:p>
        </w:tc>
        <w:tc>
          <w:tcPr>
            <w:tcW w:w="850" w:type="dxa"/>
            <w:vAlign w:val="center"/>
          </w:tcPr>
          <w:p w14:paraId="7991D722"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w:t>
            </w:r>
          </w:p>
        </w:tc>
      </w:tr>
      <w:tr w:rsidR="001C0F40" w:rsidRPr="00D85DF3" w14:paraId="7E71239E" w14:textId="77777777">
        <w:trPr>
          <w:jc w:val="center"/>
        </w:trPr>
        <w:tc>
          <w:tcPr>
            <w:tcW w:w="704" w:type="dxa"/>
            <w:vAlign w:val="center"/>
          </w:tcPr>
          <w:p w14:paraId="29A3F333"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21.</w:t>
            </w:r>
          </w:p>
        </w:tc>
        <w:tc>
          <w:tcPr>
            <w:tcW w:w="4678" w:type="dxa"/>
            <w:vAlign w:val="center"/>
          </w:tcPr>
          <w:p w14:paraId="11B5A467"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 xml:space="preserve">Djelatnost </w:t>
            </w:r>
            <w:proofErr w:type="spellStart"/>
            <w:r w:rsidRPr="00D85DF3">
              <w:rPr>
                <w:rFonts w:ascii="Times New Roman" w:hAnsi="Times New Roman" w:cs="Times New Roman"/>
                <w:sz w:val="24"/>
                <w:szCs w:val="24"/>
              </w:rPr>
              <w:t>izvanteritorijalnih</w:t>
            </w:r>
            <w:proofErr w:type="spellEnd"/>
            <w:r w:rsidRPr="00D85DF3">
              <w:rPr>
                <w:rFonts w:ascii="Times New Roman" w:hAnsi="Times New Roman" w:cs="Times New Roman"/>
                <w:sz w:val="24"/>
                <w:szCs w:val="24"/>
              </w:rPr>
              <w:t xml:space="preserve"> organizacija i tijela</w:t>
            </w:r>
          </w:p>
        </w:tc>
        <w:tc>
          <w:tcPr>
            <w:tcW w:w="1829" w:type="dxa"/>
            <w:vAlign w:val="center"/>
          </w:tcPr>
          <w:p w14:paraId="0070B1BA" w14:textId="0375926F"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w:t>
            </w:r>
          </w:p>
        </w:tc>
        <w:tc>
          <w:tcPr>
            <w:tcW w:w="1148" w:type="dxa"/>
            <w:vAlign w:val="center"/>
          </w:tcPr>
          <w:p w14:paraId="7E5EE9C9" w14:textId="3EB3CDDD"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w:t>
            </w:r>
          </w:p>
        </w:tc>
        <w:tc>
          <w:tcPr>
            <w:tcW w:w="850" w:type="dxa"/>
            <w:vAlign w:val="center"/>
          </w:tcPr>
          <w:p w14:paraId="1A3BAD39"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w:t>
            </w:r>
          </w:p>
        </w:tc>
      </w:tr>
      <w:tr w:rsidR="001C0F40" w:rsidRPr="00D85DF3" w14:paraId="3694157A" w14:textId="77777777">
        <w:trPr>
          <w:jc w:val="center"/>
        </w:trPr>
        <w:tc>
          <w:tcPr>
            <w:tcW w:w="704" w:type="dxa"/>
            <w:vAlign w:val="center"/>
          </w:tcPr>
          <w:p w14:paraId="55706247"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22.</w:t>
            </w:r>
          </w:p>
        </w:tc>
        <w:tc>
          <w:tcPr>
            <w:tcW w:w="4678" w:type="dxa"/>
            <w:vAlign w:val="center"/>
          </w:tcPr>
          <w:p w14:paraId="53771DA0"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Nepoznato</w:t>
            </w:r>
          </w:p>
        </w:tc>
        <w:tc>
          <w:tcPr>
            <w:tcW w:w="1829" w:type="dxa"/>
            <w:vAlign w:val="center"/>
          </w:tcPr>
          <w:p w14:paraId="1BB8692E" w14:textId="3B0DFF4E"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w:t>
            </w:r>
          </w:p>
        </w:tc>
        <w:tc>
          <w:tcPr>
            <w:tcW w:w="1148" w:type="dxa"/>
            <w:vAlign w:val="center"/>
          </w:tcPr>
          <w:p w14:paraId="0CA7CC53" w14:textId="0AE81277"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w:t>
            </w:r>
          </w:p>
        </w:tc>
        <w:tc>
          <w:tcPr>
            <w:tcW w:w="850" w:type="dxa"/>
            <w:vAlign w:val="center"/>
          </w:tcPr>
          <w:p w14:paraId="1C5651FD" w14:textId="4FF566AD"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w:t>
            </w:r>
          </w:p>
        </w:tc>
      </w:tr>
      <w:tr w:rsidR="001C0F40" w:rsidRPr="00D85DF3" w14:paraId="2972F4D0" w14:textId="77777777">
        <w:trPr>
          <w:jc w:val="center"/>
        </w:trPr>
        <w:tc>
          <w:tcPr>
            <w:tcW w:w="5382" w:type="dxa"/>
            <w:gridSpan w:val="2"/>
            <w:vAlign w:val="center"/>
          </w:tcPr>
          <w:p w14:paraId="6A08B67F" w14:textId="77777777" w:rsidR="001C0F40" w:rsidRPr="00D85DF3" w:rsidRDefault="001C0F40" w:rsidP="0006059D">
            <w:pPr>
              <w:spacing w:after="0"/>
              <w:ind w:left="29" w:hanging="29"/>
              <w:jc w:val="center"/>
              <w:rPr>
                <w:rFonts w:ascii="Times New Roman" w:hAnsi="Times New Roman" w:cs="Times New Roman"/>
                <w:sz w:val="24"/>
                <w:szCs w:val="24"/>
              </w:rPr>
            </w:pPr>
            <w:r w:rsidRPr="00D85DF3">
              <w:rPr>
                <w:rFonts w:ascii="Times New Roman" w:hAnsi="Times New Roman" w:cs="Times New Roman"/>
                <w:sz w:val="24"/>
                <w:szCs w:val="24"/>
              </w:rPr>
              <w:t>UKUPNO</w:t>
            </w:r>
          </w:p>
        </w:tc>
        <w:tc>
          <w:tcPr>
            <w:tcW w:w="1829" w:type="dxa"/>
            <w:vAlign w:val="center"/>
          </w:tcPr>
          <w:p w14:paraId="6B4E036C" w14:textId="41F3ACD0" w:rsidR="001C0F40" w:rsidRPr="00D85DF3" w:rsidRDefault="001C0F40"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1</w:t>
            </w:r>
            <w:r w:rsidR="00D477D2">
              <w:rPr>
                <w:rFonts w:ascii="Times New Roman" w:hAnsi="Times New Roman" w:cs="Times New Roman"/>
                <w:sz w:val="24"/>
                <w:szCs w:val="24"/>
              </w:rPr>
              <w:t>355</w:t>
            </w:r>
          </w:p>
        </w:tc>
        <w:tc>
          <w:tcPr>
            <w:tcW w:w="1148" w:type="dxa"/>
            <w:vAlign w:val="center"/>
          </w:tcPr>
          <w:p w14:paraId="2AE6258B" w14:textId="1BB75EF7" w:rsidR="001C0F40" w:rsidRPr="00D85DF3" w:rsidRDefault="00D477D2"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735</w:t>
            </w:r>
          </w:p>
        </w:tc>
        <w:tc>
          <w:tcPr>
            <w:tcW w:w="850" w:type="dxa"/>
            <w:vAlign w:val="center"/>
          </w:tcPr>
          <w:p w14:paraId="5A3B2122" w14:textId="4FE0CB9C" w:rsidR="001C0F40" w:rsidRPr="00D85DF3" w:rsidRDefault="001C0F40" w:rsidP="0006059D">
            <w:pPr>
              <w:spacing w:after="0"/>
              <w:ind w:left="29" w:hanging="29"/>
              <w:jc w:val="center"/>
              <w:rPr>
                <w:rFonts w:ascii="Times New Roman" w:hAnsi="Times New Roman" w:cs="Times New Roman"/>
                <w:sz w:val="24"/>
                <w:szCs w:val="24"/>
              </w:rPr>
            </w:pPr>
            <w:r>
              <w:rPr>
                <w:rFonts w:ascii="Times New Roman" w:hAnsi="Times New Roman" w:cs="Times New Roman"/>
                <w:sz w:val="24"/>
                <w:szCs w:val="24"/>
              </w:rPr>
              <w:t>6</w:t>
            </w:r>
            <w:r w:rsidR="00D477D2">
              <w:rPr>
                <w:rFonts w:ascii="Times New Roman" w:hAnsi="Times New Roman" w:cs="Times New Roman"/>
                <w:sz w:val="24"/>
                <w:szCs w:val="24"/>
              </w:rPr>
              <w:t>20</w:t>
            </w:r>
          </w:p>
        </w:tc>
      </w:tr>
    </w:tbl>
    <w:p w14:paraId="3A2692C6" w14:textId="789A7B66" w:rsidR="001C0F40" w:rsidRDefault="001C0F40" w:rsidP="0006059D">
      <w:pPr>
        <w:spacing w:after="0" w:line="240" w:lineRule="auto"/>
        <w:jc w:val="center"/>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Izvor: Državni zavod</w:t>
      </w:r>
      <w:r>
        <w:rPr>
          <w:rFonts w:ascii="Times New Roman" w:hAnsi="Times New Roman" w:cs="Times New Roman"/>
          <w:i/>
          <w:iCs/>
          <w:color w:val="000000"/>
          <w:sz w:val="24"/>
          <w:szCs w:val="24"/>
        </w:rPr>
        <w:t xml:space="preserve"> </w:t>
      </w:r>
      <w:r w:rsidRPr="00D85DF3">
        <w:rPr>
          <w:rFonts w:ascii="Times New Roman" w:hAnsi="Times New Roman" w:cs="Times New Roman"/>
          <w:i/>
          <w:iCs/>
          <w:color w:val="000000"/>
          <w:sz w:val="24"/>
          <w:szCs w:val="24"/>
        </w:rPr>
        <w:t>za statistiku, Popis stanovništva 20</w:t>
      </w:r>
      <w:r w:rsidR="00D477D2">
        <w:rPr>
          <w:rFonts w:ascii="Times New Roman" w:hAnsi="Times New Roman" w:cs="Times New Roman"/>
          <w:i/>
          <w:iCs/>
          <w:color w:val="000000"/>
          <w:sz w:val="24"/>
          <w:szCs w:val="24"/>
        </w:rPr>
        <w:t>2</w:t>
      </w:r>
      <w:r w:rsidRPr="00D85DF3">
        <w:rPr>
          <w:rFonts w:ascii="Times New Roman" w:hAnsi="Times New Roman" w:cs="Times New Roman"/>
          <w:i/>
          <w:iCs/>
          <w:color w:val="000000"/>
          <w:sz w:val="24"/>
          <w:szCs w:val="24"/>
        </w:rPr>
        <w:t>1.</w:t>
      </w:r>
    </w:p>
    <w:p w14:paraId="74D98D25" w14:textId="77777777" w:rsidR="001C0F40" w:rsidRPr="001B5EE4" w:rsidRDefault="001C0F40" w:rsidP="00032150">
      <w:pPr>
        <w:pStyle w:val="Naslov4"/>
        <w:ind w:hanging="504"/>
        <w:rPr>
          <w:b/>
          <w:bCs/>
          <w:u w:val="none"/>
        </w:rPr>
      </w:pPr>
      <w:bookmarkStart w:id="116" w:name="_Toc485632258"/>
      <w:bookmarkStart w:id="117" w:name="_Toc486157430"/>
      <w:r w:rsidRPr="001B5EE4">
        <w:rPr>
          <w:b/>
          <w:bCs/>
          <w:u w:val="none"/>
        </w:rPr>
        <w:t>Broj primatelja socijalnih, mirovinskih i sličnih naknada</w:t>
      </w:r>
      <w:bookmarkEnd w:id="116"/>
      <w:bookmarkEnd w:id="117"/>
    </w:p>
    <w:p w14:paraId="5908AEC3" w14:textId="77777777" w:rsidR="001C0F40" w:rsidRDefault="001C0F40" w:rsidP="0006059D">
      <w:pPr>
        <w:spacing w:after="0" w:line="240" w:lineRule="auto"/>
        <w:rPr>
          <w:rFonts w:ascii="Times New Roman" w:hAnsi="Times New Roman" w:cs="Times New Roman"/>
          <w:sz w:val="24"/>
          <w:szCs w:val="24"/>
        </w:rPr>
      </w:pPr>
      <w:r w:rsidRPr="00D85DF3">
        <w:rPr>
          <w:rFonts w:ascii="Times New Roman" w:hAnsi="Times New Roman" w:cs="Times New Roman"/>
          <w:sz w:val="24"/>
          <w:szCs w:val="24"/>
        </w:rPr>
        <w:t>U sljedećoj tablici prikazan je broj stanovnika koji primaju socijalnu, mirovinsku i sličnu naknadu.</w:t>
      </w:r>
    </w:p>
    <w:p w14:paraId="3D256574" w14:textId="77777777" w:rsidR="001C0F40" w:rsidRPr="001B5EE4" w:rsidRDefault="001C0F40" w:rsidP="0006059D">
      <w:pPr>
        <w:spacing w:after="0" w:line="240" w:lineRule="auto"/>
        <w:rPr>
          <w:rFonts w:ascii="Times New Roman" w:hAnsi="Times New Roman" w:cs="Times New Roman"/>
          <w:b/>
          <w:bCs/>
          <w:sz w:val="24"/>
          <w:szCs w:val="24"/>
        </w:rPr>
      </w:pPr>
    </w:p>
    <w:p w14:paraId="5EB1DB38" w14:textId="2E6BC376" w:rsidR="001C0F40" w:rsidRPr="001B5EE4" w:rsidRDefault="001C0F40" w:rsidP="0006059D">
      <w:pPr>
        <w:pStyle w:val="Bezproreda"/>
        <w:rPr>
          <w:rFonts w:ascii="Times New Roman" w:hAnsi="Times New Roman"/>
          <w:b/>
          <w:bCs/>
          <w:sz w:val="24"/>
          <w:szCs w:val="24"/>
        </w:rPr>
      </w:pPr>
      <w:bookmarkStart w:id="118" w:name="_Toc486166816"/>
      <w:bookmarkStart w:id="119" w:name="_Toc13046083"/>
      <w:r w:rsidRPr="001B5EE4">
        <w:rPr>
          <w:rFonts w:ascii="Times New Roman" w:hAnsi="Times New Roman"/>
          <w:b/>
          <w:bCs/>
          <w:sz w:val="24"/>
          <w:szCs w:val="24"/>
        </w:rPr>
        <w:t xml:space="preserve">Tablica </w:t>
      </w:r>
      <w:r w:rsidRPr="001B5EE4">
        <w:rPr>
          <w:rFonts w:ascii="Times New Roman" w:hAnsi="Times New Roman"/>
          <w:b/>
          <w:bCs/>
          <w:sz w:val="24"/>
          <w:szCs w:val="24"/>
        </w:rPr>
        <w:fldChar w:fldCharType="begin"/>
      </w:r>
      <w:r w:rsidRPr="001B5EE4">
        <w:rPr>
          <w:rFonts w:ascii="Times New Roman" w:hAnsi="Times New Roman"/>
          <w:b/>
          <w:bCs/>
          <w:sz w:val="24"/>
          <w:szCs w:val="24"/>
        </w:rPr>
        <w:instrText xml:space="preserve"> SEQ Tablica \* ARABIC </w:instrText>
      </w:r>
      <w:r w:rsidRPr="001B5EE4">
        <w:rPr>
          <w:rFonts w:ascii="Times New Roman" w:hAnsi="Times New Roman"/>
          <w:b/>
          <w:bCs/>
          <w:sz w:val="24"/>
          <w:szCs w:val="24"/>
        </w:rPr>
        <w:fldChar w:fldCharType="separate"/>
      </w:r>
      <w:r>
        <w:rPr>
          <w:rFonts w:ascii="Times New Roman" w:hAnsi="Times New Roman"/>
          <w:b/>
          <w:bCs/>
          <w:noProof/>
          <w:sz w:val="24"/>
          <w:szCs w:val="24"/>
        </w:rPr>
        <w:t>1</w:t>
      </w:r>
      <w:r w:rsidR="00D70DD4">
        <w:rPr>
          <w:rFonts w:ascii="Times New Roman" w:hAnsi="Times New Roman"/>
          <w:b/>
          <w:bCs/>
          <w:noProof/>
          <w:sz w:val="24"/>
          <w:szCs w:val="24"/>
        </w:rPr>
        <w:t>4</w:t>
      </w:r>
      <w:r w:rsidRPr="001B5EE4">
        <w:rPr>
          <w:rFonts w:ascii="Times New Roman" w:hAnsi="Times New Roman"/>
          <w:b/>
          <w:bCs/>
          <w:sz w:val="24"/>
          <w:szCs w:val="24"/>
        </w:rPr>
        <w:fldChar w:fldCharType="end"/>
      </w:r>
      <w:r w:rsidRPr="001B5EE4">
        <w:rPr>
          <w:rFonts w:ascii="Times New Roman" w:hAnsi="Times New Roman"/>
          <w:b/>
          <w:bCs/>
          <w:sz w:val="24"/>
          <w:szCs w:val="24"/>
        </w:rPr>
        <w:t>. Broj članova domaćinstava koji primaju socijalnu i mirovinsku naknadu</w:t>
      </w:r>
      <w:bookmarkEnd w:id="118"/>
      <w:bookmarkEnd w:id="11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5"/>
        <w:gridCol w:w="3969"/>
        <w:gridCol w:w="3685"/>
      </w:tblGrid>
      <w:tr w:rsidR="00D477D2" w:rsidRPr="00D85DF3" w14:paraId="2BF03827" w14:textId="77777777" w:rsidTr="006D6A92">
        <w:trPr>
          <w:tblHeader/>
          <w:jc w:val="center"/>
        </w:trPr>
        <w:tc>
          <w:tcPr>
            <w:tcW w:w="1555" w:type="dxa"/>
            <w:shd w:val="clear" w:color="auto" w:fill="FFF2CC"/>
            <w:vAlign w:val="center"/>
          </w:tcPr>
          <w:p w14:paraId="6833E981" w14:textId="77777777" w:rsidR="00D477D2" w:rsidRPr="00D85DF3" w:rsidRDefault="00D477D2"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R.BR.</w:t>
            </w:r>
          </w:p>
        </w:tc>
        <w:tc>
          <w:tcPr>
            <w:tcW w:w="3969" w:type="dxa"/>
            <w:shd w:val="clear" w:color="auto" w:fill="FFF2CC"/>
            <w:vAlign w:val="center"/>
          </w:tcPr>
          <w:p w14:paraId="2A91E4DD" w14:textId="77777777" w:rsidR="00D477D2" w:rsidRPr="00D85DF3" w:rsidRDefault="00D477D2"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IZVORI SREDSTAVA ZA ŽIVOT</w:t>
            </w:r>
          </w:p>
        </w:tc>
        <w:tc>
          <w:tcPr>
            <w:tcW w:w="3685" w:type="dxa"/>
            <w:shd w:val="clear" w:color="auto" w:fill="FFF2CC"/>
            <w:vAlign w:val="center"/>
          </w:tcPr>
          <w:p w14:paraId="3A05B473" w14:textId="77777777" w:rsidR="00D477D2" w:rsidRPr="00D85DF3" w:rsidRDefault="00D477D2" w:rsidP="0006059D">
            <w:pPr>
              <w:spacing w:after="0"/>
              <w:jc w:val="center"/>
              <w:rPr>
                <w:rFonts w:ascii="Times New Roman" w:hAnsi="Times New Roman" w:cs="Times New Roman"/>
                <w:b/>
                <w:bCs/>
                <w:sz w:val="24"/>
                <w:szCs w:val="24"/>
              </w:rPr>
            </w:pPr>
            <w:r w:rsidRPr="00D85DF3">
              <w:rPr>
                <w:rFonts w:ascii="Times New Roman" w:hAnsi="Times New Roman" w:cs="Times New Roman"/>
                <w:b/>
                <w:bCs/>
                <w:sz w:val="24"/>
                <w:szCs w:val="24"/>
              </w:rPr>
              <w:t>UKUPAN BROJ STANOVNIKA</w:t>
            </w:r>
          </w:p>
        </w:tc>
      </w:tr>
      <w:tr w:rsidR="00D477D2" w:rsidRPr="00D85DF3" w14:paraId="2E359A26" w14:textId="77777777" w:rsidTr="006D6A92">
        <w:trPr>
          <w:jc w:val="center"/>
        </w:trPr>
        <w:tc>
          <w:tcPr>
            <w:tcW w:w="1555" w:type="dxa"/>
            <w:vAlign w:val="center"/>
          </w:tcPr>
          <w:p w14:paraId="39A6FC39" w14:textId="77777777" w:rsidR="00D477D2" w:rsidRPr="00D85DF3" w:rsidRDefault="00D477D2" w:rsidP="0006059D">
            <w:pPr>
              <w:spacing w:after="0"/>
              <w:ind w:left="29"/>
              <w:jc w:val="center"/>
              <w:rPr>
                <w:rFonts w:ascii="Times New Roman" w:hAnsi="Times New Roman" w:cs="Times New Roman"/>
                <w:sz w:val="24"/>
                <w:szCs w:val="24"/>
              </w:rPr>
            </w:pPr>
            <w:r w:rsidRPr="00D85DF3">
              <w:rPr>
                <w:rFonts w:ascii="Times New Roman" w:hAnsi="Times New Roman" w:cs="Times New Roman"/>
                <w:sz w:val="24"/>
                <w:szCs w:val="24"/>
              </w:rPr>
              <w:t>1.</w:t>
            </w:r>
          </w:p>
        </w:tc>
        <w:tc>
          <w:tcPr>
            <w:tcW w:w="3969" w:type="dxa"/>
            <w:vAlign w:val="center"/>
          </w:tcPr>
          <w:p w14:paraId="5626D831" w14:textId="7B052CCF" w:rsidR="00D477D2" w:rsidRPr="00D85DF3" w:rsidRDefault="00D477D2" w:rsidP="0006059D">
            <w:pPr>
              <w:spacing w:after="0"/>
              <w:ind w:left="29"/>
              <w:jc w:val="center"/>
              <w:rPr>
                <w:rFonts w:ascii="Times New Roman" w:hAnsi="Times New Roman" w:cs="Times New Roman"/>
                <w:sz w:val="24"/>
                <w:szCs w:val="24"/>
              </w:rPr>
            </w:pPr>
            <w:r w:rsidRPr="00D85DF3">
              <w:rPr>
                <w:rFonts w:ascii="Times New Roman" w:hAnsi="Times New Roman" w:cs="Times New Roman"/>
                <w:sz w:val="24"/>
                <w:szCs w:val="24"/>
              </w:rPr>
              <w:t>Starosn</w:t>
            </w:r>
            <w:r>
              <w:rPr>
                <w:rFonts w:ascii="Times New Roman" w:hAnsi="Times New Roman" w:cs="Times New Roman"/>
                <w:sz w:val="24"/>
                <w:szCs w:val="24"/>
              </w:rPr>
              <w:t>a</w:t>
            </w:r>
            <w:r w:rsidRPr="00D85DF3">
              <w:rPr>
                <w:rFonts w:ascii="Times New Roman" w:hAnsi="Times New Roman" w:cs="Times New Roman"/>
                <w:sz w:val="24"/>
                <w:szCs w:val="24"/>
              </w:rPr>
              <w:t xml:space="preserve"> mirovin</w:t>
            </w:r>
            <w:r>
              <w:rPr>
                <w:rFonts w:ascii="Times New Roman" w:hAnsi="Times New Roman" w:cs="Times New Roman"/>
                <w:sz w:val="24"/>
                <w:szCs w:val="24"/>
              </w:rPr>
              <w:t>a</w:t>
            </w:r>
          </w:p>
        </w:tc>
        <w:tc>
          <w:tcPr>
            <w:tcW w:w="3685" w:type="dxa"/>
            <w:vAlign w:val="center"/>
          </w:tcPr>
          <w:p w14:paraId="2B40C690" w14:textId="13902C85" w:rsidR="00D477D2" w:rsidRPr="00D85DF3" w:rsidRDefault="00D477D2" w:rsidP="0006059D">
            <w:pPr>
              <w:spacing w:after="0"/>
              <w:ind w:left="29"/>
              <w:jc w:val="center"/>
              <w:rPr>
                <w:rFonts w:ascii="Times New Roman" w:hAnsi="Times New Roman" w:cs="Times New Roman"/>
                <w:sz w:val="24"/>
                <w:szCs w:val="24"/>
              </w:rPr>
            </w:pPr>
            <w:r>
              <w:rPr>
                <w:rFonts w:ascii="Times New Roman" w:hAnsi="Times New Roman" w:cs="Times New Roman"/>
                <w:sz w:val="24"/>
                <w:szCs w:val="24"/>
              </w:rPr>
              <w:t>834</w:t>
            </w:r>
          </w:p>
        </w:tc>
      </w:tr>
      <w:tr w:rsidR="00D477D2" w:rsidRPr="00D85DF3" w14:paraId="46F5996B" w14:textId="77777777" w:rsidTr="006D6A92">
        <w:trPr>
          <w:jc w:val="center"/>
        </w:trPr>
        <w:tc>
          <w:tcPr>
            <w:tcW w:w="1555" w:type="dxa"/>
            <w:vAlign w:val="center"/>
          </w:tcPr>
          <w:p w14:paraId="596765E4" w14:textId="77777777" w:rsidR="00D477D2" w:rsidRPr="00D85DF3" w:rsidRDefault="00D477D2" w:rsidP="0006059D">
            <w:pPr>
              <w:spacing w:after="0"/>
              <w:ind w:left="29"/>
              <w:jc w:val="center"/>
              <w:rPr>
                <w:rFonts w:ascii="Times New Roman" w:hAnsi="Times New Roman" w:cs="Times New Roman"/>
                <w:sz w:val="24"/>
                <w:szCs w:val="24"/>
              </w:rPr>
            </w:pPr>
            <w:r w:rsidRPr="00D85DF3">
              <w:rPr>
                <w:rFonts w:ascii="Times New Roman" w:hAnsi="Times New Roman" w:cs="Times New Roman"/>
                <w:sz w:val="24"/>
                <w:szCs w:val="24"/>
              </w:rPr>
              <w:t>2.</w:t>
            </w:r>
          </w:p>
        </w:tc>
        <w:tc>
          <w:tcPr>
            <w:tcW w:w="3969" w:type="dxa"/>
            <w:vAlign w:val="center"/>
          </w:tcPr>
          <w:p w14:paraId="6EBCBD9B" w14:textId="67A1E5D9" w:rsidR="00D477D2" w:rsidRPr="00D85DF3" w:rsidRDefault="00D477D2" w:rsidP="0006059D">
            <w:pPr>
              <w:spacing w:after="0"/>
              <w:ind w:left="29"/>
              <w:jc w:val="center"/>
              <w:rPr>
                <w:rFonts w:ascii="Times New Roman" w:hAnsi="Times New Roman" w:cs="Times New Roman"/>
                <w:sz w:val="24"/>
                <w:szCs w:val="24"/>
              </w:rPr>
            </w:pPr>
            <w:r>
              <w:rPr>
                <w:rFonts w:ascii="Times New Roman" w:hAnsi="Times New Roman" w:cs="Times New Roman"/>
                <w:sz w:val="24"/>
                <w:szCs w:val="24"/>
              </w:rPr>
              <w:t>Invalidska</w:t>
            </w:r>
            <w:r w:rsidRPr="00D85DF3">
              <w:rPr>
                <w:rFonts w:ascii="Times New Roman" w:hAnsi="Times New Roman" w:cs="Times New Roman"/>
                <w:sz w:val="24"/>
                <w:szCs w:val="24"/>
              </w:rPr>
              <w:t xml:space="preserve"> mirovin</w:t>
            </w:r>
            <w:r>
              <w:rPr>
                <w:rFonts w:ascii="Times New Roman" w:hAnsi="Times New Roman" w:cs="Times New Roman"/>
                <w:sz w:val="24"/>
                <w:szCs w:val="24"/>
              </w:rPr>
              <w:t>a</w:t>
            </w:r>
          </w:p>
        </w:tc>
        <w:tc>
          <w:tcPr>
            <w:tcW w:w="3685" w:type="dxa"/>
            <w:vAlign w:val="center"/>
          </w:tcPr>
          <w:p w14:paraId="59C2E515" w14:textId="265A674F" w:rsidR="00D477D2" w:rsidRPr="00D85DF3" w:rsidRDefault="006D6A92" w:rsidP="0006059D">
            <w:pPr>
              <w:spacing w:after="0"/>
              <w:ind w:left="29"/>
              <w:jc w:val="center"/>
              <w:rPr>
                <w:rFonts w:ascii="Times New Roman" w:hAnsi="Times New Roman" w:cs="Times New Roman"/>
                <w:sz w:val="24"/>
                <w:szCs w:val="24"/>
              </w:rPr>
            </w:pPr>
            <w:r>
              <w:rPr>
                <w:rFonts w:ascii="Times New Roman" w:hAnsi="Times New Roman" w:cs="Times New Roman"/>
                <w:sz w:val="24"/>
                <w:szCs w:val="24"/>
              </w:rPr>
              <w:t>48</w:t>
            </w:r>
          </w:p>
        </w:tc>
      </w:tr>
      <w:tr w:rsidR="00D477D2" w:rsidRPr="00D85DF3" w14:paraId="565C181D" w14:textId="77777777" w:rsidTr="006D6A92">
        <w:trPr>
          <w:jc w:val="center"/>
        </w:trPr>
        <w:tc>
          <w:tcPr>
            <w:tcW w:w="1555" w:type="dxa"/>
            <w:vAlign w:val="center"/>
          </w:tcPr>
          <w:p w14:paraId="2B7C76B7" w14:textId="31BED732" w:rsidR="00D477D2" w:rsidRPr="00D85DF3" w:rsidRDefault="00D477D2" w:rsidP="0006059D">
            <w:pPr>
              <w:spacing w:after="0"/>
              <w:ind w:left="29"/>
              <w:jc w:val="center"/>
              <w:rPr>
                <w:rFonts w:ascii="Times New Roman" w:hAnsi="Times New Roman" w:cs="Times New Roman"/>
                <w:sz w:val="24"/>
                <w:szCs w:val="24"/>
              </w:rPr>
            </w:pPr>
            <w:r>
              <w:rPr>
                <w:rFonts w:ascii="Times New Roman" w:hAnsi="Times New Roman" w:cs="Times New Roman"/>
                <w:sz w:val="24"/>
                <w:szCs w:val="24"/>
              </w:rPr>
              <w:t>3.</w:t>
            </w:r>
          </w:p>
        </w:tc>
        <w:tc>
          <w:tcPr>
            <w:tcW w:w="3969" w:type="dxa"/>
            <w:vAlign w:val="center"/>
          </w:tcPr>
          <w:p w14:paraId="60E320F2" w14:textId="2AF39095" w:rsidR="00D477D2" w:rsidRPr="00D85DF3" w:rsidRDefault="00D477D2" w:rsidP="0006059D">
            <w:pPr>
              <w:spacing w:after="0"/>
              <w:ind w:left="29"/>
              <w:jc w:val="center"/>
              <w:rPr>
                <w:rFonts w:ascii="Times New Roman" w:hAnsi="Times New Roman" w:cs="Times New Roman"/>
                <w:sz w:val="24"/>
                <w:szCs w:val="24"/>
              </w:rPr>
            </w:pPr>
            <w:r>
              <w:rPr>
                <w:rFonts w:ascii="Times New Roman" w:hAnsi="Times New Roman" w:cs="Times New Roman"/>
                <w:sz w:val="24"/>
                <w:szCs w:val="24"/>
              </w:rPr>
              <w:t>Ostale mirovine</w:t>
            </w:r>
          </w:p>
        </w:tc>
        <w:tc>
          <w:tcPr>
            <w:tcW w:w="3685" w:type="dxa"/>
            <w:vAlign w:val="center"/>
          </w:tcPr>
          <w:p w14:paraId="0473D549" w14:textId="3C300BF0" w:rsidR="00D477D2" w:rsidRDefault="006D6A92" w:rsidP="0006059D">
            <w:pPr>
              <w:spacing w:after="0"/>
              <w:ind w:left="29"/>
              <w:jc w:val="center"/>
              <w:rPr>
                <w:rFonts w:ascii="Times New Roman" w:hAnsi="Times New Roman" w:cs="Times New Roman"/>
                <w:sz w:val="24"/>
                <w:szCs w:val="24"/>
              </w:rPr>
            </w:pPr>
            <w:r>
              <w:rPr>
                <w:rFonts w:ascii="Times New Roman" w:hAnsi="Times New Roman" w:cs="Times New Roman"/>
                <w:sz w:val="24"/>
                <w:szCs w:val="24"/>
              </w:rPr>
              <w:t>120</w:t>
            </w:r>
          </w:p>
        </w:tc>
      </w:tr>
      <w:tr w:rsidR="00D477D2" w:rsidRPr="00D85DF3" w14:paraId="1AD5AD47" w14:textId="77777777" w:rsidTr="006D6A92">
        <w:trPr>
          <w:jc w:val="center"/>
        </w:trPr>
        <w:tc>
          <w:tcPr>
            <w:tcW w:w="1555" w:type="dxa"/>
            <w:vAlign w:val="center"/>
          </w:tcPr>
          <w:p w14:paraId="570B6C65" w14:textId="7CFE2DBE" w:rsidR="00D477D2" w:rsidRPr="00D85DF3" w:rsidRDefault="00D477D2" w:rsidP="0006059D">
            <w:pPr>
              <w:spacing w:after="0"/>
              <w:ind w:left="29"/>
              <w:jc w:val="center"/>
              <w:rPr>
                <w:rFonts w:ascii="Times New Roman" w:hAnsi="Times New Roman" w:cs="Times New Roman"/>
                <w:sz w:val="24"/>
                <w:szCs w:val="24"/>
              </w:rPr>
            </w:pPr>
            <w:r>
              <w:rPr>
                <w:rFonts w:ascii="Times New Roman" w:hAnsi="Times New Roman" w:cs="Times New Roman"/>
                <w:sz w:val="24"/>
                <w:szCs w:val="24"/>
              </w:rPr>
              <w:t>4</w:t>
            </w:r>
            <w:r w:rsidRPr="00D85DF3">
              <w:rPr>
                <w:rFonts w:ascii="Times New Roman" w:hAnsi="Times New Roman" w:cs="Times New Roman"/>
                <w:sz w:val="24"/>
                <w:szCs w:val="24"/>
              </w:rPr>
              <w:t>.</w:t>
            </w:r>
          </w:p>
        </w:tc>
        <w:tc>
          <w:tcPr>
            <w:tcW w:w="3969" w:type="dxa"/>
            <w:vAlign w:val="center"/>
          </w:tcPr>
          <w:p w14:paraId="6C4A4651" w14:textId="4ED9C6E9" w:rsidR="00D477D2" w:rsidRPr="00D85DF3" w:rsidRDefault="00D477D2" w:rsidP="0006059D">
            <w:pPr>
              <w:spacing w:after="0"/>
              <w:ind w:left="29"/>
              <w:jc w:val="center"/>
              <w:rPr>
                <w:rFonts w:ascii="Times New Roman" w:hAnsi="Times New Roman" w:cs="Times New Roman"/>
                <w:sz w:val="24"/>
                <w:szCs w:val="24"/>
              </w:rPr>
            </w:pPr>
            <w:r>
              <w:rPr>
                <w:rFonts w:ascii="Times New Roman" w:hAnsi="Times New Roman" w:cs="Times New Roman"/>
                <w:sz w:val="24"/>
                <w:szCs w:val="24"/>
              </w:rPr>
              <w:t>Nacionalna naknada*</w:t>
            </w:r>
          </w:p>
        </w:tc>
        <w:tc>
          <w:tcPr>
            <w:tcW w:w="3685" w:type="dxa"/>
            <w:vAlign w:val="center"/>
          </w:tcPr>
          <w:p w14:paraId="78787347" w14:textId="38703FB3" w:rsidR="00D477D2" w:rsidRPr="00D85DF3" w:rsidRDefault="006D6A92" w:rsidP="0006059D">
            <w:pPr>
              <w:spacing w:after="0"/>
              <w:ind w:left="29"/>
              <w:jc w:val="center"/>
              <w:rPr>
                <w:rFonts w:ascii="Times New Roman" w:hAnsi="Times New Roman" w:cs="Times New Roman"/>
                <w:sz w:val="24"/>
                <w:szCs w:val="24"/>
              </w:rPr>
            </w:pPr>
            <w:r>
              <w:rPr>
                <w:rFonts w:ascii="Times New Roman" w:hAnsi="Times New Roman" w:cs="Times New Roman"/>
                <w:sz w:val="24"/>
                <w:szCs w:val="24"/>
              </w:rPr>
              <w:t>12</w:t>
            </w:r>
          </w:p>
        </w:tc>
      </w:tr>
      <w:tr w:rsidR="00D477D2" w:rsidRPr="00D85DF3" w14:paraId="12F3C090" w14:textId="77777777" w:rsidTr="006D6A92">
        <w:trPr>
          <w:jc w:val="center"/>
        </w:trPr>
        <w:tc>
          <w:tcPr>
            <w:tcW w:w="5524" w:type="dxa"/>
            <w:gridSpan w:val="2"/>
            <w:vAlign w:val="center"/>
          </w:tcPr>
          <w:p w14:paraId="12654BFF" w14:textId="77777777" w:rsidR="00D477D2" w:rsidRPr="00D85DF3" w:rsidRDefault="00D477D2" w:rsidP="0006059D">
            <w:pPr>
              <w:spacing w:after="0"/>
              <w:ind w:left="29"/>
              <w:jc w:val="center"/>
              <w:rPr>
                <w:rFonts w:ascii="Times New Roman" w:hAnsi="Times New Roman" w:cs="Times New Roman"/>
                <w:b/>
                <w:bCs/>
                <w:sz w:val="24"/>
                <w:szCs w:val="24"/>
              </w:rPr>
            </w:pPr>
            <w:r w:rsidRPr="00D85DF3">
              <w:rPr>
                <w:rFonts w:ascii="Times New Roman" w:hAnsi="Times New Roman" w:cs="Times New Roman"/>
                <w:b/>
                <w:bCs/>
                <w:sz w:val="24"/>
                <w:szCs w:val="24"/>
              </w:rPr>
              <w:t>UKUPNO</w:t>
            </w:r>
          </w:p>
        </w:tc>
        <w:tc>
          <w:tcPr>
            <w:tcW w:w="3685" w:type="dxa"/>
            <w:vAlign w:val="center"/>
          </w:tcPr>
          <w:p w14:paraId="532128E3" w14:textId="4C8BE799" w:rsidR="00D477D2" w:rsidRPr="00D85DF3" w:rsidRDefault="00D477D2" w:rsidP="0006059D">
            <w:pPr>
              <w:spacing w:after="0"/>
              <w:ind w:left="29"/>
              <w:jc w:val="center"/>
              <w:rPr>
                <w:rFonts w:ascii="Times New Roman" w:hAnsi="Times New Roman" w:cs="Times New Roman"/>
                <w:b/>
                <w:bCs/>
                <w:sz w:val="24"/>
                <w:szCs w:val="24"/>
              </w:rPr>
            </w:pPr>
            <w:r>
              <w:rPr>
                <w:rFonts w:ascii="Times New Roman" w:hAnsi="Times New Roman" w:cs="Times New Roman"/>
                <w:b/>
                <w:bCs/>
                <w:sz w:val="24"/>
                <w:szCs w:val="24"/>
              </w:rPr>
              <w:t>1</w:t>
            </w:r>
            <w:r w:rsidR="006D6A92">
              <w:rPr>
                <w:rFonts w:ascii="Times New Roman" w:hAnsi="Times New Roman" w:cs="Times New Roman"/>
                <w:b/>
                <w:bCs/>
                <w:sz w:val="24"/>
                <w:szCs w:val="24"/>
              </w:rPr>
              <w:t>014</w:t>
            </w:r>
          </w:p>
        </w:tc>
      </w:tr>
    </w:tbl>
    <w:p w14:paraId="62FBF47F" w14:textId="77777777" w:rsidR="006D6A92" w:rsidRDefault="001C0F40" w:rsidP="006D6A92">
      <w:pPr>
        <w:spacing w:after="0" w:line="240" w:lineRule="auto"/>
        <w:jc w:val="center"/>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 xml:space="preserve">Izvor: </w:t>
      </w:r>
      <w:r w:rsidR="006D6A92">
        <w:rPr>
          <w:rFonts w:ascii="Times New Roman" w:hAnsi="Times New Roman" w:cs="Times New Roman"/>
          <w:i/>
          <w:iCs/>
          <w:color w:val="000000"/>
          <w:sz w:val="24"/>
          <w:szCs w:val="24"/>
        </w:rPr>
        <w:t>Hrvatski zavod za mirovinsko osiguranje 31.07.2025.</w:t>
      </w:r>
    </w:p>
    <w:p w14:paraId="6C7DC184" w14:textId="77777777" w:rsidR="006D6A92" w:rsidRDefault="006D6A92" w:rsidP="006D6A92">
      <w:pPr>
        <w:spacing w:after="0" w:line="240" w:lineRule="auto"/>
        <w:jc w:val="center"/>
        <w:rPr>
          <w:rFonts w:ascii="Times New Roman" w:hAnsi="Times New Roman" w:cs="Times New Roman"/>
          <w:i/>
          <w:iCs/>
          <w:color w:val="000000"/>
          <w:sz w:val="24"/>
          <w:szCs w:val="24"/>
        </w:rPr>
      </w:pPr>
      <w:r>
        <w:rPr>
          <w:rFonts w:ascii="Times New Roman" w:hAnsi="Times New Roman" w:cs="Times New Roman"/>
          <w:i/>
          <w:iCs/>
          <w:color w:val="000000"/>
          <w:sz w:val="24"/>
          <w:szCs w:val="24"/>
        </w:rPr>
        <w:t>Stanje podataka za srpanj 2025., isplata u kolovozu 2025.</w:t>
      </w:r>
    </w:p>
    <w:p w14:paraId="2C2F0445" w14:textId="5474680D" w:rsidR="001C0F40" w:rsidRDefault="006D6A92" w:rsidP="006D6A92">
      <w:pPr>
        <w:spacing w:after="0" w:line="240" w:lineRule="auto"/>
        <w:jc w:val="center"/>
        <w:rPr>
          <w:rFonts w:ascii="Times New Roman" w:hAnsi="Times New Roman" w:cs="Times New Roman"/>
          <w:i/>
          <w:iCs/>
          <w:color w:val="000000"/>
          <w:sz w:val="24"/>
          <w:szCs w:val="24"/>
        </w:rPr>
      </w:pPr>
      <w:r>
        <w:rPr>
          <w:rFonts w:ascii="Times New Roman" w:hAnsi="Times New Roman" w:cs="Times New Roman"/>
          <w:i/>
          <w:iCs/>
          <w:color w:val="000000"/>
          <w:sz w:val="24"/>
          <w:szCs w:val="24"/>
        </w:rPr>
        <w:t>*stanje podataka za lipanj 2025., isplata u srpnju 2025.</w:t>
      </w:r>
    </w:p>
    <w:p w14:paraId="7B56DA34" w14:textId="77777777" w:rsidR="006D6A92" w:rsidRDefault="006D6A92" w:rsidP="006D6A92">
      <w:pPr>
        <w:spacing w:after="0" w:line="240" w:lineRule="auto"/>
        <w:jc w:val="center"/>
        <w:rPr>
          <w:rFonts w:ascii="Times New Roman" w:hAnsi="Times New Roman" w:cs="Times New Roman"/>
          <w:i/>
          <w:iCs/>
          <w:color w:val="000000"/>
          <w:sz w:val="24"/>
          <w:szCs w:val="24"/>
        </w:rPr>
      </w:pPr>
    </w:p>
    <w:p w14:paraId="22C38823" w14:textId="77777777" w:rsidR="001C0F40" w:rsidRPr="001B5EE4" w:rsidRDefault="001C0F40" w:rsidP="00032150">
      <w:pPr>
        <w:pStyle w:val="Naslov4"/>
        <w:ind w:hanging="504"/>
        <w:rPr>
          <w:b/>
          <w:bCs/>
          <w:u w:val="none"/>
        </w:rPr>
      </w:pPr>
      <w:bookmarkStart w:id="120" w:name="_Toc485632259"/>
      <w:bookmarkStart w:id="121" w:name="_Toc486157431"/>
      <w:r w:rsidRPr="001B5EE4">
        <w:rPr>
          <w:b/>
          <w:bCs/>
          <w:u w:val="none"/>
        </w:rPr>
        <w:t>Proračun Općine BLATO</w:t>
      </w:r>
      <w:bookmarkEnd w:id="120"/>
      <w:bookmarkEnd w:id="121"/>
    </w:p>
    <w:p w14:paraId="424A5B9D" w14:textId="03261BC3" w:rsidR="001C0F40" w:rsidRDefault="001C0F40" w:rsidP="0006059D">
      <w:pPr>
        <w:spacing w:after="0" w:line="240" w:lineRule="auto"/>
        <w:jc w:val="both"/>
        <w:rPr>
          <w:rFonts w:ascii="Times New Roman" w:hAnsi="Times New Roman" w:cs="Times New Roman"/>
          <w:sz w:val="24"/>
          <w:szCs w:val="24"/>
        </w:rPr>
      </w:pPr>
      <w:r w:rsidRPr="00D85DF3">
        <w:rPr>
          <w:rFonts w:ascii="Times New Roman" w:hAnsi="Times New Roman" w:cs="Times New Roman"/>
          <w:sz w:val="24"/>
          <w:szCs w:val="24"/>
        </w:rPr>
        <w:t xml:space="preserve">Proračun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za 20</w:t>
      </w:r>
      <w:r w:rsidR="006D6A92">
        <w:rPr>
          <w:rFonts w:ascii="Times New Roman" w:hAnsi="Times New Roman" w:cs="Times New Roman"/>
          <w:sz w:val="24"/>
          <w:szCs w:val="24"/>
        </w:rPr>
        <w:t>25</w:t>
      </w:r>
      <w:r w:rsidRPr="00D85DF3">
        <w:rPr>
          <w:rFonts w:ascii="Times New Roman" w:hAnsi="Times New Roman" w:cs="Times New Roman"/>
          <w:sz w:val="24"/>
          <w:szCs w:val="24"/>
        </w:rPr>
        <w:t xml:space="preserve">. godinu iznosi </w:t>
      </w:r>
      <w:r>
        <w:rPr>
          <w:rFonts w:ascii="Times New Roman" w:hAnsi="Times New Roman" w:cs="Times New Roman"/>
          <w:sz w:val="24"/>
          <w:szCs w:val="24"/>
        </w:rPr>
        <w:t>3.</w:t>
      </w:r>
      <w:r w:rsidR="006D6A92">
        <w:rPr>
          <w:rFonts w:ascii="Times New Roman" w:hAnsi="Times New Roman" w:cs="Times New Roman"/>
          <w:sz w:val="24"/>
          <w:szCs w:val="24"/>
        </w:rPr>
        <w:t>988.515</w:t>
      </w:r>
      <w:r w:rsidRPr="00D85DF3">
        <w:rPr>
          <w:rFonts w:ascii="Times New Roman" w:hAnsi="Times New Roman" w:cs="Times New Roman"/>
          <w:sz w:val="24"/>
          <w:szCs w:val="24"/>
        </w:rPr>
        <w:t>,</w:t>
      </w:r>
      <w:r>
        <w:rPr>
          <w:rFonts w:ascii="Times New Roman" w:hAnsi="Times New Roman" w:cs="Times New Roman"/>
          <w:sz w:val="24"/>
          <w:szCs w:val="24"/>
        </w:rPr>
        <w:t>00</w:t>
      </w:r>
      <w:r w:rsidRPr="00D85DF3">
        <w:rPr>
          <w:rFonts w:ascii="Times New Roman" w:hAnsi="Times New Roman" w:cs="Times New Roman"/>
          <w:sz w:val="24"/>
          <w:szCs w:val="24"/>
        </w:rPr>
        <w:t xml:space="preserve"> </w:t>
      </w:r>
      <w:r w:rsidR="006D6A92">
        <w:rPr>
          <w:rFonts w:ascii="Times New Roman" w:hAnsi="Times New Roman" w:cs="Times New Roman"/>
          <w:sz w:val="24"/>
          <w:szCs w:val="24"/>
        </w:rPr>
        <w:t>EUR</w:t>
      </w:r>
      <w:r w:rsidRPr="00D85DF3">
        <w:rPr>
          <w:rFonts w:ascii="Times New Roman" w:hAnsi="Times New Roman" w:cs="Times New Roman"/>
          <w:sz w:val="24"/>
          <w:szCs w:val="24"/>
        </w:rPr>
        <w:t xml:space="preserve">. Proračunom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za 20</w:t>
      </w:r>
      <w:r w:rsidR="006D6A92">
        <w:rPr>
          <w:rFonts w:ascii="Times New Roman" w:hAnsi="Times New Roman" w:cs="Times New Roman"/>
          <w:sz w:val="24"/>
          <w:szCs w:val="24"/>
        </w:rPr>
        <w:t>25</w:t>
      </w:r>
      <w:r w:rsidRPr="00D85DF3">
        <w:rPr>
          <w:rFonts w:ascii="Times New Roman" w:hAnsi="Times New Roman" w:cs="Times New Roman"/>
          <w:sz w:val="24"/>
          <w:szCs w:val="24"/>
        </w:rPr>
        <w:t xml:space="preserve">. godinu za potrebe </w:t>
      </w:r>
      <w:r>
        <w:rPr>
          <w:rFonts w:ascii="Times New Roman" w:hAnsi="Times New Roman" w:cs="Times New Roman"/>
          <w:sz w:val="24"/>
          <w:szCs w:val="24"/>
        </w:rPr>
        <w:t>postrojbe civilne zaštite</w:t>
      </w:r>
      <w:r w:rsidRPr="00D85DF3">
        <w:rPr>
          <w:rFonts w:ascii="Times New Roman" w:hAnsi="Times New Roman" w:cs="Times New Roman"/>
          <w:sz w:val="24"/>
          <w:szCs w:val="24"/>
        </w:rPr>
        <w:t xml:space="preserve"> planirana su sredstva u iznosu od </w:t>
      </w:r>
      <w:r w:rsidR="006D6A92">
        <w:rPr>
          <w:rFonts w:ascii="Times New Roman" w:hAnsi="Times New Roman" w:cs="Times New Roman"/>
          <w:sz w:val="24"/>
          <w:szCs w:val="24"/>
        </w:rPr>
        <w:t>2</w:t>
      </w:r>
      <w:r w:rsidRPr="00D85DF3">
        <w:rPr>
          <w:rFonts w:ascii="Times New Roman" w:hAnsi="Times New Roman" w:cs="Times New Roman"/>
          <w:sz w:val="24"/>
          <w:szCs w:val="24"/>
        </w:rPr>
        <w:t xml:space="preserve">.000,00 </w:t>
      </w:r>
      <w:r w:rsidR="006D6A92">
        <w:rPr>
          <w:rFonts w:ascii="Times New Roman" w:hAnsi="Times New Roman" w:cs="Times New Roman"/>
          <w:sz w:val="24"/>
          <w:szCs w:val="24"/>
        </w:rPr>
        <w:t>EUR</w:t>
      </w:r>
      <w:r w:rsidRPr="00D85DF3">
        <w:rPr>
          <w:rFonts w:ascii="Times New Roman" w:hAnsi="Times New Roman" w:cs="Times New Roman"/>
          <w:sz w:val="24"/>
          <w:szCs w:val="24"/>
        </w:rPr>
        <w:t xml:space="preserve">, za potrebe DVD-a planirano je </w:t>
      </w:r>
      <w:r w:rsidR="006D6A92">
        <w:rPr>
          <w:rFonts w:ascii="Times New Roman" w:hAnsi="Times New Roman" w:cs="Times New Roman"/>
          <w:sz w:val="24"/>
          <w:szCs w:val="24"/>
        </w:rPr>
        <w:t>48</w:t>
      </w:r>
      <w:r w:rsidRPr="00D85DF3">
        <w:rPr>
          <w:rFonts w:ascii="Times New Roman" w:hAnsi="Times New Roman" w:cs="Times New Roman"/>
          <w:sz w:val="24"/>
          <w:szCs w:val="24"/>
        </w:rPr>
        <w:t>.</w:t>
      </w:r>
      <w:r w:rsidR="006D6A92">
        <w:rPr>
          <w:rFonts w:ascii="Times New Roman" w:hAnsi="Times New Roman" w:cs="Times New Roman"/>
          <w:sz w:val="24"/>
          <w:szCs w:val="24"/>
        </w:rPr>
        <w:t>5</w:t>
      </w:r>
      <w:r w:rsidRPr="00D85DF3">
        <w:rPr>
          <w:rFonts w:ascii="Times New Roman" w:hAnsi="Times New Roman" w:cs="Times New Roman"/>
          <w:sz w:val="24"/>
          <w:szCs w:val="24"/>
        </w:rPr>
        <w:t xml:space="preserve">00,00 </w:t>
      </w:r>
      <w:r w:rsidR="006D6A92">
        <w:rPr>
          <w:rFonts w:ascii="Times New Roman" w:hAnsi="Times New Roman" w:cs="Times New Roman"/>
          <w:sz w:val="24"/>
          <w:szCs w:val="24"/>
        </w:rPr>
        <w:t>EUR</w:t>
      </w:r>
      <w:r w:rsidRPr="00D85DF3">
        <w:rPr>
          <w:rFonts w:ascii="Times New Roman" w:hAnsi="Times New Roman" w:cs="Times New Roman"/>
          <w:sz w:val="24"/>
          <w:szCs w:val="24"/>
        </w:rPr>
        <w:t xml:space="preserve">, za potrebe Gradskog društva Crvenog križa planirano je </w:t>
      </w:r>
      <w:r w:rsidR="006D6A92">
        <w:rPr>
          <w:rFonts w:ascii="Times New Roman" w:hAnsi="Times New Roman" w:cs="Times New Roman"/>
          <w:sz w:val="24"/>
          <w:szCs w:val="24"/>
        </w:rPr>
        <w:t>8</w:t>
      </w:r>
      <w:r w:rsidRPr="00D85DF3">
        <w:rPr>
          <w:rFonts w:ascii="Times New Roman" w:hAnsi="Times New Roman" w:cs="Times New Roman"/>
          <w:sz w:val="24"/>
          <w:szCs w:val="24"/>
        </w:rPr>
        <w:t>.</w:t>
      </w:r>
      <w:r w:rsidR="006D6A92">
        <w:rPr>
          <w:rFonts w:ascii="Times New Roman" w:hAnsi="Times New Roman" w:cs="Times New Roman"/>
          <w:sz w:val="24"/>
          <w:szCs w:val="24"/>
        </w:rPr>
        <w:t>980</w:t>
      </w:r>
      <w:r w:rsidRPr="00D85DF3">
        <w:rPr>
          <w:rFonts w:ascii="Times New Roman" w:hAnsi="Times New Roman" w:cs="Times New Roman"/>
          <w:sz w:val="24"/>
          <w:szCs w:val="24"/>
        </w:rPr>
        <w:t xml:space="preserve">,00 </w:t>
      </w:r>
      <w:r w:rsidR="006D6A92">
        <w:rPr>
          <w:rFonts w:ascii="Times New Roman" w:hAnsi="Times New Roman" w:cs="Times New Roman"/>
          <w:sz w:val="24"/>
          <w:szCs w:val="24"/>
        </w:rPr>
        <w:t>EUR,</w:t>
      </w:r>
      <w:r w:rsidRPr="00D85DF3">
        <w:rPr>
          <w:rFonts w:ascii="Times New Roman" w:hAnsi="Times New Roman" w:cs="Times New Roman"/>
          <w:sz w:val="24"/>
          <w:szCs w:val="24"/>
        </w:rPr>
        <w:t xml:space="preserve"> a za potrebe Hrvatske gorske službe spašavanja planirano je </w:t>
      </w:r>
      <w:r w:rsidR="006D6A92">
        <w:rPr>
          <w:rFonts w:ascii="Times New Roman" w:hAnsi="Times New Roman" w:cs="Times New Roman"/>
          <w:sz w:val="24"/>
          <w:szCs w:val="24"/>
        </w:rPr>
        <w:t>1</w:t>
      </w:r>
      <w:r w:rsidRPr="00D85DF3">
        <w:rPr>
          <w:rFonts w:ascii="Times New Roman" w:hAnsi="Times New Roman" w:cs="Times New Roman"/>
          <w:sz w:val="24"/>
          <w:szCs w:val="24"/>
        </w:rPr>
        <w:t>.</w:t>
      </w:r>
      <w:r w:rsidR="006D6A92">
        <w:rPr>
          <w:rFonts w:ascii="Times New Roman" w:hAnsi="Times New Roman" w:cs="Times New Roman"/>
          <w:sz w:val="24"/>
          <w:szCs w:val="24"/>
        </w:rPr>
        <w:t>5</w:t>
      </w:r>
      <w:r w:rsidRPr="00D85DF3">
        <w:rPr>
          <w:rFonts w:ascii="Times New Roman" w:hAnsi="Times New Roman" w:cs="Times New Roman"/>
          <w:sz w:val="24"/>
          <w:szCs w:val="24"/>
        </w:rPr>
        <w:t xml:space="preserve">00,00 </w:t>
      </w:r>
      <w:r w:rsidR="006D6A92">
        <w:rPr>
          <w:rFonts w:ascii="Times New Roman" w:hAnsi="Times New Roman" w:cs="Times New Roman"/>
          <w:sz w:val="24"/>
          <w:szCs w:val="24"/>
        </w:rPr>
        <w:t>EUR</w:t>
      </w:r>
      <w:r w:rsidRPr="00D85DF3">
        <w:rPr>
          <w:rFonts w:ascii="Times New Roman" w:hAnsi="Times New Roman" w:cs="Times New Roman"/>
          <w:sz w:val="24"/>
          <w:szCs w:val="24"/>
        </w:rPr>
        <w:t>.</w:t>
      </w:r>
    </w:p>
    <w:p w14:paraId="39A97904" w14:textId="77777777" w:rsidR="001C0F40" w:rsidRPr="001B5EE4" w:rsidRDefault="001C0F40" w:rsidP="00032150">
      <w:pPr>
        <w:pStyle w:val="Naslov4"/>
        <w:ind w:hanging="504"/>
        <w:rPr>
          <w:b/>
          <w:bCs/>
          <w:u w:val="none"/>
        </w:rPr>
      </w:pPr>
      <w:bookmarkStart w:id="122" w:name="_Toc485632260"/>
      <w:bookmarkStart w:id="123" w:name="_Toc486157432"/>
      <w:r w:rsidRPr="001B5EE4">
        <w:rPr>
          <w:b/>
          <w:bCs/>
          <w:u w:val="none"/>
        </w:rPr>
        <w:t>Gospodarske grane</w:t>
      </w:r>
      <w:bookmarkEnd w:id="122"/>
      <w:bookmarkEnd w:id="123"/>
    </w:p>
    <w:p w14:paraId="35946645" w14:textId="77777777" w:rsidR="001C0F40" w:rsidRPr="007C00D5" w:rsidRDefault="001C0F40" w:rsidP="0006059D">
      <w:pPr>
        <w:pStyle w:val="StandardWeb"/>
        <w:shd w:val="clear" w:color="auto" w:fill="FFFFFF"/>
        <w:spacing w:before="0" w:beforeAutospacing="0" w:after="0" w:afterAutospacing="0"/>
        <w:jc w:val="both"/>
      </w:pPr>
      <w:r w:rsidRPr="00036289">
        <w:t xml:space="preserve">Tijekom povijesti Blato je oduvijek bilo orijentirano na proizvodnju poljoprivrednih proizvoda, </w:t>
      </w:r>
      <w:r w:rsidRPr="007C00D5">
        <w:t>poglavito </w:t>
      </w:r>
      <w:hyperlink r:id="rId22" w:tooltip="Vino" w:history="1">
        <w:r w:rsidRPr="007C00D5">
          <w:rPr>
            <w:rStyle w:val="Hiperveza"/>
            <w:color w:val="auto"/>
            <w:u w:val="none"/>
          </w:rPr>
          <w:t>vina</w:t>
        </w:r>
      </w:hyperlink>
      <w:r w:rsidRPr="007C00D5">
        <w:t>, kao najznačajnijeg proizvoda te proizvodnji </w:t>
      </w:r>
      <w:hyperlink r:id="rId23" w:tooltip="Ulje" w:history="1">
        <w:r w:rsidRPr="007C00D5">
          <w:rPr>
            <w:rStyle w:val="Hiperveza"/>
            <w:color w:val="auto"/>
            <w:u w:val="none"/>
          </w:rPr>
          <w:t>ulja</w:t>
        </w:r>
      </w:hyperlink>
      <w:r w:rsidRPr="007C00D5">
        <w:t>, </w:t>
      </w:r>
      <w:hyperlink r:id="rId24" w:tooltip="Rogač" w:history="1">
        <w:r w:rsidRPr="007C00D5">
          <w:rPr>
            <w:rStyle w:val="Hiperveza"/>
            <w:color w:val="auto"/>
            <w:u w:val="none"/>
          </w:rPr>
          <w:t>rogača</w:t>
        </w:r>
      </w:hyperlink>
      <w:r w:rsidRPr="007C00D5">
        <w:rPr>
          <w:rFonts w:cs="Calibri"/>
        </w:rPr>
        <w:t> </w:t>
      </w:r>
      <w:r w:rsidRPr="007C00D5">
        <w:t>i </w:t>
      </w:r>
      <w:hyperlink r:id="rId25" w:tooltip="Smokva" w:history="1">
        <w:r w:rsidRPr="007C00D5">
          <w:rPr>
            <w:rStyle w:val="Hiperveza"/>
            <w:color w:val="auto"/>
            <w:u w:val="none"/>
          </w:rPr>
          <w:t>smokve</w:t>
        </w:r>
      </w:hyperlink>
      <w:r w:rsidRPr="007C00D5">
        <w:t>. Uz to su se proizvodile </w:t>
      </w:r>
      <w:hyperlink r:id="rId26" w:tooltip="Mahunarke" w:history="1">
        <w:r w:rsidRPr="007C00D5">
          <w:rPr>
            <w:rStyle w:val="Hiperveza"/>
            <w:color w:val="auto"/>
            <w:u w:val="none"/>
          </w:rPr>
          <w:t>mahunarke</w:t>
        </w:r>
      </w:hyperlink>
      <w:r w:rsidRPr="007C00D5">
        <w:rPr>
          <w:rFonts w:cs="Calibri"/>
        </w:rPr>
        <w:t> </w:t>
      </w:r>
      <w:r w:rsidRPr="007C00D5">
        <w:t>i </w:t>
      </w:r>
      <w:hyperlink r:id="rId27" w:tooltip="Žitarice" w:history="1">
        <w:r w:rsidRPr="007C00D5">
          <w:rPr>
            <w:rStyle w:val="Hiperveza"/>
            <w:color w:val="auto"/>
            <w:u w:val="none"/>
          </w:rPr>
          <w:t>žitarice</w:t>
        </w:r>
      </w:hyperlink>
      <w:r w:rsidRPr="007C00D5">
        <w:rPr>
          <w:rFonts w:cs="Calibri"/>
        </w:rPr>
        <w:t> </w:t>
      </w:r>
      <w:r w:rsidRPr="007C00D5">
        <w:t>za vlastite potrebe. Jaki  razvoj </w:t>
      </w:r>
      <w:hyperlink r:id="rId28" w:tooltip="Poljopprivreda (stranica ne postoji)" w:history="1">
        <w:r w:rsidRPr="007C00D5">
          <w:rPr>
            <w:rStyle w:val="Hiperveza"/>
            <w:color w:val="auto"/>
            <w:u w:val="none"/>
          </w:rPr>
          <w:t>poljoprivrede</w:t>
        </w:r>
      </w:hyperlink>
      <w:r w:rsidRPr="007C00D5">
        <w:rPr>
          <w:rFonts w:cs="Calibri"/>
        </w:rPr>
        <w:t> </w:t>
      </w:r>
      <w:r w:rsidRPr="007C00D5">
        <w:t>uzrokovao je razvoj pratećih uslužnih, </w:t>
      </w:r>
      <w:hyperlink r:id="rId29" w:tooltip="Zanat (stranica ne postoji)" w:history="1">
        <w:r w:rsidRPr="007C00D5">
          <w:rPr>
            <w:rStyle w:val="Hiperveza"/>
            <w:color w:val="auto"/>
            <w:u w:val="none"/>
          </w:rPr>
          <w:t>zanatskih</w:t>
        </w:r>
      </w:hyperlink>
      <w:r w:rsidRPr="007C00D5">
        <w:rPr>
          <w:rFonts w:cs="Calibri"/>
        </w:rPr>
        <w:t> </w:t>
      </w:r>
      <w:r w:rsidRPr="007C00D5">
        <w:t>i </w:t>
      </w:r>
      <w:hyperlink r:id="rId30" w:tooltip="Trgovina" w:history="1">
        <w:r w:rsidRPr="007C00D5">
          <w:rPr>
            <w:rStyle w:val="Hiperveza"/>
            <w:color w:val="auto"/>
            <w:u w:val="none"/>
          </w:rPr>
          <w:t>trgovačkih</w:t>
        </w:r>
      </w:hyperlink>
      <w:r w:rsidRPr="007C00D5">
        <w:rPr>
          <w:rFonts w:cs="Calibri"/>
        </w:rPr>
        <w:t> </w:t>
      </w:r>
      <w:r w:rsidRPr="007C00D5">
        <w:t>djelatnosti, s ciljem daljnjeg napretka</w:t>
      </w:r>
      <w:r w:rsidRPr="00036289">
        <w:t xml:space="preserve"> poljoprivredne </w:t>
      </w:r>
      <w:r w:rsidRPr="007C00D5">
        <w:t>proizvodnje i plasmana proizvoda van Blata. Nakon </w:t>
      </w:r>
      <w:hyperlink r:id="rId31" w:tooltip="Drugi svjetski rat" w:history="1">
        <w:r w:rsidRPr="007C00D5">
          <w:rPr>
            <w:rStyle w:val="Hiperveza"/>
            <w:color w:val="auto"/>
            <w:u w:val="none"/>
          </w:rPr>
          <w:t>drugog svjetskog rata</w:t>
        </w:r>
      </w:hyperlink>
      <w:r w:rsidRPr="007C00D5">
        <w:t>, Blato počinje novi ciklus u razvoju. Postupno se uz poljoprivredu razvija </w:t>
      </w:r>
      <w:hyperlink r:id="rId32" w:tooltip="Industrija" w:history="1">
        <w:r w:rsidRPr="007C00D5">
          <w:rPr>
            <w:rStyle w:val="Hiperveza"/>
            <w:color w:val="auto"/>
            <w:u w:val="none"/>
          </w:rPr>
          <w:t>industrijska</w:t>
        </w:r>
      </w:hyperlink>
      <w:r w:rsidRPr="007C00D5">
        <w:rPr>
          <w:rFonts w:cs="Calibri"/>
        </w:rPr>
        <w:t> </w:t>
      </w:r>
      <w:r w:rsidRPr="007C00D5">
        <w:t>i </w:t>
      </w:r>
      <w:hyperlink r:id="rId33" w:tooltip="Turizam" w:history="1">
        <w:r w:rsidRPr="007C00D5">
          <w:rPr>
            <w:rStyle w:val="Hiperveza"/>
            <w:color w:val="auto"/>
            <w:u w:val="none"/>
          </w:rPr>
          <w:t>turistička</w:t>
        </w:r>
      </w:hyperlink>
      <w:r>
        <w:t xml:space="preserve"> </w:t>
      </w:r>
      <w:r w:rsidRPr="007C00D5">
        <w:t>djelatnost.</w:t>
      </w:r>
    </w:p>
    <w:p w14:paraId="0B329E05" w14:textId="77777777" w:rsidR="00D477D2" w:rsidRDefault="00D477D2" w:rsidP="0006059D">
      <w:pPr>
        <w:pStyle w:val="StandardWeb"/>
        <w:shd w:val="clear" w:color="auto" w:fill="FFFFFF"/>
        <w:spacing w:before="120" w:beforeAutospacing="0" w:after="120" w:afterAutospacing="0"/>
        <w:jc w:val="both"/>
      </w:pPr>
    </w:p>
    <w:p w14:paraId="1DE1A3B7" w14:textId="04D08860" w:rsidR="001C0F40" w:rsidRPr="001B5EE4" w:rsidRDefault="001C0F40" w:rsidP="00D477D2">
      <w:pPr>
        <w:pStyle w:val="StandardWeb"/>
        <w:shd w:val="clear" w:color="auto" w:fill="FFFFFF"/>
        <w:spacing w:before="120" w:beforeAutospacing="0" w:after="120" w:afterAutospacing="0"/>
        <w:jc w:val="both"/>
        <w:rPr>
          <w:rFonts w:cs="Calibri"/>
          <w:b/>
          <w:bCs/>
        </w:rPr>
      </w:pPr>
      <w:r w:rsidRPr="007C00D5">
        <w:lastRenderedPageBreak/>
        <w:t>Poljoprivreda je i dalje ostala jedna od gospodarskih grana u Blatu, a poduzeće za otkup, preradu i distribuciju poljoprivrednih proizvoda Blato 1902. d.d., danas proizvodi i prodaje vino, ulje i ostale poljoprivredne proizvode širom Hrvatske. Postupno se obnavljaju zapušteni maslinici i vinogradi i poljoprivredna proizvodnja raste.</w:t>
      </w:r>
      <w:r w:rsidR="00D477D2">
        <w:t xml:space="preserve"> </w:t>
      </w:r>
      <w:r w:rsidRPr="007C00D5">
        <w:t>Industrija je najvažnija gospodarska grana u Blatu, a turizam i usluge polako postaju sve značajnije gospodarske djelatnosti. Ustvari, privatni apartmani/kuće za odmor i apartmansko naselje na </w:t>
      </w:r>
      <w:proofErr w:type="spellStart"/>
      <w:r>
        <w:fldChar w:fldCharType="begin"/>
      </w:r>
      <w:r>
        <w:instrText>HYPERLINK "https://hr.wikipedia.org/w/index.php?title=Pri%C5%BEba&amp;action=edit&amp;redlink=1" \o "Prižba (stranica ne postoji)"</w:instrText>
      </w:r>
      <w:r>
        <w:fldChar w:fldCharType="separate"/>
      </w:r>
      <w:r w:rsidRPr="007C00D5">
        <w:rPr>
          <w:rStyle w:val="Hiperveza"/>
          <w:color w:val="auto"/>
          <w:u w:val="none"/>
        </w:rPr>
        <w:t>Prižbi</w:t>
      </w:r>
      <w:proofErr w:type="spellEnd"/>
      <w:r>
        <w:fldChar w:fldCharType="end"/>
      </w:r>
      <w:r w:rsidRPr="007C00D5">
        <w:t>, pansion i privatni smještaj u </w:t>
      </w:r>
      <w:proofErr w:type="spellStart"/>
      <w:r>
        <w:fldChar w:fldCharType="begin"/>
      </w:r>
      <w:r>
        <w:instrText>HYPERLINK "https://hr.wikipedia.org/w/index.php?title=Prigradica&amp;action=edit&amp;redlink=1" \o "Prigradica (stranica ne postoji)"</w:instrText>
      </w:r>
      <w:r>
        <w:fldChar w:fldCharType="separate"/>
      </w:r>
      <w:r w:rsidRPr="007C00D5">
        <w:rPr>
          <w:rStyle w:val="Hiperveza"/>
          <w:color w:val="auto"/>
          <w:u w:val="none"/>
        </w:rPr>
        <w:t>Prigradici</w:t>
      </w:r>
      <w:proofErr w:type="spellEnd"/>
      <w:r>
        <w:fldChar w:fldCharType="end"/>
      </w:r>
      <w:r w:rsidRPr="007C00D5">
        <w:rPr>
          <w:rFonts w:cs="Calibri"/>
        </w:rPr>
        <w:t> </w:t>
      </w:r>
      <w:r w:rsidRPr="007C00D5">
        <w:t>i drugim blatskim uvalama daju novi zamah gospodarstvu Blata.</w:t>
      </w:r>
    </w:p>
    <w:p w14:paraId="74526796" w14:textId="77777777" w:rsidR="001C0F40" w:rsidRPr="001B5EE4" w:rsidRDefault="001C0F40" w:rsidP="00032150">
      <w:pPr>
        <w:pStyle w:val="Naslov4"/>
        <w:ind w:hanging="504"/>
        <w:rPr>
          <w:b/>
          <w:bCs/>
          <w:u w:val="none"/>
        </w:rPr>
      </w:pPr>
      <w:bookmarkStart w:id="124" w:name="_Toc485632261"/>
      <w:bookmarkStart w:id="125" w:name="_Toc486157433"/>
      <w:r w:rsidRPr="001B5EE4">
        <w:rPr>
          <w:b/>
          <w:bCs/>
          <w:u w:val="none"/>
        </w:rPr>
        <w:t>Velike gospodarske tvrtke</w:t>
      </w:r>
      <w:bookmarkEnd w:id="124"/>
      <w:bookmarkEnd w:id="125"/>
    </w:p>
    <w:p w14:paraId="185CE9F8" w14:textId="77777777" w:rsidR="001C0F40" w:rsidRPr="007C00D5" w:rsidRDefault="001C0F40" w:rsidP="0006059D">
      <w:pPr>
        <w:spacing w:after="0" w:line="240" w:lineRule="auto"/>
        <w:jc w:val="both"/>
        <w:rPr>
          <w:rFonts w:ascii="Times New Roman" w:hAnsi="Times New Roman" w:cs="Times New Roman"/>
          <w:sz w:val="24"/>
          <w:szCs w:val="24"/>
        </w:rPr>
      </w:pPr>
      <w:r w:rsidRPr="007C00D5">
        <w:rPr>
          <w:rFonts w:ascii="Times New Roman" w:hAnsi="Times New Roman" w:cs="Times New Roman"/>
          <w:sz w:val="24"/>
          <w:szCs w:val="24"/>
        </w:rPr>
        <w:t>Na području Općine Blato od značajnijih gospodarskih tvrtki nalazi se:</w:t>
      </w:r>
    </w:p>
    <w:p w14:paraId="3F8887F7" w14:textId="77777777" w:rsidR="001C0F40" w:rsidRPr="007C00D5" w:rsidRDefault="001C0F40" w:rsidP="0006059D">
      <w:pPr>
        <w:pStyle w:val="Odlomakpopisa1"/>
        <w:numPr>
          <w:ilvl w:val="0"/>
          <w:numId w:val="110"/>
        </w:numPr>
        <w:spacing w:after="0" w:line="240" w:lineRule="auto"/>
        <w:jc w:val="both"/>
        <w:rPr>
          <w:rFonts w:ascii="Times New Roman" w:hAnsi="Times New Roman"/>
          <w:sz w:val="24"/>
          <w:szCs w:val="24"/>
        </w:rPr>
      </w:pPr>
      <w:proofErr w:type="spellStart"/>
      <w:r w:rsidRPr="007C00D5">
        <w:rPr>
          <w:rFonts w:ascii="Times New Roman" w:hAnsi="Times New Roman"/>
          <w:sz w:val="24"/>
          <w:szCs w:val="24"/>
        </w:rPr>
        <w:t>Radež</w:t>
      </w:r>
      <w:proofErr w:type="spellEnd"/>
      <w:r w:rsidRPr="007C00D5">
        <w:rPr>
          <w:rFonts w:ascii="Times New Roman" w:hAnsi="Times New Roman"/>
          <w:sz w:val="24"/>
          <w:szCs w:val="24"/>
        </w:rPr>
        <w:t xml:space="preserve"> d.d., za proizvodnju brodske opreme i čeličnih konstrukcija</w:t>
      </w:r>
    </w:p>
    <w:p w14:paraId="73D4E366" w14:textId="77777777" w:rsidR="001C0F40" w:rsidRPr="007C00D5" w:rsidRDefault="001C0F40" w:rsidP="0006059D">
      <w:pPr>
        <w:pStyle w:val="Odlomakpopisa1"/>
        <w:numPr>
          <w:ilvl w:val="0"/>
          <w:numId w:val="110"/>
        </w:numPr>
        <w:spacing w:after="0" w:line="240" w:lineRule="auto"/>
        <w:jc w:val="both"/>
        <w:rPr>
          <w:rFonts w:ascii="Times New Roman" w:hAnsi="Times New Roman"/>
          <w:sz w:val="24"/>
          <w:szCs w:val="24"/>
        </w:rPr>
      </w:pPr>
      <w:r w:rsidRPr="007C00D5">
        <w:rPr>
          <w:rFonts w:ascii="Times New Roman" w:hAnsi="Times New Roman"/>
          <w:sz w:val="24"/>
          <w:szCs w:val="24"/>
        </w:rPr>
        <w:t>Blato 1902 d.d., za poljoprivrednu proizvodnju, preradu i promet, putnička agencija</w:t>
      </w:r>
    </w:p>
    <w:p w14:paraId="4924A3A2" w14:textId="77777777" w:rsidR="001C0F40" w:rsidRPr="007C00D5" w:rsidRDefault="001C0F40" w:rsidP="0006059D">
      <w:pPr>
        <w:pStyle w:val="Odlomakpopisa1"/>
        <w:numPr>
          <w:ilvl w:val="0"/>
          <w:numId w:val="110"/>
        </w:numPr>
        <w:spacing w:after="0" w:line="240" w:lineRule="auto"/>
        <w:jc w:val="both"/>
        <w:rPr>
          <w:rFonts w:ascii="Times New Roman" w:hAnsi="Times New Roman"/>
          <w:sz w:val="24"/>
          <w:szCs w:val="24"/>
        </w:rPr>
      </w:pPr>
      <w:r w:rsidRPr="007C00D5">
        <w:rPr>
          <w:rFonts w:ascii="Times New Roman" w:hAnsi="Times New Roman"/>
          <w:sz w:val="24"/>
          <w:szCs w:val="24"/>
        </w:rPr>
        <w:t xml:space="preserve">Konstruktor – </w:t>
      </w:r>
      <w:proofErr w:type="spellStart"/>
      <w:r w:rsidRPr="007C00D5">
        <w:rPr>
          <w:rFonts w:ascii="Times New Roman" w:hAnsi="Times New Roman"/>
          <w:sz w:val="24"/>
          <w:szCs w:val="24"/>
        </w:rPr>
        <w:t>Hotina</w:t>
      </w:r>
      <w:proofErr w:type="spellEnd"/>
      <w:r w:rsidRPr="007C00D5">
        <w:rPr>
          <w:rFonts w:ascii="Times New Roman" w:hAnsi="Times New Roman"/>
          <w:sz w:val="24"/>
          <w:szCs w:val="24"/>
        </w:rPr>
        <w:t xml:space="preserve"> d.o.o., građevinski radovi</w:t>
      </w:r>
    </w:p>
    <w:p w14:paraId="1DA66721" w14:textId="77777777" w:rsidR="001C0F40" w:rsidRPr="007C00D5" w:rsidRDefault="001C0F40" w:rsidP="0006059D">
      <w:pPr>
        <w:pStyle w:val="Odlomakpopisa1"/>
        <w:numPr>
          <w:ilvl w:val="0"/>
          <w:numId w:val="110"/>
        </w:numPr>
        <w:spacing w:after="0" w:line="240" w:lineRule="auto"/>
        <w:jc w:val="both"/>
        <w:rPr>
          <w:rFonts w:ascii="Times New Roman" w:hAnsi="Times New Roman"/>
          <w:sz w:val="24"/>
          <w:szCs w:val="24"/>
        </w:rPr>
      </w:pPr>
      <w:proofErr w:type="spellStart"/>
      <w:r w:rsidRPr="007C00D5">
        <w:rPr>
          <w:rFonts w:ascii="Times New Roman" w:hAnsi="Times New Roman"/>
          <w:sz w:val="24"/>
          <w:szCs w:val="24"/>
        </w:rPr>
        <w:t>EuroKarbon</w:t>
      </w:r>
      <w:proofErr w:type="spellEnd"/>
      <w:r w:rsidRPr="007C00D5">
        <w:rPr>
          <w:rFonts w:ascii="Times New Roman" w:hAnsi="Times New Roman"/>
          <w:sz w:val="24"/>
          <w:szCs w:val="24"/>
        </w:rPr>
        <w:t xml:space="preserve"> d.o.o., proizvodnja boja, lakova</w:t>
      </w:r>
      <w:r w:rsidRPr="007C00D5">
        <w:rPr>
          <w:rFonts w:ascii="Times New Roman" w:hAnsi="Times New Roman"/>
          <w:sz w:val="24"/>
          <w:szCs w:val="24"/>
          <w:shd w:val="clear" w:color="auto" w:fill="FFFFFF"/>
        </w:rPr>
        <w:t xml:space="preserve">  i sličnih premaza, grafičkih boja i kitova</w:t>
      </w:r>
    </w:p>
    <w:p w14:paraId="13CF1856" w14:textId="77777777" w:rsidR="001C0F40" w:rsidRPr="007C00D5" w:rsidRDefault="001C0F40" w:rsidP="0006059D">
      <w:pPr>
        <w:pStyle w:val="Odlomakpopisa1"/>
        <w:numPr>
          <w:ilvl w:val="0"/>
          <w:numId w:val="110"/>
        </w:numPr>
        <w:spacing w:after="0" w:line="240" w:lineRule="auto"/>
        <w:jc w:val="both"/>
        <w:rPr>
          <w:rFonts w:ascii="Times New Roman" w:hAnsi="Times New Roman"/>
          <w:sz w:val="24"/>
          <w:szCs w:val="24"/>
        </w:rPr>
      </w:pPr>
      <w:r w:rsidRPr="007C00D5">
        <w:rPr>
          <w:rFonts w:ascii="Times New Roman" w:hAnsi="Times New Roman"/>
          <w:sz w:val="24"/>
          <w:szCs w:val="24"/>
        </w:rPr>
        <w:t>Eko d.o.o. Blato, komunalne djelatnosti</w:t>
      </w:r>
    </w:p>
    <w:p w14:paraId="0AE54954" w14:textId="77777777" w:rsidR="001C0F40" w:rsidRPr="007C00D5" w:rsidRDefault="001C0F40" w:rsidP="0006059D">
      <w:pPr>
        <w:pStyle w:val="Odlomakpopisa1"/>
        <w:numPr>
          <w:ilvl w:val="0"/>
          <w:numId w:val="110"/>
        </w:numPr>
        <w:spacing w:after="0" w:line="240" w:lineRule="auto"/>
        <w:jc w:val="both"/>
        <w:rPr>
          <w:rFonts w:ascii="Times New Roman" w:hAnsi="Times New Roman"/>
          <w:sz w:val="24"/>
          <w:szCs w:val="24"/>
        </w:rPr>
      </w:pPr>
      <w:hyperlink r:id="rId34" w:tooltip="Vodovod" w:history="1">
        <w:r w:rsidRPr="007C00D5">
          <w:rPr>
            <w:rStyle w:val="Hiperveza"/>
            <w:rFonts w:ascii="Times New Roman" w:hAnsi="Times New Roman"/>
            <w:color w:val="auto"/>
            <w:sz w:val="24"/>
            <w:szCs w:val="24"/>
            <w:u w:val="none"/>
          </w:rPr>
          <w:t>Vodovod d.o.o. Blato</w:t>
        </w:r>
      </w:hyperlink>
      <w:r w:rsidRPr="007C00D5">
        <w:rPr>
          <w:rFonts w:ascii="Times New Roman" w:hAnsi="Times New Roman"/>
          <w:sz w:val="24"/>
          <w:szCs w:val="24"/>
        </w:rPr>
        <w:t>, opskrba pitkom vodom, odvodnja i pročišćavanje otpadnih voda.</w:t>
      </w:r>
    </w:p>
    <w:p w14:paraId="193AC3D4" w14:textId="77777777" w:rsidR="001C0F40" w:rsidRPr="001B5EE4" w:rsidRDefault="001C0F40" w:rsidP="00032150">
      <w:pPr>
        <w:pStyle w:val="Naslov4"/>
        <w:ind w:hanging="504"/>
        <w:rPr>
          <w:b/>
          <w:bCs/>
          <w:u w:val="none"/>
        </w:rPr>
      </w:pPr>
      <w:bookmarkStart w:id="126" w:name="_Toc485632262"/>
      <w:bookmarkStart w:id="127" w:name="_Toc486157434"/>
      <w:r w:rsidRPr="001B5EE4">
        <w:rPr>
          <w:b/>
          <w:bCs/>
          <w:u w:val="none"/>
        </w:rPr>
        <w:t>Objekti kritične infrastrukture</w:t>
      </w:r>
      <w:bookmarkEnd w:id="126"/>
      <w:bookmarkEnd w:id="127"/>
    </w:p>
    <w:p w14:paraId="7E776B36" w14:textId="77777777" w:rsidR="001C0F40" w:rsidRDefault="001C0F40" w:rsidP="0006059D">
      <w:pPr>
        <w:spacing w:after="0" w:line="240" w:lineRule="auto"/>
        <w:rPr>
          <w:rFonts w:ascii="Times New Roman" w:hAnsi="Times New Roman" w:cs="Times New Roman"/>
          <w:b/>
          <w:bCs/>
          <w:sz w:val="24"/>
          <w:szCs w:val="24"/>
        </w:rPr>
      </w:pPr>
      <w:r w:rsidRPr="00D85DF3">
        <w:rPr>
          <w:rFonts w:ascii="Times New Roman" w:hAnsi="Times New Roman" w:cs="Times New Roman"/>
          <w:b/>
          <w:bCs/>
          <w:sz w:val="24"/>
          <w:szCs w:val="24"/>
        </w:rPr>
        <w:t>Vodoopskrbni objekti</w:t>
      </w:r>
      <w:r>
        <w:rPr>
          <w:rFonts w:ascii="Times New Roman" w:hAnsi="Times New Roman" w:cs="Times New Roman"/>
          <w:b/>
          <w:bCs/>
          <w:sz w:val="24"/>
          <w:szCs w:val="24"/>
        </w:rPr>
        <w:t>:</w:t>
      </w:r>
    </w:p>
    <w:p w14:paraId="4658F698"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 xml:space="preserve">vodosprema  </w:t>
      </w:r>
      <w:proofErr w:type="spellStart"/>
      <w:r>
        <w:rPr>
          <w:rFonts w:ascii="Times New Roman" w:hAnsi="Times New Roman"/>
          <w:sz w:val="24"/>
          <w:szCs w:val="24"/>
        </w:rPr>
        <w:t>Veprijak</w:t>
      </w:r>
      <w:proofErr w:type="spellEnd"/>
    </w:p>
    <w:p w14:paraId="5DF90859"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vodosprema  Vela Strana</w:t>
      </w:r>
    </w:p>
    <w:p w14:paraId="35C22416"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 xml:space="preserve">vodosprema  </w:t>
      </w:r>
      <w:proofErr w:type="spellStart"/>
      <w:r>
        <w:rPr>
          <w:rFonts w:ascii="Times New Roman" w:hAnsi="Times New Roman"/>
          <w:sz w:val="24"/>
          <w:szCs w:val="24"/>
        </w:rPr>
        <w:t>Gršćica</w:t>
      </w:r>
      <w:proofErr w:type="spellEnd"/>
    </w:p>
    <w:p w14:paraId="73EF2D17"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 xml:space="preserve">vodosprema  </w:t>
      </w:r>
      <w:proofErr w:type="spellStart"/>
      <w:r>
        <w:rPr>
          <w:rFonts w:ascii="Times New Roman" w:hAnsi="Times New Roman"/>
          <w:sz w:val="24"/>
          <w:szCs w:val="24"/>
        </w:rPr>
        <w:t>Gršćica</w:t>
      </w:r>
      <w:proofErr w:type="spellEnd"/>
      <w:r>
        <w:rPr>
          <w:rFonts w:ascii="Times New Roman" w:hAnsi="Times New Roman"/>
          <w:sz w:val="24"/>
          <w:szCs w:val="24"/>
        </w:rPr>
        <w:t xml:space="preserve"> II</w:t>
      </w:r>
    </w:p>
    <w:p w14:paraId="39A1C809"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vodocrpilište Studenac – Polje Blato</w:t>
      </w:r>
    </w:p>
    <w:p w14:paraId="0E83E4B4"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 xml:space="preserve">vodocrpilište </w:t>
      </w:r>
      <w:proofErr w:type="spellStart"/>
      <w:r>
        <w:rPr>
          <w:rFonts w:ascii="Times New Roman" w:hAnsi="Times New Roman"/>
          <w:sz w:val="24"/>
          <w:szCs w:val="24"/>
        </w:rPr>
        <w:t>Prbako</w:t>
      </w:r>
      <w:proofErr w:type="spellEnd"/>
      <w:r>
        <w:rPr>
          <w:rFonts w:ascii="Times New Roman" w:hAnsi="Times New Roman"/>
          <w:sz w:val="24"/>
          <w:szCs w:val="24"/>
        </w:rPr>
        <w:t xml:space="preserve"> – Polje Blato</w:t>
      </w:r>
    </w:p>
    <w:p w14:paraId="74E98249"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vodocrpilište Gugić – Polje Blato</w:t>
      </w:r>
    </w:p>
    <w:p w14:paraId="3D3833DD"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vodocrpilište Franulović – Polje Blato</w:t>
      </w:r>
    </w:p>
    <w:p w14:paraId="302A7D2D"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 xml:space="preserve">Prekidna komora I – </w:t>
      </w:r>
      <w:proofErr w:type="spellStart"/>
      <w:r>
        <w:rPr>
          <w:rFonts w:ascii="Times New Roman" w:hAnsi="Times New Roman"/>
          <w:sz w:val="24"/>
          <w:szCs w:val="24"/>
        </w:rPr>
        <w:t>Gršćica</w:t>
      </w:r>
      <w:proofErr w:type="spellEnd"/>
    </w:p>
    <w:p w14:paraId="691103A8"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r>
        <w:rPr>
          <w:rFonts w:ascii="Times New Roman" w:hAnsi="Times New Roman"/>
          <w:sz w:val="24"/>
          <w:szCs w:val="24"/>
        </w:rPr>
        <w:t xml:space="preserve">Prekidna komora II – </w:t>
      </w:r>
      <w:proofErr w:type="spellStart"/>
      <w:r>
        <w:rPr>
          <w:rFonts w:ascii="Times New Roman" w:hAnsi="Times New Roman"/>
          <w:sz w:val="24"/>
          <w:szCs w:val="24"/>
        </w:rPr>
        <w:t>Gršćica</w:t>
      </w:r>
      <w:proofErr w:type="spellEnd"/>
      <w:r>
        <w:rPr>
          <w:rFonts w:ascii="Times New Roman" w:hAnsi="Times New Roman"/>
          <w:sz w:val="24"/>
          <w:szCs w:val="24"/>
        </w:rPr>
        <w:t xml:space="preserve"> </w:t>
      </w:r>
    </w:p>
    <w:p w14:paraId="4CC63BD7" w14:textId="77777777" w:rsidR="001C0F40" w:rsidRDefault="001C0F40" w:rsidP="007A2925">
      <w:pPr>
        <w:pStyle w:val="Odlomakpopisa1"/>
        <w:numPr>
          <w:ilvl w:val="0"/>
          <w:numId w:val="108"/>
        </w:numPr>
        <w:spacing w:after="0" w:line="240" w:lineRule="auto"/>
        <w:ind w:left="284" w:hanging="284"/>
        <w:jc w:val="both"/>
        <w:rPr>
          <w:rFonts w:ascii="Times New Roman" w:hAnsi="Times New Roman"/>
          <w:sz w:val="24"/>
          <w:szCs w:val="24"/>
        </w:rPr>
      </w:pPr>
      <w:proofErr w:type="spellStart"/>
      <w:r>
        <w:rPr>
          <w:rFonts w:ascii="Times New Roman" w:hAnsi="Times New Roman"/>
          <w:sz w:val="24"/>
          <w:szCs w:val="24"/>
        </w:rPr>
        <w:t>Procrpna</w:t>
      </w:r>
      <w:proofErr w:type="spellEnd"/>
      <w:r>
        <w:rPr>
          <w:rFonts w:ascii="Times New Roman" w:hAnsi="Times New Roman"/>
          <w:sz w:val="24"/>
          <w:szCs w:val="24"/>
        </w:rPr>
        <w:t xml:space="preserve"> stanica </w:t>
      </w:r>
      <w:proofErr w:type="spellStart"/>
      <w:r>
        <w:rPr>
          <w:rFonts w:ascii="Times New Roman" w:hAnsi="Times New Roman"/>
          <w:sz w:val="24"/>
          <w:szCs w:val="24"/>
        </w:rPr>
        <w:t>Veprijak</w:t>
      </w:r>
      <w:proofErr w:type="spellEnd"/>
    </w:p>
    <w:p w14:paraId="6BF291F3" w14:textId="77777777" w:rsidR="001C0F40" w:rsidRPr="00D85DF3" w:rsidRDefault="001C0F40" w:rsidP="0006059D">
      <w:pPr>
        <w:pStyle w:val="Odlomakpopisa1"/>
        <w:spacing w:after="0" w:line="240" w:lineRule="auto"/>
        <w:ind w:left="0"/>
        <w:jc w:val="both"/>
        <w:rPr>
          <w:rFonts w:ascii="Times New Roman" w:hAnsi="Times New Roman"/>
          <w:sz w:val="24"/>
          <w:szCs w:val="24"/>
        </w:rPr>
      </w:pPr>
      <w:r w:rsidRPr="00D85DF3">
        <w:rPr>
          <w:rFonts w:ascii="Times New Roman" w:hAnsi="Times New Roman"/>
          <w:sz w:val="24"/>
          <w:szCs w:val="24"/>
        </w:rPr>
        <w:t xml:space="preserve"> </w:t>
      </w:r>
    </w:p>
    <w:p w14:paraId="53D6183A" w14:textId="77777777" w:rsidR="001C0F40" w:rsidRPr="00A96572" w:rsidRDefault="001C0F40" w:rsidP="0006059D">
      <w:pPr>
        <w:spacing w:after="0" w:line="240" w:lineRule="auto"/>
        <w:jc w:val="both"/>
        <w:rPr>
          <w:rFonts w:ascii="Times New Roman" w:hAnsi="Times New Roman" w:cs="Times New Roman"/>
          <w:sz w:val="24"/>
          <w:szCs w:val="24"/>
        </w:rPr>
      </w:pPr>
      <w:r w:rsidRPr="00A96572">
        <w:rPr>
          <w:rFonts w:ascii="Times New Roman" w:hAnsi="Times New Roman" w:cs="Times New Roman"/>
          <w:sz w:val="24"/>
          <w:szCs w:val="24"/>
        </w:rPr>
        <w:t xml:space="preserve">Obzirom da je područje Blatskog polja prirodni spremnik značajnih količina pitke vode, tu su izgrađena 4 </w:t>
      </w:r>
      <w:proofErr w:type="spellStart"/>
      <w:r w:rsidRPr="00A96572">
        <w:rPr>
          <w:rFonts w:ascii="Times New Roman" w:hAnsi="Times New Roman" w:cs="Times New Roman"/>
          <w:sz w:val="24"/>
          <w:szCs w:val="24"/>
        </w:rPr>
        <w:t>vodozahvata</w:t>
      </w:r>
      <w:proofErr w:type="spellEnd"/>
      <w:r w:rsidRPr="00A96572">
        <w:rPr>
          <w:rFonts w:ascii="Times New Roman" w:hAnsi="Times New Roman" w:cs="Times New Roman"/>
          <w:sz w:val="24"/>
          <w:szCs w:val="24"/>
        </w:rPr>
        <w:t xml:space="preserve"> (bunara). Općina Blato opskrbljuje se vodom iz vlastitih izvora. Ishodište ovog sustava su bunari u Blatskom polju ukupnog kapaciteta 80 l/</w:t>
      </w:r>
      <w:proofErr w:type="spellStart"/>
      <w:r w:rsidRPr="00A96572">
        <w:rPr>
          <w:rFonts w:ascii="Times New Roman" w:hAnsi="Times New Roman" w:cs="Times New Roman"/>
          <w:sz w:val="24"/>
          <w:szCs w:val="24"/>
        </w:rPr>
        <w:t>sec</w:t>
      </w:r>
      <w:proofErr w:type="spellEnd"/>
      <w:r w:rsidRPr="00A96572">
        <w:rPr>
          <w:rFonts w:ascii="Times New Roman" w:hAnsi="Times New Roman" w:cs="Times New Roman"/>
          <w:sz w:val="24"/>
          <w:szCs w:val="24"/>
        </w:rPr>
        <w:t>.</w:t>
      </w:r>
    </w:p>
    <w:p w14:paraId="576C5A23" w14:textId="77777777" w:rsidR="001C0F40" w:rsidRPr="00A96572" w:rsidRDefault="001C0F40" w:rsidP="0006059D">
      <w:pPr>
        <w:spacing w:after="0" w:line="240" w:lineRule="auto"/>
        <w:jc w:val="both"/>
        <w:rPr>
          <w:rFonts w:ascii="Times New Roman" w:hAnsi="Times New Roman" w:cs="Times New Roman"/>
          <w:sz w:val="24"/>
          <w:szCs w:val="24"/>
        </w:rPr>
      </w:pPr>
    </w:p>
    <w:p w14:paraId="72CACE39" w14:textId="77777777" w:rsidR="001C0F40" w:rsidRDefault="001C0F40" w:rsidP="0006059D">
      <w:pPr>
        <w:pStyle w:val="Tijeloteksta21"/>
        <w:jc w:val="both"/>
        <w:rPr>
          <w:rFonts w:ascii="Times New Roman" w:hAnsi="Times New Roman" w:cs="Times New Roman"/>
          <w:b w:val="0"/>
          <w:bCs w:val="0"/>
        </w:rPr>
      </w:pPr>
      <w:r w:rsidRPr="00A96572">
        <w:rPr>
          <w:rFonts w:ascii="Times New Roman" w:hAnsi="Times New Roman" w:cs="Times New Roman"/>
          <w:b w:val="0"/>
          <w:bCs w:val="0"/>
        </w:rPr>
        <w:t xml:space="preserve">Na  vodoopskrbni  sustav  Blata  priključiti  će  se  magistralni  vodoopskrbni sustav otoka Korčule koji snabdijeva iz regionalnog cjevovoda Neretva – Pelješac – Korčula – Lastovo. Planirani kapacitet vodovoda je 593,0 l/s, a za otok Korčulu planirano je 173,8 l/s što zadovoljava potrebe otoka za vodom. Magistralni cjevovod vodi sjevernom stranom otoka preko naselja Babina, </w:t>
      </w:r>
      <w:proofErr w:type="spellStart"/>
      <w:r w:rsidRPr="00A96572">
        <w:rPr>
          <w:rFonts w:ascii="Times New Roman" w:hAnsi="Times New Roman" w:cs="Times New Roman"/>
          <w:b w:val="0"/>
          <w:bCs w:val="0"/>
        </w:rPr>
        <w:t>Prigradica</w:t>
      </w:r>
      <w:proofErr w:type="spellEnd"/>
      <w:r w:rsidRPr="00A96572">
        <w:rPr>
          <w:rFonts w:ascii="Times New Roman" w:hAnsi="Times New Roman" w:cs="Times New Roman"/>
          <w:b w:val="0"/>
          <w:bCs w:val="0"/>
        </w:rPr>
        <w:t xml:space="preserve"> do </w:t>
      </w:r>
      <w:proofErr w:type="spellStart"/>
      <w:r w:rsidRPr="00A96572">
        <w:rPr>
          <w:rFonts w:ascii="Times New Roman" w:hAnsi="Times New Roman" w:cs="Times New Roman"/>
          <w:b w:val="0"/>
          <w:bCs w:val="0"/>
        </w:rPr>
        <w:t>Bristve</w:t>
      </w:r>
      <w:proofErr w:type="spellEnd"/>
      <w:r w:rsidRPr="00A96572">
        <w:rPr>
          <w:rFonts w:ascii="Times New Roman" w:hAnsi="Times New Roman" w:cs="Times New Roman"/>
          <w:b w:val="0"/>
          <w:bCs w:val="0"/>
        </w:rPr>
        <w:t xml:space="preserve">, te dalje kroz melioracijski tunel </w:t>
      </w:r>
      <w:proofErr w:type="spellStart"/>
      <w:r w:rsidRPr="00A96572">
        <w:rPr>
          <w:rFonts w:ascii="Times New Roman" w:hAnsi="Times New Roman" w:cs="Times New Roman"/>
          <w:b w:val="0"/>
          <w:bCs w:val="0"/>
        </w:rPr>
        <w:t>Bristva</w:t>
      </w:r>
      <w:proofErr w:type="spellEnd"/>
      <w:r w:rsidRPr="00A96572">
        <w:rPr>
          <w:rFonts w:ascii="Times New Roman" w:hAnsi="Times New Roman" w:cs="Times New Roman"/>
          <w:b w:val="0"/>
          <w:bCs w:val="0"/>
        </w:rPr>
        <w:t xml:space="preserve"> – Blatsko polje do Blata i dalje do Vele Luke. Kod rta </w:t>
      </w:r>
      <w:proofErr w:type="spellStart"/>
      <w:r w:rsidRPr="00A96572">
        <w:rPr>
          <w:rFonts w:ascii="Times New Roman" w:hAnsi="Times New Roman" w:cs="Times New Roman"/>
          <w:b w:val="0"/>
          <w:bCs w:val="0"/>
        </w:rPr>
        <w:t>Blaca</w:t>
      </w:r>
      <w:proofErr w:type="spellEnd"/>
      <w:r w:rsidRPr="00A96572">
        <w:rPr>
          <w:rFonts w:ascii="Times New Roman" w:hAnsi="Times New Roman" w:cs="Times New Roman"/>
          <w:b w:val="0"/>
          <w:bCs w:val="0"/>
        </w:rPr>
        <w:t xml:space="preserve"> odvaja se krak magistralnog cjevovoda za otok Lastovo, a na koji će se vezati vodoopskrba naselja susjednih općina (Smokvica, Brna, Čara i </w:t>
      </w:r>
      <w:proofErr w:type="spellStart"/>
      <w:r w:rsidRPr="00A96572">
        <w:rPr>
          <w:rFonts w:ascii="Times New Roman" w:hAnsi="Times New Roman" w:cs="Times New Roman"/>
          <w:b w:val="0"/>
          <w:bCs w:val="0"/>
        </w:rPr>
        <w:t>Zavalatica</w:t>
      </w:r>
      <w:proofErr w:type="spellEnd"/>
      <w:r w:rsidRPr="00A96572">
        <w:rPr>
          <w:rFonts w:ascii="Times New Roman" w:hAnsi="Times New Roman" w:cs="Times New Roman"/>
          <w:b w:val="0"/>
          <w:bCs w:val="0"/>
        </w:rPr>
        <w:t xml:space="preserve">). Sa magistralnog cjevovoda u predjelu </w:t>
      </w:r>
      <w:proofErr w:type="spellStart"/>
      <w:r w:rsidRPr="00A96572">
        <w:rPr>
          <w:rFonts w:ascii="Times New Roman" w:hAnsi="Times New Roman" w:cs="Times New Roman"/>
          <w:b w:val="0"/>
          <w:bCs w:val="0"/>
        </w:rPr>
        <w:t>Naplovac</w:t>
      </w:r>
      <w:proofErr w:type="spellEnd"/>
      <w:r w:rsidRPr="00A96572">
        <w:rPr>
          <w:rFonts w:ascii="Times New Roman" w:hAnsi="Times New Roman" w:cs="Times New Roman"/>
          <w:b w:val="0"/>
          <w:bCs w:val="0"/>
        </w:rPr>
        <w:t xml:space="preserve"> odvaja se južni krak koji ide preko </w:t>
      </w:r>
      <w:proofErr w:type="spellStart"/>
      <w:r w:rsidRPr="00A96572">
        <w:rPr>
          <w:rFonts w:ascii="Times New Roman" w:hAnsi="Times New Roman" w:cs="Times New Roman"/>
          <w:b w:val="0"/>
          <w:bCs w:val="0"/>
        </w:rPr>
        <w:t>Krtinje</w:t>
      </w:r>
      <w:proofErr w:type="spellEnd"/>
      <w:r w:rsidRPr="00A96572">
        <w:rPr>
          <w:rFonts w:ascii="Times New Roman" w:hAnsi="Times New Roman" w:cs="Times New Roman"/>
          <w:b w:val="0"/>
          <w:bCs w:val="0"/>
        </w:rPr>
        <w:t xml:space="preserve">, zaobilaznice Blata do </w:t>
      </w:r>
      <w:proofErr w:type="spellStart"/>
      <w:r w:rsidRPr="00A96572">
        <w:rPr>
          <w:rFonts w:ascii="Times New Roman" w:hAnsi="Times New Roman" w:cs="Times New Roman"/>
          <w:b w:val="0"/>
          <w:bCs w:val="0"/>
        </w:rPr>
        <w:t>Veprijaka</w:t>
      </w:r>
      <w:proofErr w:type="spellEnd"/>
      <w:r w:rsidRPr="00A96572">
        <w:rPr>
          <w:rFonts w:ascii="Times New Roman" w:hAnsi="Times New Roman" w:cs="Times New Roman"/>
          <w:b w:val="0"/>
          <w:bCs w:val="0"/>
        </w:rPr>
        <w:t>.</w:t>
      </w:r>
    </w:p>
    <w:p w14:paraId="695654EB" w14:textId="77777777" w:rsidR="001C0F40" w:rsidRPr="00A96572" w:rsidRDefault="001C0F40" w:rsidP="0006059D">
      <w:pPr>
        <w:spacing w:after="0" w:line="240" w:lineRule="auto"/>
        <w:jc w:val="both"/>
        <w:rPr>
          <w:rFonts w:ascii="Times New Roman" w:hAnsi="Times New Roman" w:cs="Times New Roman"/>
          <w:sz w:val="24"/>
          <w:szCs w:val="24"/>
        </w:rPr>
      </w:pPr>
    </w:p>
    <w:p w14:paraId="3004B116" w14:textId="77777777" w:rsidR="001C0F40" w:rsidRDefault="001C0F40" w:rsidP="0006059D">
      <w:pPr>
        <w:spacing w:after="0" w:line="240" w:lineRule="auto"/>
        <w:jc w:val="both"/>
        <w:rPr>
          <w:rFonts w:ascii="Times New Roman" w:hAnsi="Times New Roman" w:cs="Times New Roman"/>
          <w:sz w:val="24"/>
          <w:szCs w:val="24"/>
        </w:rPr>
      </w:pPr>
      <w:r w:rsidRPr="00A96572">
        <w:rPr>
          <w:rFonts w:ascii="Times New Roman" w:hAnsi="Times New Roman" w:cs="Times New Roman"/>
          <w:sz w:val="24"/>
          <w:szCs w:val="24"/>
        </w:rPr>
        <w:t>Od blatskih izvorišta voda se tlači u VS «</w:t>
      </w:r>
      <w:proofErr w:type="spellStart"/>
      <w:r w:rsidRPr="00A96572">
        <w:rPr>
          <w:rFonts w:ascii="Times New Roman" w:hAnsi="Times New Roman" w:cs="Times New Roman"/>
          <w:sz w:val="24"/>
          <w:szCs w:val="24"/>
        </w:rPr>
        <w:t>Veprijak</w:t>
      </w:r>
      <w:proofErr w:type="spellEnd"/>
      <w:r w:rsidRPr="00A96572">
        <w:rPr>
          <w:rFonts w:ascii="Times New Roman" w:hAnsi="Times New Roman" w:cs="Times New Roman"/>
          <w:sz w:val="24"/>
          <w:szCs w:val="24"/>
        </w:rPr>
        <w:t>», od VS i CS «</w:t>
      </w:r>
      <w:proofErr w:type="spellStart"/>
      <w:r w:rsidRPr="00A96572">
        <w:rPr>
          <w:rFonts w:ascii="Times New Roman" w:hAnsi="Times New Roman" w:cs="Times New Roman"/>
          <w:sz w:val="24"/>
          <w:szCs w:val="24"/>
        </w:rPr>
        <w:t>Veprijak</w:t>
      </w:r>
      <w:proofErr w:type="spellEnd"/>
      <w:r w:rsidRPr="00A96572">
        <w:rPr>
          <w:rFonts w:ascii="Times New Roman" w:hAnsi="Times New Roman" w:cs="Times New Roman"/>
          <w:sz w:val="24"/>
          <w:szCs w:val="24"/>
        </w:rPr>
        <w:t>» (550 m³) jedan cjevovod vodi do VS «Blato» (770 m³) za opskrbu samog naselja, dok drugi vodi do VS «</w:t>
      </w:r>
      <w:proofErr w:type="spellStart"/>
      <w:r w:rsidRPr="00A96572">
        <w:rPr>
          <w:rFonts w:ascii="Times New Roman" w:hAnsi="Times New Roman" w:cs="Times New Roman"/>
          <w:sz w:val="24"/>
          <w:szCs w:val="24"/>
        </w:rPr>
        <w:t>Gršćica</w:t>
      </w:r>
      <w:proofErr w:type="spellEnd"/>
      <w:r w:rsidRPr="00A96572">
        <w:rPr>
          <w:rFonts w:ascii="Times New Roman" w:hAnsi="Times New Roman" w:cs="Times New Roman"/>
          <w:sz w:val="24"/>
          <w:szCs w:val="24"/>
        </w:rPr>
        <w:t xml:space="preserve"> I» (400 m³) i dalje do VS «Brna» u </w:t>
      </w:r>
      <w:r>
        <w:rPr>
          <w:rFonts w:ascii="Times New Roman" w:hAnsi="Times New Roman" w:cs="Times New Roman"/>
          <w:sz w:val="24"/>
          <w:szCs w:val="24"/>
        </w:rPr>
        <w:t>O</w:t>
      </w:r>
      <w:r w:rsidRPr="00A96572">
        <w:rPr>
          <w:rFonts w:ascii="Times New Roman" w:hAnsi="Times New Roman" w:cs="Times New Roman"/>
          <w:sz w:val="24"/>
          <w:szCs w:val="24"/>
        </w:rPr>
        <w:t>pćini Smokvica. Na cjevovodu koji povezuje VS «</w:t>
      </w:r>
      <w:proofErr w:type="spellStart"/>
      <w:r w:rsidRPr="00A96572">
        <w:rPr>
          <w:rFonts w:ascii="Times New Roman" w:hAnsi="Times New Roman" w:cs="Times New Roman"/>
          <w:sz w:val="24"/>
          <w:szCs w:val="24"/>
        </w:rPr>
        <w:t>Veprijak</w:t>
      </w:r>
      <w:proofErr w:type="spellEnd"/>
      <w:r w:rsidRPr="00A96572">
        <w:rPr>
          <w:rFonts w:ascii="Times New Roman" w:hAnsi="Times New Roman" w:cs="Times New Roman"/>
          <w:sz w:val="24"/>
          <w:szCs w:val="24"/>
        </w:rPr>
        <w:t>» i VS «</w:t>
      </w:r>
      <w:proofErr w:type="spellStart"/>
      <w:r w:rsidRPr="00A96572">
        <w:rPr>
          <w:rFonts w:ascii="Times New Roman" w:hAnsi="Times New Roman" w:cs="Times New Roman"/>
          <w:sz w:val="24"/>
          <w:szCs w:val="24"/>
        </w:rPr>
        <w:t>Gršćica</w:t>
      </w:r>
      <w:proofErr w:type="spellEnd"/>
      <w:r w:rsidRPr="00A96572">
        <w:rPr>
          <w:rFonts w:ascii="Times New Roman" w:hAnsi="Times New Roman" w:cs="Times New Roman"/>
          <w:sz w:val="24"/>
          <w:szCs w:val="24"/>
        </w:rPr>
        <w:t xml:space="preserve"> I» izgrađene su dvije prekidne komore: PK I (20 m³) i PK II (20 m³).</w:t>
      </w:r>
    </w:p>
    <w:p w14:paraId="7720BE8E" w14:textId="77777777" w:rsidR="00D477D2" w:rsidRDefault="00D477D2" w:rsidP="0006059D">
      <w:pPr>
        <w:spacing w:after="0" w:line="240" w:lineRule="auto"/>
        <w:jc w:val="both"/>
        <w:rPr>
          <w:rFonts w:ascii="Times New Roman" w:hAnsi="Times New Roman" w:cs="Times New Roman"/>
          <w:sz w:val="24"/>
          <w:szCs w:val="24"/>
        </w:rPr>
      </w:pPr>
    </w:p>
    <w:p w14:paraId="2336DB3A" w14:textId="77777777" w:rsidR="006D6A92" w:rsidRPr="00A96572" w:rsidRDefault="006D6A92" w:rsidP="0006059D">
      <w:pPr>
        <w:spacing w:after="0" w:line="240" w:lineRule="auto"/>
        <w:jc w:val="both"/>
        <w:rPr>
          <w:rFonts w:ascii="Times New Roman" w:hAnsi="Times New Roman" w:cs="Times New Roman"/>
          <w:sz w:val="24"/>
          <w:szCs w:val="24"/>
        </w:rPr>
      </w:pPr>
    </w:p>
    <w:p w14:paraId="047AF932" w14:textId="77777777" w:rsidR="001C0F40" w:rsidRPr="00A96572" w:rsidRDefault="001C0F40" w:rsidP="0006059D">
      <w:pPr>
        <w:spacing w:after="0" w:line="240" w:lineRule="auto"/>
        <w:rPr>
          <w:rFonts w:ascii="Times New Roman" w:hAnsi="Times New Roman" w:cs="Times New Roman"/>
          <w:b/>
          <w:bCs/>
          <w:sz w:val="24"/>
          <w:szCs w:val="24"/>
        </w:rPr>
      </w:pPr>
      <w:r w:rsidRPr="00A96572">
        <w:rPr>
          <w:rFonts w:ascii="Times New Roman" w:hAnsi="Times New Roman" w:cs="Times New Roman"/>
          <w:b/>
          <w:bCs/>
          <w:sz w:val="24"/>
          <w:szCs w:val="24"/>
        </w:rPr>
        <w:lastRenderedPageBreak/>
        <w:t xml:space="preserve">Energetski sustavi </w:t>
      </w:r>
    </w:p>
    <w:p w14:paraId="7CB6B3F9" w14:textId="77777777" w:rsidR="001C0F40" w:rsidRPr="00A96572" w:rsidRDefault="001C0F40" w:rsidP="0006059D">
      <w:pPr>
        <w:spacing w:after="0" w:line="240" w:lineRule="auto"/>
        <w:rPr>
          <w:rFonts w:ascii="Times New Roman" w:hAnsi="Times New Roman" w:cs="Times New Roman"/>
          <w:b/>
          <w:bCs/>
          <w:sz w:val="24"/>
          <w:szCs w:val="24"/>
        </w:rPr>
      </w:pPr>
    </w:p>
    <w:p w14:paraId="08235C3C" w14:textId="77777777" w:rsidR="001C0F40" w:rsidRPr="00A96572" w:rsidRDefault="001C0F40" w:rsidP="0006059D">
      <w:pPr>
        <w:spacing w:after="0" w:line="240" w:lineRule="auto"/>
        <w:jc w:val="both"/>
        <w:rPr>
          <w:rFonts w:ascii="Times New Roman" w:hAnsi="Times New Roman" w:cs="Times New Roman"/>
          <w:sz w:val="24"/>
          <w:szCs w:val="24"/>
        </w:rPr>
      </w:pPr>
      <w:r w:rsidRPr="00A96572">
        <w:rPr>
          <w:rFonts w:ascii="Times New Roman" w:hAnsi="Times New Roman" w:cs="Times New Roman"/>
          <w:sz w:val="24"/>
          <w:szCs w:val="24"/>
        </w:rPr>
        <w:t>Otok Korčula, a tako i Općina Blato uključena je u državnu elektroenergetsku mrežu otočnim 110 kV dalekovodom Zakučac – Brač – Hvar – Korčula – Ston i 35 kV dalekovodom Blato – Korčula – Ston koridori kojih prolaze Općinom Blato. TS «Blato» 35/10 kV vezana je na TS «Blato» 110/35 kV i preko trafostanica 10/0,4 kV i 10 kV mreže opskrbljuje Općinu zapadni dio otoka. TS «Korčula»  i TS «</w:t>
      </w:r>
      <w:proofErr w:type="spellStart"/>
      <w:r w:rsidRPr="00A96572">
        <w:rPr>
          <w:rFonts w:ascii="Times New Roman" w:hAnsi="Times New Roman" w:cs="Times New Roman"/>
          <w:sz w:val="24"/>
          <w:szCs w:val="24"/>
        </w:rPr>
        <w:t>Zamošće</w:t>
      </w:r>
      <w:proofErr w:type="spellEnd"/>
      <w:r w:rsidRPr="00A96572">
        <w:rPr>
          <w:rFonts w:ascii="Times New Roman" w:hAnsi="Times New Roman" w:cs="Times New Roman"/>
          <w:sz w:val="24"/>
          <w:szCs w:val="24"/>
        </w:rPr>
        <w:t>» 35/10 kV vezane su 35 kV dalekovodom na TS 110/35 kV Blato.</w:t>
      </w:r>
    </w:p>
    <w:p w14:paraId="4F96182D" w14:textId="77777777" w:rsidR="001C0F40" w:rsidRPr="00A96572" w:rsidRDefault="001C0F40" w:rsidP="0006059D">
      <w:pPr>
        <w:spacing w:after="0" w:line="240" w:lineRule="auto"/>
        <w:jc w:val="both"/>
        <w:rPr>
          <w:rFonts w:ascii="Times New Roman" w:hAnsi="Times New Roman" w:cs="Times New Roman"/>
          <w:sz w:val="24"/>
          <w:szCs w:val="24"/>
        </w:rPr>
      </w:pPr>
    </w:p>
    <w:p w14:paraId="4C2A60E5" w14:textId="77777777" w:rsidR="001C0F40" w:rsidRPr="00A96572" w:rsidRDefault="001C0F40" w:rsidP="0006059D">
      <w:pPr>
        <w:spacing w:after="0" w:line="240" w:lineRule="auto"/>
        <w:jc w:val="both"/>
        <w:rPr>
          <w:rFonts w:ascii="Times New Roman" w:hAnsi="Times New Roman" w:cs="Times New Roman"/>
          <w:sz w:val="24"/>
          <w:szCs w:val="24"/>
        </w:rPr>
      </w:pPr>
      <w:r w:rsidRPr="00A96572">
        <w:rPr>
          <w:rFonts w:ascii="Times New Roman" w:hAnsi="Times New Roman" w:cs="Times New Roman"/>
          <w:sz w:val="24"/>
          <w:szCs w:val="24"/>
        </w:rPr>
        <w:t xml:space="preserve">Dalekovod 35 kV (TS «Blato» 110/35 kV – TS «Blato» 35/10 kV) je nadzemni na rešetkasto-čeličnim nosačima dužine 1,256 km, dok su 10 kV dalekovodi dužine 49,5 km djelomično na drvenim (Blatsko polje, </w:t>
      </w:r>
      <w:proofErr w:type="spellStart"/>
      <w:r w:rsidRPr="00A96572">
        <w:rPr>
          <w:rFonts w:ascii="Times New Roman" w:hAnsi="Times New Roman" w:cs="Times New Roman"/>
          <w:sz w:val="24"/>
          <w:szCs w:val="24"/>
        </w:rPr>
        <w:t>Prigradica</w:t>
      </w:r>
      <w:proofErr w:type="spellEnd"/>
      <w:r w:rsidRPr="00A96572">
        <w:rPr>
          <w:rFonts w:ascii="Times New Roman" w:hAnsi="Times New Roman" w:cs="Times New Roman"/>
          <w:sz w:val="24"/>
          <w:szCs w:val="24"/>
        </w:rPr>
        <w:t xml:space="preserve">, </w:t>
      </w:r>
      <w:proofErr w:type="spellStart"/>
      <w:r w:rsidRPr="00A96572">
        <w:rPr>
          <w:rFonts w:ascii="Times New Roman" w:hAnsi="Times New Roman" w:cs="Times New Roman"/>
          <w:sz w:val="24"/>
          <w:szCs w:val="24"/>
        </w:rPr>
        <w:t>Karbuni</w:t>
      </w:r>
      <w:proofErr w:type="spellEnd"/>
      <w:r w:rsidRPr="00A96572">
        <w:rPr>
          <w:rFonts w:ascii="Times New Roman" w:hAnsi="Times New Roman" w:cs="Times New Roman"/>
          <w:sz w:val="24"/>
          <w:szCs w:val="24"/>
        </w:rPr>
        <w:t xml:space="preserve">, </w:t>
      </w:r>
      <w:proofErr w:type="spellStart"/>
      <w:r w:rsidRPr="00A96572">
        <w:rPr>
          <w:rFonts w:ascii="Times New Roman" w:hAnsi="Times New Roman" w:cs="Times New Roman"/>
          <w:sz w:val="24"/>
          <w:szCs w:val="24"/>
        </w:rPr>
        <w:t>Potirna</w:t>
      </w:r>
      <w:proofErr w:type="spellEnd"/>
      <w:r w:rsidRPr="00A96572">
        <w:rPr>
          <w:rFonts w:ascii="Times New Roman" w:hAnsi="Times New Roman" w:cs="Times New Roman"/>
          <w:sz w:val="24"/>
          <w:szCs w:val="24"/>
        </w:rPr>
        <w:t xml:space="preserve">), kombinaciji drvenih i betonskih (Poplat, </w:t>
      </w:r>
      <w:proofErr w:type="spellStart"/>
      <w:r w:rsidRPr="00A96572">
        <w:rPr>
          <w:rFonts w:ascii="Times New Roman" w:hAnsi="Times New Roman" w:cs="Times New Roman"/>
          <w:sz w:val="24"/>
          <w:szCs w:val="24"/>
        </w:rPr>
        <w:t>Brnistrova</w:t>
      </w:r>
      <w:proofErr w:type="spellEnd"/>
      <w:r w:rsidRPr="00A96572">
        <w:rPr>
          <w:rFonts w:ascii="Times New Roman" w:hAnsi="Times New Roman" w:cs="Times New Roman"/>
          <w:sz w:val="24"/>
          <w:szCs w:val="24"/>
        </w:rPr>
        <w:t xml:space="preserve">), te na čelično-rešetkastim stupovima (Dugi Pod – </w:t>
      </w:r>
      <w:proofErr w:type="spellStart"/>
      <w:r w:rsidRPr="00A96572">
        <w:rPr>
          <w:rFonts w:ascii="Times New Roman" w:hAnsi="Times New Roman" w:cs="Times New Roman"/>
          <w:sz w:val="24"/>
          <w:szCs w:val="24"/>
        </w:rPr>
        <w:t>Kozjača</w:t>
      </w:r>
      <w:proofErr w:type="spellEnd"/>
      <w:r w:rsidRPr="00A96572">
        <w:rPr>
          <w:rFonts w:ascii="Times New Roman" w:hAnsi="Times New Roman" w:cs="Times New Roman"/>
          <w:sz w:val="24"/>
          <w:szCs w:val="24"/>
        </w:rPr>
        <w:t>).</w:t>
      </w:r>
    </w:p>
    <w:p w14:paraId="10D41646" w14:textId="77777777" w:rsidR="001C0F40" w:rsidRPr="00A96572" w:rsidRDefault="001C0F40" w:rsidP="0006059D">
      <w:pPr>
        <w:spacing w:after="0" w:line="240" w:lineRule="auto"/>
        <w:jc w:val="both"/>
        <w:rPr>
          <w:rFonts w:ascii="Times New Roman" w:hAnsi="Times New Roman" w:cs="Times New Roman"/>
          <w:sz w:val="24"/>
          <w:szCs w:val="24"/>
        </w:rPr>
      </w:pPr>
    </w:p>
    <w:p w14:paraId="3367302E" w14:textId="77777777" w:rsidR="001C0F40" w:rsidRPr="00A96572" w:rsidRDefault="001C0F40" w:rsidP="0006059D">
      <w:pPr>
        <w:spacing w:after="0" w:line="240" w:lineRule="auto"/>
        <w:jc w:val="both"/>
        <w:rPr>
          <w:rFonts w:ascii="Times New Roman" w:hAnsi="Times New Roman" w:cs="Times New Roman"/>
          <w:sz w:val="24"/>
          <w:szCs w:val="24"/>
        </w:rPr>
      </w:pPr>
      <w:r w:rsidRPr="00A96572">
        <w:rPr>
          <w:rFonts w:ascii="Times New Roman" w:hAnsi="Times New Roman" w:cs="Times New Roman"/>
          <w:sz w:val="24"/>
          <w:szCs w:val="24"/>
        </w:rPr>
        <w:t>Niskonaponska mreža je uglavnom zračna, većinom na drvenim. A manjim dijelom na betonskim stupovima i razvedena je u svim naseljima.</w:t>
      </w:r>
    </w:p>
    <w:p w14:paraId="18B029C2" w14:textId="77777777" w:rsidR="001C0F40" w:rsidRPr="00A96572" w:rsidRDefault="001C0F40" w:rsidP="0006059D">
      <w:pPr>
        <w:spacing w:after="0" w:line="240" w:lineRule="auto"/>
        <w:jc w:val="both"/>
        <w:rPr>
          <w:rFonts w:ascii="Times New Roman" w:hAnsi="Times New Roman" w:cs="Times New Roman"/>
          <w:sz w:val="24"/>
          <w:szCs w:val="24"/>
        </w:rPr>
      </w:pPr>
    </w:p>
    <w:p w14:paraId="393EB12C" w14:textId="77777777" w:rsidR="001C0F40" w:rsidRPr="008A39A9" w:rsidRDefault="001C0F40" w:rsidP="0006059D">
      <w:pPr>
        <w:spacing w:after="0" w:line="240" w:lineRule="auto"/>
        <w:jc w:val="both"/>
        <w:rPr>
          <w:rFonts w:ascii="Times New Roman" w:hAnsi="Times New Roman" w:cs="Times New Roman"/>
          <w:sz w:val="24"/>
          <w:szCs w:val="24"/>
        </w:rPr>
      </w:pPr>
      <w:r w:rsidRPr="00A96572">
        <w:rPr>
          <w:rFonts w:ascii="Times New Roman" w:hAnsi="Times New Roman" w:cs="Times New Roman"/>
          <w:sz w:val="24"/>
          <w:szCs w:val="24"/>
        </w:rPr>
        <w:t>Transformatorske stanice su čvrsti zidani objekti (tipski ili int</w:t>
      </w:r>
      <w:r w:rsidRPr="008A39A9">
        <w:rPr>
          <w:rFonts w:ascii="Times New Roman" w:hAnsi="Times New Roman" w:cs="Times New Roman"/>
          <w:sz w:val="24"/>
          <w:szCs w:val="24"/>
        </w:rPr>
        <w:t>erpolirani u druge objekte), montažni i na stupovima</w:t>
      </w:r>
    </w:p>
    <w:p w14:paraId="351FB994" w14:textId="77777777" w:rsidR="001C0F40" w:rsidRPr="008A39A9" w:rsidRDefault="001C0F40" w:rsidP="0006059D">
      <w:pPr>
        <w:spacing w:after="0" w:line="240" w:lineRule="auto"/>
        <w:jc w:val="both"/>
        <w:rPr>
          <w:rFonts w:ascii="Times New Roman" w:hAnsi="Times New Roman" w:cs="Times New Roman"/>
          <w:sz w:val="24"/>
          <w:szCs w:val="24"/>
        </w:rPr>
      </w:pPr>
    </w:p>
    <w:p w14:paraId="1D1F3F61" w14:textId="77777777" w:rsidR="001C0F40" w:rsidRPr="0080155B" w:rsidRDefault="001C0F40" w:rsidP="0006059D">
      <w:pPr>
        <w:spacing w:after="0" w:line="240" w:lineRule="auto"/>
        <w:jc w:val="both"/>
        <w:rPr>
          <w:rFonts w:ascii="Times New Roman" w:hAnsi="Times New Roman" w:cs="Times New Roman"/>
          <w:sz w:val="24"/>
          <w:szCs w:val="24"/>
        </w:rPr>
      </w:pPr>
      <w:r w:rsidRPr="0080155B">
        <w:rPr>
          <w:rFonts w:ascii="Times New Roman" w:hAnsi="Times New Roman" w:cs="Times New Roman"/>
          <w:sz w:val="24"/>
          <w:szCs w:val="24"/>
        </w:rPr>
        <w:t>Na području Općine Blato na prijenosnom sustavu Planom su naznačene slijedeće građevine:</w:t>
      </w:r>
    </w:p>
    <w:p w14:paraId="52CF3332" w14:textId="0EE9CBF3" w:rsidR="001C0F40" w:rsidRPr="006D6A92" w:rsidRDefault="001C0F40" w:rsidP="006D6A92">
      <w:pPr>
        <w:pStyle w:val="Odlomakpopisa"/>
        <w:numPr>
          <w:ilvl w:val="0"/>
          <w:numId w:val="137"/>
        </w:numPr>
        <w:spacing w:after="0" w:line="240" w:lineRule="auto"/>
        <w:rPr>
          <w:rFonts w:ascii="Times New Roman" w:hAnsi="Times New Roman" w:cs="Times New Roman"/>
          <w:sz w:val="24"/>
          <w:szCs w:val="24"/>
        </w:rPr>
      </w:pPr>
      <w:r w:rsidRPr="006D6A92">
        <w:rPr>
          <w:rFonts w:ascii="Times New Roman" w:hAnsi="Times New Roman" w:cs="Times New Roman"/>
          <w:sz w:val="24"/>
          <w:szCs w:val="24"/>
        </w:rPr>
        <w:t xml:space="preserve">DV 110 kV koji ide sredinom otoka od Korčule do TS «Blato» 110/35 kV i odatle nastavlja preko Općine Vela Luka do uvale </w:t>
      </w:r>
      <w:proofErr w:type="spellStart"/>
      <w:r w:rsidRPr="006D6A92">
        <w:rPr>
          <w:rFonts w:ascii="Times New Roman" w:hAnsi="Times New Roman" w:cs="Times New Roman"/>
          <w:sz w:val="24"/>
          <w:szCs w:val="24"/>
        </w:rPr>
        <w:t>Prapatna</w:t>
      </w:r>
      <w:proofErr w:type="spellEnd"/>
      <w:r w:rsidRPr="006D6A92">
        <w:rPr>
          <w:rFonts w:ascii="Times New Roman" w:hAnsi="Times New Roman" w:cs="Times New Roman"/>
          <w:sz w:val="24"/>
          <w:szCs w:val="24"/>
        </w:rPr>
        <w:t xml:space="preserve"> odatle podmorskim KB prema Hvaru.</w:t>
      </w:r>
    </w:p>
    <w:p w14:paraId="71EBDF86" w14:textId="77777777" w:rsidR="001C0F40" w:rsidRPr="0080155B" w:rsidRDefault="001C0F40" w:rsidP="006D6A92">
      <w:pPr>
        <w:pStyle w:val="Odlomakpopisa"/>
        <w:numPr>
          <w:ilvl w:val="0"/>
          <w:numId w:val="137"/>
        </w:numPr>
        <w:spacing w:after="0" w:line="240" w:lineRule="auto"/>
        <w:rPr>
          <w:rFonts w:ascii="Times New Roman" w:hAnsi="Times New Roman" w:cs="Times New Roman"/>
          <w:sz w:val="24"/>
          <w:szCs w:val="24"/>
        </w:rPr>
      </w:pPr>
      <w:r w:rsidRPr="0080155B">
        <w:rPr>
          <w:rFonts w:ascii="Times New Roman" w:hAnsi="Times New Roman" w:cs="Times New Roman"/>
          <w:sz w:val="24"/>
          <w:szCs w:val="24"/>
        </w:rPr>
        <w:t>TS 110 kV «Blato» je osnovna elektroprijenosna građevina koja osigurava stabilnost elektroopskrbe zapadnog dijela otoka.</w:t>
      </w:r>
    </w:p>
    <w:p w14:paraId="565646F8" w14:textId="77777777" w:rsidR="001C0F40" w:rsidRPr="0080155B" w:rsidRDefault="001C0F40" w:rsidP="0006059D">
      <w:pPr>
        <w:spacing w:after="0" w:line="240" w:lineRule="auto"/>
        <w:jc w:val="both"/>
        <w:rPr>
          <w:rFonts w:ascii="Times New Roman" w:hAnsi="Times New Roman" w:cs="Times New Roman"/>
          <w:sz w:val="24"/>
          <w:szCs w:val="24"/>
        </w:rPr>
      </w:pPr>
    </w:p>
    <w:p w14:paraId="46ED6FE9" w14:textId="77777777" w:rsidR="001C0F40" w:rsidRPr="008A39A9" w:rsidRDefault="001C0F40" w:rsidP="0006059D">
      <w:pPr>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 xml:space="preserve">Na području Općine Blato u distribucijskom sustavu su: </w:t>
      </w:r>
    </w:p>
    <w:p w14:paraId="1DEB1E74"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DV 35 kV, koji od pozicije TS 110/35 kV „Blato“ ide prema davno planiranoj TS 35/10 kV „Vela Luka“ (sada je na toj poziciji RS 10 kV „</w:t>
      </w:r>
      <w:proofErr w:type="spellStart"/>
      <w:r w:rsidRPr="008A39A9">
        <w:rPr>
          <w:rFonts w:ascii="Times New Roman" w:hAnsi="Times New Roman" w:cs="Times New Roman"/>
          <w:sz w:val="24"/>
          <w:szCs w:val="24"/>
        </w:rPr>
        <w:t>Bobanja</w:t>
      </w:r>
      <w:proofErr w:type="spellEnd"/>
      <w:r w:rsidRPr="008A39A9">
        <w:rPr>
          <w:rFonts w:ascii="Times New Roman" w:hAnsi="Times New Roman" w:cs="Times New Roman"/>
          <w:sz w:val="24"/>
          <w:szCs w:val="24"/>
        </w:rPr>
        <w:t xml:space="preserve"> Lazi“), kao prvi od tri DV-a za snabdijevanje dijela Općine Vela Luka, Ovaj je DV pod naponom 10 kV i napaja se iz TS 35/10kV „Blato“.</w:t>
      </w:r>
    </w:p>
    <w:p w14:paraId="5FFC15B1"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DV 35 kV kojim je priključena TS 35/10 kV „Blato“ na TS 110/35 kV „Blato“.</w:t>
      </w:r>
    </w:p>
    <w:p w14:paraId="64D90110"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DV 10kV koji od TS 35/10 kV „Blato“ ide preko Blatskog polja do Vele Luke, kao drugi od tri DV-a za snabdijevanje  prvenstveno dijela Općine Vela Luka, a iznimno i dijela Općine Blato.</w:t>
      </w:r>
    </w:p>
    <w:p w14:paraId="740AB3E0"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 xml:space="preserve">DV 10 kV koji od TS 35/10 kV „Blato“  ide preko Vele Strane, Dugog Poda, </w:t>
      </w:r>
      <w:proofErr w:type="spellStart"/>
      <w:r w:rsidRPr="008A39A9">
        <w:rPr>
          <w:rFonts w:ascii="Times New Roman" w:hAnsi="Times New Roman" w:cs="Times New Roman"/>
          <w:sz w:val="24"/>
          <w:szCs w:val="24"/>
        </w:rPr>
        <w:t>Prisaja</w:t>
      </w:r>
      <w:proofErr w:type="spellEnd"/>
      <w:r w:rsidRPr="008A39A9">
        <w:rPr>
          <w:rFonts w:ascii="Times New Roman" w:hAnsi="Times New Roman" w:cs="Times New Roman"/>
          <w:sz w:val="24"/>
          <w:szCs w:val="24"/>
        </w:rPr>
        <w:t xml:space="preserve"> i Kozjače do Vele Luke kao treći DV za snabdijevanje dijela Općine Vela Luka, a sa kojega se snabdijevaju i naselja na dijelu južne obale Općine Blato.</w:t>
      </w:r>
    </w:p>
    <w:p w14:paraId="59A39C3F"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 xml:space="preserve">DV 10 kV koji od TS 35/10 kV „Blato“ ide do </w:t>
      </w:r>
      <w:proofErr w:type="spellStart"/>
      <w:r w:rsidRPr="008A39A9">
        <w:rPr>
          <w:rFonts w:ascii="Times New Roman" w:hAnsi="Times New Roman" w:cs="Times New Roman"/>
          <w:sz w:val="24"/>
          <w:szCs w:val="24"/>
        </w:rPr>
        <w:t>Prigradice</w:t>
      </w:r>
      <w:proofErr w:type="spellEnd"/>
      <w:r w:rsidRPr="008A39A9">
        <w:rPr>
          <w:rFonts w:ascii="Times New Roman" w:hAnsi="Times New Roman" w:cs="Times New Roman"/>
          <w:sz w:val="24"/>
          <w:szCs w:val="24"/>
        </w:rPr>
        <w:t xml:space="preserve"> odakle se kabelskim vodom 10 (20) kV napaja područje sjeverne obale Općine Blato.</w:t>
      </w:r>
    </w:p>
    <w:p w14:paraId="74AE1119"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 xml:space="preserve">Dvostruki DV 20(10)+35 kV koji od TS 35/10 kV „Blato“ preko Petrovog Vrha ide prema Smokvici i Čari gdje 20 kV DV opskrbljuje Smokvicu, Brnu, Kotaca, (uskoro i </w:t>
      </w:r>
      <w:proofErr w:type="spellStart"/>
      <w:r w:rsidRPr="008A39A9">
        <w:rPr>
          <w:rFonts w:ascii="Times New Roman" w:hAnsi="Times New Roman" w:cs="Times New Roman"/>
          <w:sz w:val="24"/>
          <w:szCs w:val="24"/>
        </w:rPr>
        <w:t>Blaca</w:t>
      </w:r>
      <w:proofErr w:type="spellEnd"/>
      <w:r w:rsidRPr="008A39A9">
        <w:rPr>
          <w:rFonts w:ascii="Times New Roman" w:hAnsi="Times New Roman" w:cs="Times New Roman"/>
          <w:sz w:val="24"/>
          <w:szCs w:val="24"/>
        </w:rPr>
        <w:t xml:space="preserve">), </w:t>
      </w:r>
      <w:proofErr w:type="spellStart"/>
      <w:r w:rsidRPr="008A39A9">
        <w:rPr>
          <w:rFonts w:ascii="Times New Roman" w:hAnsi="Times New Roman" w:cs="Times New Roman"/>
          <w:sz w:val="24"/>
          <w:szCs w:val="24"/>
        </w:rPr>
        <w:t>Čaru</w:t>
      </w:r>
      <w:proofErr w:type="spellEnd"/>
      <w:r w:rsidRPr="008A39A9">
        <w:rPr>
          <w:rFonts w:ascii="Times New Roman" w:hAnsi="Times New Roman" w:cs="Times New Roman"/>
          <w:sz w:val="24"/>
          <w:szCs w:val="24"/>
        </w:rPr>
        <w:t xml:space="preserve"> i </w:t>
      </w:r>
      <w:proofErr w:type="spellStart"/>
      <w:r w:rsidRPr="008A39A9">
        <w:rPr>
          <w:rFonts w:ascii="Times New Roman" w:hAnsi="Times New Roman" w:cs="Times New Roman"/>
          <w:sz w:val="24"/>
          <w:szCs w:val="24"/>
        </w:rPr>
        <w:t>Zavalaticu</w:t>
      </w:r>
      <w:proofErr w:type="spellEnd"/>
      <w:r w:rsidRPr="008A39A9">
        <w:rPr>
          <w:rFonts w:ascii="Times New Roman" w:hAnsi="Times New Roman" w:cs="Times New Roman"/>
          <w:sz w:val="24"/>
          <w:szCs w:val="24"/>
        </w:rPr>
        <w:t xml:space="preserve">, a od </w:t>
      </w:r>
      <w:proofErr w:type="spellStart"/>
      <w:r w:rsidRPr="008A39A9">
        <w:rPr>
          <w:rFonts w:ascii="Times New Roman" w:hAnsi="Times New Roman" w:cs="Times New Roman"/>
          <w:sz w:val="24"/>
          <w:szCs w:val="24"/>
        </w:rPr>
        <w:t>Čare</w:t>
      </w:r>
      <w:proofErr w:type="spellEnd"/>
      <w:r w:rsidRPr="008A39A9">
        <w:rPr>
          <w:rFonts w:ascii="Times New Roman" w:hAnsi="Times New Roman" w:cs="Times New Roman"/>
          <w:sz w:val="24"/>
          <w:szCs w:val="24"/>
        </w:rPr>
        <w:t xml:space="preserve"> dalje prema Korčuli nastavlja kao DV 35 </w:t>
      </w:r>
      <w:proofErr w:type="spellStart"/>
      <w:r w:rsidRPr="008A39A9">
        <w:rPr>
          <w:rFonts w:ascii="Times New Roman" w:hAnsi="Times New Roman" w:cs="Times New Roman"/>
          <w:sz w:val="24"/>
          <w:szCs w:val="24"/>
        </w:rPr>
        <w:t>kV.</w:t>
      </w:r>
      <w:proofErr w:type="spellEnd"/>
      <w:r w:rsidRPr="008A39A9">
        <w:rPr>
          <w:rFonts w:ascii="Times New Roman" w:hAnsi="Times New Roman" w:cs="Times New Roman"/>
          <w:sz w:val="24"/>
          <w:szCs w:val="24"/>
        </w:rPr>
        <w:t xml:space="preserve"> Ogranak od </w:t>
      </w:r>
      <w:proofErr w:type="spellStart"/>
      <w:r w:rsidRPr="008A39A9">
        <w:rPr>
          <w:rFonts w:ascii="Times New Roman" w:hAnsi="Times New Roman" w:cs="Times New Roman"/>
          <w:sz w:val="24"/>
          <w:szCs w:val="24"/>
        </w:rPr>
        <w:t>Brne</w:t>
      </w:r>
      <w:proofErr w:type="spellEnd"/>
      <w:r w:rsidRPr="008A39A9">
        <w:rPr>
          <w:rFonts w:ascii="Times New Roman" w:hAnsi="Times New Roman" w:cs="Times New Roman"/>
          <w:sz w:val="24"/>
          <w:szCs w:val="24"/>
        </w:rPr>
        <w:t xml:space="preserve"> i u nastavku podmorski kabel služi i kao rezervna varijanta snabdijevanja otoka Lastova.</w:t>
      </w:r>
    </w:p>
    <w:p w14:paraId="54D2E1B8"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 xml:space="preserve"> </w:t>
      </w:r>
      <w:proofErr w:type="spellStart"/>
      <w:r w:rsidRPr="008A39A9">
        <w:rPr>
          <w:rFonts w:ascii="Times New Roman" w:hAnsi="Times New Roman" w:cs="Times New Roman"/>
          <w:sz w:val="24"/>
          <w:szCs w:val="24"/>
        </w:rPr>
        <w:t>Kb</w:t>
      </w:r>
      <w:proofErr w:type="spellEnd"/>
      <w:r w:rsidRPr="008A39A9">
        <w:rPr>
          <w:rFonts w:ascii="Times New Roman" w:hAnsi="Times New Roman" w:cs="Times New Roman"/>
          <w:sz w:val="24"/>
          <w:szCs w:val="24"/>
        </w:rPr>
        <w:t xml:space="preserve"> 20 (10) kV koji od TS 35/10 kV „Blato“ ide u trupu ceste do </w:t>
      </w:r>
      <w:proofErr w:type="spellStart"/>
      <w:r w:rsidRPr="008A39A9">
        <w:rPr>
          <w:rFonts w:ascii="Times New Roman" w:hAnsi="Times New Roman" w:cs="Times New Roman"/>
          <w:sz w:val="24"/>
          <w:szCs w:val="24"/>
        </w:rPr>
        <w:t>Gršćice</w:t>
      </w:r>
      <w:proofErr w:type="spellEnd"/>
      <w:r w:rsidRPr="008A39A9">
        <w:rPr>
          <w:rFonts w:ascii="Times New Roman" w:hAnsi="Times New Roman" w:cs="Times New Roman"/>
          <w:sz w:val="24"/>
          <w:szCs w:val="24"/>
        </w:rPr>
        <w:t xml:space="preserve"> i snabdijeva dio južne obale Općine Blato.</w:t>
      </w:r>
    </w:p>
    <w:p w14:paraId="392A3094"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proofErr w:type="spellStart"/>
      <w:r w:rsidRPr="008A39A9">
        <w:rPr>
          <w:rFonts w:ascii="Times New Roman" w:hAnsi="Times New Roman" w:cs="Times New Roman"/>
          <w:sz w:val="24"/>
          <w:szCs w:val="24"/>
        </w:rPr>
        <w:t>Kb</w:t>
      </w:r>
      <w:proofErr w:type="spellEnd"/>
      <w:r w:rsidRPr="008A39A9">
        <w:rPr>
          <w:rFonts w:ascii="Times New Roman" w:hAnsi="Times New Roman" w:cs="Times New Roman"/>
          <w:sz w:val="24"/>
          <w:szCs w:val="24"/>
        </w:rPr>
        <w:t xml:space="preserve"> 35 (10) kV koji od TS 35/10 „Blato“ ide, kao i pod 7. istom trasom u zajedničkom rovu, do </w:t>
      </w:r>
      <w:proofErr w:type="spellStart"/>
      <w:r w:rsidRPr="008A39A9">
        <w:rPr>
          <w:rFonts w:ascii="Times New Roman" w:hAnsi="Times New Roman" w:cs="Times New Roman"/>
          <w:sz w:val="24"/>
          <w:szCs w:val="24"/>
        </w:rPr>
        <w:t>Gršćice</w:t>
      </w:r>
      <w:proofErr w:type="spellEnd"/>
      <w:r w:rsidRPr="008A39A9">
        <w:rPr>
          <w:rFonts w:ascii="Times New Roman" w:hAnsi="Times New Roman" w:cs="Times New Roman"/>
          <w:sz w:val="24"/>
          <w:szCs w:val="24"/>
        </w:rPr>
        <w:t xml:space="preserve"> odakle nastavlja podmorskim kabelom i snabdijeva otok Lastovo.</w:t>
      </w:r>
    </w:p>
    <w:p w14:paraId="2296645A"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 xml:space="preserve">DV 10 kV koji od TS 35/10 kV do TS 10/0,4 kV „Asfaltna baza“ i snabdijeva dio Poduzetničke zone </w:t>
      </w:r>
      <w:proofErr w:type="spellStart"/>
      <w:r w:rsidRPr="008A39A9">
        <w:rPr>
          <w:rFonts w:ascii="Times New Roman" w:hAnsi="Times New Roman" w:cs="Times New Roman"/>
          <w:sz w:val="24"/>
          <w:szCs w:val="24"/>
        </w:rPr>
        <w:t>Krtinja</w:t>
      </w:r>
      <w:proofErr w:type="spellEnd"/>
      <w:r w:rsidRPr="008A39A9">
        <w:rPr>
          <w:rFonts w:ascii="Times New Roman" w:hAnsi="Times New Roman" w:cs="Times New Roman"/>
          <w:sz w:val="24"/>
          <w:szCs w:val="24"/>
        </w:rPr>
        <w:t>.</w:t>
      </w:r>
    </w:p>
    <w:p w14:paraId="7E948837"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proofErr w:type="spellStart"/>
      <w:r w:rsidRPr="008A39A9">
        <w:rPr>
          <w:rFonts w:ascii="Times New Roman" w:hAnsi="Times New Roman" w:cs="Times New Roman"/>
          <w:sz w:val="24"/>
          <w:szCs w:val="24"/>
        </w:rPr>
        <w:t>Kb</w:t>
      </w:r>
      <w:proofErr w:type="spellEnd"/>
      <w:r w:rsidRPr="008A39A9">
        <w:rPr>
          <w:rFonts w:ascii="Times New Roman" w:hAnsi="Times New Roman" w:cs="Times New Roman"/>
          <w:sz w:val="24"/>
          <w:szCs w:val="24"/>
        </w:rPr>
        <w:t xml:space="preserve"> 10 kV koji ide od TS 35/10 „Blato“ do „</w:t>
      </w:r>
      <w:proofErr w:type="spellStart"/>
      <w:r w:rsidRPr="008A39A9">
        <w:rPr>
          <w:rFonts w:ascii="Times New Roman" w:hAnsi="Times New Roman" w:cs="Times New Roman"/>
          <w:sz w:val="24"/>
          <w:szCs w:val="24"/>
        </w:rPr>
        <w:t>Radeža</w:t>
      </w:r>
      <w:proofErr w:type="spellEnd"/>
      <w:r w:rsidRPr="008A39A9">
        <w:rPr>
          <w:rFonts w:ascii="Times New Roman" w:hAnsi="Times New Roman" w:cs="Times New Roman"/>
          <w:sz w:val="24"/>
          <w:szCs w:val="24"/>
        </w:rPr>
        <w:t>“ i služi kao jedan od tri pravca snabdijevanja Blata.</w:t>
      </w:r>
    </w:p>
    <w:p w14:paraId="233A96AD"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proofErr w:type="spellStart"/>
      <w:r w:rsidRPr="008A39A9">
        <w:rPr>
          <w:rFonts w:ascii="Times New Roman" w:hAnsi="Times New Roman" w:cs="Times New Roman"/>
          <w:sz w:val="24"/>
          <w:szCs w:val="24"/>
        </w:rPr>
        <w:t>Kb</w:t>
      </w:r>
      <w:proofErr w:type="spellEnd"/>
      <w:r w:rsidRPr="008A39A9">
        <w:rPr>
          <w:rFonts w:ascii="Times New Roman" w:hAnsi="Times New Roman" w:cs="Times New Roman"/>
          <w:sz w:val="24"/>
          <w:szCs w:val="24"/>
        </w:rPr>
        <w:t xml:space="preserve"> 10 kV koji od TS 35/10 kV „Blato“ ide preko </w:t>
      </w:r>
      <w:proofErr w:type="spellStart"/>
      <w:r w:rsidRPr="008A39A9">
        <w:rPr>
          <w:rFonts w:ascii="Times New Roman" w:hAnsi="Times New Roman" w:cs="Times New Roman"/>
          <w:sz w:val="24"/>
          <w:szCs w:val="24"/>
        </w:rPr>
        <w:t>Zlinja</w:t>
      </w:r>
      <w:proofErr w:type="spellEnd"/>
      <w:r w:rsidRPr="008A39A9">
        <w:rPr>
          <w:rFonts w:ascii="Times New Roman" w:hAnsi="Times New Roman" w:cs="Times New Roman"/>
          <w:sz w:val="24"/>
          <w:szCs w:val="24"/>
        </w:rPr>
        <w:t xml:space="preserve"> do „</w:t>
      </w:r>
      <w:proofErr w:type="spellStart"/>
      <w:r w:rsidRPr="008A39A9">
        <w:rPr>
          <w:rFonts w:ascii="Times New Roman" w:hAnsi="Times New Roman" w:cs="Times New Roman"/>
          <w:sz w:val="24"/>
          <w:szCs w:val="24"/>
        </w:rPr>
        <w:t>Radeža</w:t>
      </w:r>
      <w:proofErr w:type="spellEnd"/>
      <w:r w:rsidRPr="008A39A9">
        <w:rPr>
          <w:rFonts w:ascii="Times New Roman" w:hAnsi="Times New Roman" w:cs="Times New Roman"/>
          <w:sz w:val="24"/>
          <w:szCs w:val="24"/>
        </w:rPr>
        <w:t>“ i služi kao drugi od tri pravca snabdijevanja Blata.</w:t>
      </w:r>
    </w:p>
    <w:p w14:paraId="19B32585" w14:textId="77777777" w:rsidR="001C0F40" w:rsidRPr="008A39A9" w:rsidRDefault="001C0F40" w:rsidP="0006059D">
      <w:pPr>
        <w:widowControl w:val="0"/>
        <w:numPr>
          <w:ilvl w:val="0"/>
          <w:numId w:val="111"/>
        </w:numPr>
        <w:suppressAutoHyphens/>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lastRenderedPageBreak/>
        <w:t>TS 35/10 kV „Blato“.</w:t>
      </w:r>
    </w:p>
    <w:p w14:paraId="08B31B6A" w14:textId="77777777" w:rsidR="001C0F40" w:rsidRDefault="001C0F40" w:rsidP="0006059D">
      <w:pPr>
        <w:spacing w:after="0" w:line="240" w:lineRule="auto"/>
        <w:jc w:val="both"/>
        <w:rPr>
          <w:rFonts w:ascii="Times New Roman" w:hAnsi="Times New Roman" w:cs="Times New Roman"/>
          <w:sz w:val="24"/>
          <w:szCs w:val="24"/>
        </w:rPr>
      </w:pPr>
    </w:p>
    <w:p w14:paraId="5A2F588B" w14:textId="77777777" w:rsidR="001C0F40" w:rsidRPr="008A39A9" w:rsidRDefault="001C0F40" w:rsidP="0006059D">
      <w:pPr>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Otok Korčula, a tako i Općina Blato uključena je u državnu elektroenergetsku mrežu otočnim 110 kV dalekovodom Zakučac – Brač – Hvar – Korčula – Ston i 35 kV dalekovodom Blato – Korčula – Ston koridori kojih prolaze Općinom Blato. TS «Blato» 35/10 kV vezana je na TS «Blato» 110/35 kV i preko trafostanica 10/0,4 kV i 10 kV mreže opskrbljuje Općinu i zapadni dio otoka. TS «Korčula»  i TS «</w:t>
      </w:r>
      <w:proofErr w:type="spellStart"/>
      <w:r w:rsidRPr="008A39A9">
        <w:rPr>
          <w:rFonts w:ascii="Times New Roman" w:hAnsi="Times New Roman" w:cs="Times New Roman"/>
          <w:sz w:val="24"/>
          <w:szCs w:val="24"/>
        </w:rPr>
        <w:t>Zamošće</w:t>
      </w:r>
      <w:proofErr w:type="spellEnd"/>
      <w:r w:rsidRPr="008A39A9">
        <w:rPr>
          <w:rFonts w:ascii="Times New Roman" w:hAnsi="Times New Roman" w:cs="Times New Roman"/>
          <w:sz w:val="24"/>
          <w:szCs w:val="24"/>
        </w:rPr>
        <w:t>» 35/10 kV vezane su 35 kV dalekovodom na TS 110/35 kV Blato.</w:t>
      </w:r>
    </w:p>
    <w:p w14:paraId="6564BEAF" w14:textId="77777777" w:rsidR="001C0F40" w:rsidRPr="008A39A9" w:rsidRDefault="001C0F40" w:rsidP="0006059D">
      <w:pPr>
        <w:spacing w:after="0" w:line="240" w:lineRule="auto"/>
        <w:jc w:val="both"/>
        <w:rPr>
          <w:rFonts w:ascii="Times New Roman" w:hAnsi="Times New Roman" w:cs="Times New Roman"/>
          <w:sz w:val="24"/>
          <w:szCs w:val="24"/>
        </w:rPr>
      </w:pPr>
    </w:p>
    <w:p w14:paraId="64F438E2" w14:textId="77777777" w:rsidR="001C0F40" w:rsidRPr="008A39A9" w:rsidRDefault="001C0F40" w:rsidP="0006059D">
      <w:pPr>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 xml:space="preserve">Dalekovod 35 kV (TS «Blato» 110/35 kV – TS «Blato» 35/10 kV) je nadzemni na rešetkasto-čeličnim nosačima dužine 1,256 km, dok su 10 kV dalekovodi dužine 49,5 km djelomično na drvenim (Blatsko polje, </w:t>
      </w:r>
      <w:proofErr w:type="spellStart"/>
      <w:r w:rsidRPr="008A39A9">
        <w:rPr>
          <w:rFonts w:ascii="Times New Roman" w:hAnsi="Times New Roman" w:cs="Times New Roman"/>
          <w:sz w:val="24"/>
          <w:szCs w:val="24"/>
        </w:rPr>
        <w:t>Prigradica</w:t>
      </w:r>
      <w:proofErr w:type="spellEnd"/>
      <w:r w:rsidRPr="008A39A9">
        <w:rPr>
          <w:rFonts w:ascii="Times New Roman" w:hAnsi="Times New Roman" w:cs="Times New Roman"/>
          <w:sz w:val="24"/>
          <w:szCs w:val="24"/>
        </w:rPr>
        <w:t xml:space="preserve">, </w:t>
      </w:r>
      <w:proofErr w:type="spellStart"/>
      <w:r w:rsidRPr="008A39A9">
        <w:rPr>
          <w:rFonts w:ascii="Times New Roman" w:hAnsi="Times New Roman" w:cs="Times New Roman"/>
          <w:sz w:val="24"/>
          <w:szCs w:val="24"/>
        </w:rPr>
        <w:t>Karbuni</w:t>
      </w:r>
      <w:proofErr w:type="spellEnd"/>
      <w:r w:rsidRPr="008A39A9">
        <w:rPr>
          <w:rFonts w:ascii="Times New Roman" w:hAnsi="Times New Roman" w:cs="Times New Roman"/>
          <w:sz w:val="24"/>
          <w:szCs w:val="24"/>
        </w:rPr>
        <w:t xml:space="preserve">, </w:t>
      </w:r>
      <w:proofErr w:type="spellStart"/>
      <w:r w:rsidRPr="008A39A9">
        <w:rPr>
          <w:rFonts w:ascii="Times New Roman" w:hAnsi="Times New Roman" w:cs="Times New Roman"/>
          <w:sz w:val="24"/>
          <w:szCs w:val="24"/>
        </w:rPr>
        <w:t>Potirna</w:t>
      </w:r>
      <w:proofErr w:type="spellEnd"/>
      <w:r w:rsidRPr="008A39A9">
        <w:rPr>
          <w:rFonts w:ascii="Times New Roman" w:hAnsi="Times New Roman" w:cs="Times New Roman"/>
          <w:sz w:val="24"/>
          <w:szCs w:val="24"/>
        </w:rPr>
        <w:t xml:space="preserve">), kombinaciji drvenih i betonskih (Poplat, </w:t>
      </w:r>
      <w:proofErr w:type="spellStart"/>
      <w:r w:rsidRPr="008A39A9">
        <w:rPr>
          <w:rFonts w:ascii="Times New Roman" w:hAnsi="Times New Roman" w:cs="Times New Roman"/>
          <w:sz w:val="24"/>
          <w:szCs w:val="24"/>
        </w:rPr>
        <w:t>Brnistrova</w:t>
      </w:r>
      <w:proofErr w:type="spellEnd"/>
      <w:r w:rsidRPr="008A39A9">
        <w:rPr>
          <w:rFonts w:ascii="Times New Roman" w:hAnsi="Times New Roman" w:cs="Times New Roman"/>
          <w:sz w:val="24"/>
          <w:szCs w:val="24"/>
        </w:rPr>
        <w:t xml:space="preserve">), te na čelično-rešetkastim stupovima (Dugi Pod – </w:t>
      </w:r>
      <w:proofErr w:type="spellStart"/>
      <w:r w:rsidRPr="008A39A9">
        <w:rPr>
          <w:rFonts w:ascii="Times New Roman" w:hAnsi="Times New Roman" w:cs="Times New Roman"/>
          <w:sz w:val="24"/>
          <w:szCs w:val="24"/>
        </w:rPr>
        <w:t>Kozjača</w:t>
      </w:r>
      <w:proofErr w:type="spellEnd"/>
      <w:r w:rsidRPr="008A39A9">
        <w:rPr>
          <w:rFonts w:ascii="Times New Roman" w:hAnsi="Times New Roman" w:cs="Times New Roman"/>
          <w:sz w:val="24"/>
          <w:szCs w:val="24"/>
        </w:rPr>
        <w:t>).</w:t>
      </w:r>
    </w:p>
    <w:p w14:paraId="083712DE" w14:textId="77777777" w:rsidR="001C0F40" w:rsidRPr="008A39A9" w:rsidRDefault="001C0F40" w:rsidP="0006059D">
      <w:pPr>
        <w:spacing w:after="0" w:line="240" w:lineRule="auto"/>
        <w:jc w:val="both"/>
        <w:rPr>
          <w:rFonts w:ascii="Times New Roman" w:hAnsi="Times New Roman" w:cs="Times New Roman"/>
          <w:sz w:val="24"/>
          <w:szCs w:val="24"/>
        </w:rPr>
      </w:pPr>
    </w:p>
    <w:p w14:paraId="43DB7D2E" w14:textId="77777777" w:rsidR="001C0F40" w:rsidRPr="008A39A9" w:rsidRDefault="001C0F40" w:rsidP="0006059D">
      <w:pPr>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Niskonaponska mreža je uglavnom zračna, većinom na drvenim. A manjim dijelom na betonskim stupovima i razvedena je u svim naseljima.</w:t>
      </w:r>
    </w:p>
    <w:p w14:paraId="565E1FD5" w14:textId="77777777" w:rsidR="001C0F40" w:rsidRPr="008A39A9" w:rsidRDefault="001C0F40" w:rsidP="0006059D">
      <w:pPr>
        <w:spacing w:after="0" w:line="240" w:lineRule="auto"/>
        <w:jc w:val="both"/>
        <w:rPr>
          <w:rFonts w:ascii="Times New Roman" w:hAnsi="Times New Roman" w:cs="Times New Roman"/>
          <w:sz w:val="24"/>
          <w:szCs w:val="24"/>
        </w:rPr>
      </w:pPr>
    </w:p>
    <w:p w14:paraId="73F80B36" w14:textId="77777777" w:rsidR="001C0F40" w:rsidRPr="008A39A9" w:rsidRDefault="001C0F40" w:rsidP="0006059D">
      <w:pPr>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Transformatorske stanice su čvrsti zidani objekti (tipski ili interpolirani u druge objekte), montažni i na stupovima.</w:t>
      </w:r>
    </w:p>
    <w:p w14:paraId="0DD318D9" w14:textId="77777777" w:rsidR="001C0F40" w:rsidRDefault="001C0F40" w:rsidP="0006059D">
      <w:pPr>
        <w:spacing w:after="0" w:line="240" w:lineRule="auto"/>
        <w:jc w:val="both"/>
        <w:rPr>
          <w:rFonts w:ascii="Times New Roman" w:hAnsi="Times New Roman" w:cs="Times New Roman"/>
          <w:sz w:val="24"/>
          <w:szCs w:val="24"/>
        </w:rPr>
      </w:pPr>
    </w:p>
    <w:p w14:paraId="766CE49E" w14:textId="77777777" w:rsidR="001C0F40" w:rsidRPr="008A39A9" w:rsidRDefault="001C0F40" w:rsidP="0006059D">
      <w:pPr>
        <w:spacing w:after="0" w:line="240" w:lineRule="auto"/>
        <w:jc w:val="both"/>
        <w:rPr>
          <w:rFonts w:ascii="Times New Roman" w:hAnsi="Times New Roman" w:cs="Times New Roman"/>
          <w:sz w:val="24"/>
          <w:szCs w:val="24"/>
        </w:rPr>
      </w:pPr>
      <w:r w:rsidRPr="008A39A9">
        <w:rPr>
          <w:rFonts w:ascii="Times New Roman" w:hAnsi="Times New Roman" w:cs="Times New Roman"/>
          <w:sz w:val="24"/>
          <w:szCs w:val="24"/>
        </w:rPr>
        <w:t>Trafostanice 10(20)/0,4 kV su:</w:t>
      </w:r>
    </w:p>
    <w:p w14:paraId="4A8B6C8C"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r w:rsidRPr="008A39A9">
        <w:rPr>
          <w:rFonts w:ascii="Times New Roman" w:hAnsi="Times New Roman" w:cs="Times New Roman"/>
          <w:sz w:val="24"/>
          <w:szCs w:val="24"/>
        </w:rPr>
        <w:t>Buć</w:t>
      </w:r>
    </w:p>
    <w:p w14:paraId="61D0071B"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Zlinje</w:t>
      </w:r>
      <w:proofErr w:type="spellEnd"/>
      <w:r w:rsidRPr="008A39A9">
        <w:rPr>
          <w:rFonts w:ascii="Times New Roman" w:hAnsi="Times New Roman" w:cs="Times New Roman"/>
          <w:sz w:val="24"/>
          <w:szCs w:val="24"/>
        </w:rPr>
        <w:t xml:space="preserve"> (iza pošte)</w:t>
      </w:r>
    </w:p>
    <w:p w14:paraId="04AD8542"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Ratkuša</w:t>
      </w:r>
      <w:proofErr w:type="spellEnd"/>
    </w:p>
    <w:p w14:paraId="0FDDDE6A"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r w:rsidRPr="008A39A9">
        <w:rPr>
          <w:rFonts w:ascii="Times New Roman" w:hAnsi="Times New Roman" w:cs="Times New Roman"/>
          <w:sz w:val="24"/>
          <w:szCs w:val="24"/>
        </w:rPr>
        <w:t>Vela Strana</w:t>
      </w:r>
    </w:p>
    <w:p w14:paraId="4DAA4D24"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Trikop</w:t>
      </w:r>
      <w:proofErr w:type="spellEnd"/>
    </w:p>
    <w:p w14:paraId="195E469B"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r w:rsidRPr="008A39A9">
        <w:rPr>
          <w:rFonts w:ascii="Times New Roman" w:hAnsi="Times New Roman" w:cs="Times New Roman"/>
          <w:sz w:val="24"/>
          <w:szCs w:val="24"/>
        </w:rPr>
        <w:t>Vodovod 1, 2, 3</w:t>
      </w:r>
    </w:p>
    <w:p w14:paraId="50C76AB2"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r w:rsidRPr="008A39A9">
        <w:rPr>
          <w:rFonts w:ascii="Times New Roman" w:hAnsi="Times New Roman" w:cs="Times New Roman"/>
          <w:sz w:val="24"/>
          <w:szCs w:val="24"/>
        </w:rPr>
        <w:t>Ekonomija</w:t>
      </w:r>
    </w:p>
    <w:p w14:paraId="0D5505F5"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r w:rsidRPr="008A39A9">
        <w:rPr>
          <w:rFonts w:ascii="Times New Roman" w:hAnsi="Times New Roman" w:cs="Times New Roman"/>
          <w:sz w:val="24"/>
          <w:szCs w:val="24"/>
        </w:rPr>
        <w:t>Dom starih</w:t>
      </w:r>
    </w:p>
    <w:p w14:paraId="11D252EF"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Prigradica</w:t>
      </w:r>
      <w:proofErr w:type="spellEnd"/>
    </w:p>
    <w:p w14:paraId="4CC466E0"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Bristva</w:t>
      </w:r>
      <w:proofErr w:type="spellEnd"/>
    </w:p>
    <w:p w14:paraId="25AB873A"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Zaglav</w:t>
      </w:r>
      <w:proofErr w:type="spellEnd"/>
    </w:p>
    <w:p w14:paraId="406F8C78"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Gršćica</w:t>
      </w:r>
      <w:proofErr w:type="spellEnd"/>
    </w:p>
    <w:p w14:paraId="126CAD9D"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Prižba</w:t>
      </w:r>
      <w:proofErr w:type="spellEnd"/>
      <w:r w:rsidRPr="008A39A9">
        <w:rPr>
          <w:rFonts w:ascii="Times New Roman" w:hAnsi="Times New Roman" w:cs="Times New Roman"/>
          <w:sz w:val="24"/>
          <w:szCs w:val="24"/>
        </w:rPr>
        <w:t xml:space="preserve"> 1, 2, 3, 4</w:t>
      </w:r>
    </w:p>
    <w:p w14:paraId="6E4D2797"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Brnistrova</w:t>
      </w:r>
      <w:proofErr w:type="spellEnd"/>
    </w:p>
    <w:p w14:paraId="20F4B79B"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Karbuni</w:t>
      </w:r>
      <w:proofErr w:type="spellEnd"/>
    </w:p>
    <w:p w14:paraId="67347093"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Garma</w:t>
      </w:r>
      <w:proofErr w:type="spellEnd"/>
    </w:p>
    <w:p w14:paraId="61CFAB3D"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Radež</w:t>
      </w:r>
      <w:proofErr w:type="spellEnd"/>
      <w:r w:rsidRPr="008A39A9">
        <w:rPr>
          <w:rFonts w:ascii="Times New Roman" w:hAnsi="Times New Roman" w:cs="Times New Roman"/>
          <w:sz w:val="24"/>
          <w:szCs w:val="24"/>
        </w:rPr>
        <w:t xml:space="preserve"> 1, 2, 3</w:t>
      </w:r>
    </w:p>
    <w:p w14:paraId="76E93C51"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Črnja</w:t>
      </w:r>
      <w:proofErr w:type="spellEnd"/>
      <w:r w:rsidRPr="008A39A9">
        <w:rPr>
          <w:rFonts w:ascii="Times New Roman" w:hAnsi="Times New Roman" w:cs="Times New Roman"/>
          <w:sz w:val="24"/>
          <w:szCs w:val="24"/>
        </w:rPr>
        <w:t xml:space="preserve"> Luka</w:t>
      </w:r>
    </w:p>
    <w:p w14:paraId="6CBBE49C"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Potirna</w:t>
      </w:r>
      <w:proofErr w:type="spellEnd"/>
    </w:p>
    <w:p w14:paraId="7F3E382B"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G.Potirna</w:t>
      </w:r>
      <w:proofErr w:type="spellEnd"/>
    </w:p>
    <w:p w14:paraId="10FDC16F"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Naplovac</w:t>
      </w:r>
      <w:proofErr w:type="spellEnd"/>
    </w:p>
    <w:p w14:paraId="71F283E2"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Vinačac</w:t>
      </w:r>
      <w:proofErr w:type="spellEnd"/>
    </w:p>
    <w:p w14:paraId="7FBA56A8"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Krtinja</w:t>
      </w:r>
      <w:proofErr w:type="spellEnd"/>
    </w:p>
    <w:p w14:paraId="2A9B580E"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r w:rsidRPr="008A39A9">
        <w:rPr>
          <w:rFonts w:ascii="Times New Roman" w:hAnsi="Times New Roman" w:cs="Times New Roman"/>
          <w:sz w:val="24"/>
          <w:szCs w:val="24"/>
        </w:rPr>
        <w:t>Lozica</w:t>
      </w:r>
    </w:p>
    <w:p w14:paraId="248DCFA7" w14:textId="77777777" w:rsidR="001C0F40" w:rsidRPr="008A39A9"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proofErr w:type="spellStart"/>
      <w:r w:rsidRPr="008A39A9">
        <w:rPr>
          <w:rFonts w:ascii="Times New Roman" w:hAnsi="Times New Roman" w:cs="Times New Roman"/>
          <w:sz w:val="24"/>
          <w:szCs w:val="24"/>
        </w:rPr>
        <w:t>Popovratak</w:t>
      </w:r>
      <w:proofErr w:type="spellEnd"/>
    </w:p>
    <w:p w14:paraId="6F6406D7" w14:textId="77777777" w:rsidR="001C0F40" w:rsidRPr="0084152E" w:rsidRDefault="001C0F40" w:rsidP="007A2925">
      <w:pPr>
        <w:widowControl w:val="0"/>
        <w:numPr>
          <w:ilvl w:val="0"/>
          <w:numId w:val="112"/>
        </w:numPr>
        <w:tabs>
          <w:tab w:val="clear" w:pos="1440"/>
          <w:tab w:val="num" w:pos="360"/>
        </w:tabs>
        <w:suppressAutoHyphens/>
        <w:spacing w:after="0" w:line="240" w:lineRule="auto"/>
        <w:ind w:left="360"/>
        <w:jc w:val="both"/>
        <w:rPr>
          <w:rFonts w:ascii="Times New Roman" w:hAnsi="Times New Roman" w:cs="Times New Roman"/>
          <w:sz w:val="24"/>
          <w:szCs w:val="24"/>
        </w:rPr>
      </w:pPr>
      <w:r w:rsidRPr="008A39A9">
        <w:rPr>
          <w:rFonts w:ascii="Times New Roman" w:hAnsi="Times New Roman" w:cs="Times New Roman"/>
          <w:sz w:val="24"/>
          <w:szCs w:val="24"/>
        </w:rPr>
        <w:t>Park</w:t>
      </w:r>
    </w:p>
    <w:p w14:paraId="6B6769C1" w14:textId="77777777" w:rsidR="001C0F40" w:rsidRPr="008A39A9" w:rsidRDefault="001C0F40" w:rsidP="0006059D">
      <w:pPr>
        <w:widowControl w:val="0"/>
        <w:suppressAutoHyphens/>
        <w:spacing w:after="0" w:line="240" w:lineRule="auto"/>
        <w:jc w:val="both"/>
        <w:rPr>
          <w:rFonts w:ascii="Times New Roman" w:hAnsi="Times New Roman" w:cs="Times New Roman"/>
          <w:sz w:val="24"/>
          <w:szCs w:val="24"/>
        </w:rPr>
      </w:pPr>
    </w:p>
    <w:p w14:paraId="7950F07E" w14:textId="77777777" w:rsidR="001C0F40" w:rsidRDefault="001C0F40" w:rsidP="0006059D">
      <w:pPr>
        <w:spacing w:after="0" w:line="240" w:lineRule="auto"/>
        <w:rPr>
          <w:rFonts w:ascii="Times New Roman" w:hAnsi="Times New Roman" w:cs="Times New Roman"/>
          <w:b/>
          <w:bCs/>
          <w:sz w:val="24"/>
          <w:szCs w:val="24"/>
        </w:rPr>
      </w:pPr>
    </w:p>
    <w:p w14:paraId="6E399E63" w14:textId="77777777" w:rsidR="00827679" w:rsidRDefault="00827679" w:rsidP="0006059D">
      <w:pPr>
        <w:spacing w:after="0" w:line="240" w:lineRule="auto"/>
        <w:rPr>
          <w:rFonts w:ascii="Times New Roman" w:hAnsi="Times New Roman" w:cs="Times New Roman"/>
          <w:b/>
          <w:bCs/>
          <w:sz w:val="24"/>
          <w:szCs w:val="24"/>
        </w:rPr>
      </w:pPr>
    </w:p>
    <w:p w14:paraId="0C7833B7" w14:textId="77777777" w:rsidR="00827679" w:rsidRDefault="00827679" w:rsidP="0006059D">
      <w:pPr>
        <w:spacing w:after="0" w:line="240" w:lineRule="auto"/>
        <w:rPr>
          <w:rFonts w:ascii="Times New Roman" w:hAnsi="Times New Roman" w:cs="Times New Roman"/>
          <w:b/>
          <w:bCs/>
          <w:sz w:val="24"/>
          <w:szCs w:val="24"/>
        </w:rPr>
      </w:pPr>
    </w:p>
    <w:p w14:paraId="31271AD2" w14:textId="77777777" w:rsidR="001C0F40" w:rsidRDefault="001C0F40" w:rsidP="0006059D">
      <w:pPr>
        <w:spacing w:after="0" w:line="240" w:lineRule="auto"/>
        <w:rPr>
          <w:rFonts w:ascii="Times New Roman" w:hAnsi="Times New Roman" w:cs="Times New Roman"/>
          <w:b/>
          <w:bCs/>
          <w:sz w:val="24"/>
          <w:szCs w:val="24"/>
        </w:rPr>
      </w:pPr>
    </w:p>
    <w:p w14:paraId="443CA64F" w14:textId="77777777" w:rsidR="001C0F40" w:rsidRDefault="001C0F40" w:rsidP="0006059D">
      <w:pPr>
        <w:spacing w:after="0" w:line="240" w:lineRule="auto"/>
        <w:rPr>
          <w:rFonts w:ascii="Times New Roman" w:hAnsi="Times New Roman" w:cs="Times New Roman"/>
          <w:b/>
          <w:bCs/>
          <w:sz w:val="24"/>
          <w:szCs w:val="24"/>
        </w:rPr>
      </w:pPr>
      <w:r w:rsidRPr="008A39A9">
        <w:rPr>
          <w:rFonts w:ascii="Times New Roman" w:hAnsi="Times New Roman" w:cs="Times New Roman"/>
          <w:b/>
          <w:bCs/>
          <w:sz w:val="24"/>
          <w:szCs w:val="24"/>
        </w:rPr>
        <w:lastRenderedPageBreak/>
        <w:t>Telekomunikacijski sustavi</w:t>
      </w:r>
    </w:p>
    <w:p w14:paraId="65C4EB21" w14:textId="77777777" w:rsidR="001C0F40" w:rsidRPr="008A39A9" w:rsidRDefault="001C0F40" w:rsidP="0006059D">
      <w:pPr>
        <w:spacing w:after="0" w:line="240" w:lineRule="auto"/>
        <w:rPr>
          <w:rFonts w:ascii="Times New Roman" w:hAnsi="Times New Roman" w:cs="Times New Roman"/>
          <w:b/>
          <w:bCs/>
          <w:sz w:val="24"/>
          <w:szCs w:val="24"/>
        </w:rPr>
      </w:pPr>
    </w:p>
    <w:p w14:paraId="4E7D474D" w14:textId="77777777" w:rsidR="001C0F40" w:rsidRPr="006A5519" w:rsidRDefault="001C0F40" w:rsidP="0006059D">
      <w:pPr>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Na području Općine Blato HT-TKC Dubrovnik ima instalirane slijedeće telekomunikacijske građevine:</w:t>
      </w:r>
    </w:p>
    <w:p w14:paraId="3725278B" w14:textId="77777777" w:rsidR="001C0F40" w:rsidRPr="006A5519" w:rsidRDefault="001C0F40" w:rsidP="0006059D">
      <w:pPr>
        <w:widowControl w:val="0"/>
        <w:numPr>
          <w:ilvl w:val="0"/>
          <w:numId w:val="113"/>
        </w:numPr>
        <w:tabs>
          <w:tab w:val="left" w:pos="1065"/>
        </w:tabs>
        <w:suppressAutoHyphens/>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RSS Blato – kapaciteta 1280 telefonskih priključaka (uključeno 1080 priključaka), a pokriva telefonske pretplatnike samog mjesta Blata</w:t>
      </w:r>
    </w:p>
    <w:p w14:paraId="276ADFC8" w14:textId="77777777" w:rsidR="001C0F40" w:rsidRPr="006A5519" w:rsidRDefault="001C0F40" w:rsidP="0006059D">
      <w:pPr>
        <w:widowControl w:val="0"/>
        <w:numPr>
          <w:ilvl w:val="0"/>
          <w:numId w:val="113"/>
        </w:numPr>
        <w:suppressAutoHyphens/>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 xml:space="preserve">RSS </w:t>
      </w:r>
      <w:proofErr w:type="spellStart"/>
      <w:r w:rsidRPr="006A5519">
        <w:rPr>
          <w:rFonts w:ascii="Times New Roman" w:hAnsi="Times New Roman" w:cs="Times New Roman"/>
          <w:sz w:val="24"/>
          <w:szCs w:val="24"/>
        </w:rPr>
        <w:t>Prižba</w:t>
      </w:r>
      <w:proofErr w:type="spellEnd"/>
      <w:r w:rsidRPr="006A5519">
        <w:rPr>
          <w:rFonts w:ascii="Times New Roman" w:hAnsi="Times New Roman" w:cs="Times New Roman"/>
          <w:sz w:val="24"/>
          <w:szCs w:val="24"/>
        </w:rPr>
        <w:t xml:space="preserve"> – kapaciteta 384 telefonska priključka (uključeno 263 priključka), a pokriva telefonske potrebe stanovnika </w:t>
      </w:r>
      <w:proofErr w:type="spellStart"/>
      <w:r w:rsidRPr="006A5519">
        <w:rPr>
          <w:rFonts w:ascii="Times New Roman" w:hAnsi="Times New Roman" w:cs="Times New Roman"/>
          <w:sz w:val="24"/>
          <w:szCs w:val="24"/>
        </w:rPr>
        <w:t>Gršćice</w:t>
      </w:r>
      <w:proofErr w:type="spellEnd"/>
      <w:r w:rsidRPr="006A5519">
        <w:rPr>
          <w:rFonts w:ascii="Times New Roman" w:hAnsi="Times New Roman" w:cs="Times New Roman"/>
          <w:sz w:val="24"/>
          <w:szCs w:val="24"/>
        </w:rPr>
        <w:t xml:space="preserve">, </w:t>
      </w:r>
      <w:proofErr w:type="spellStart"/>
      <w:r w:rsidRPr="006A5519">
        <w:rPr>
          <w:rFonts w:ascii="Times New Roman" w:hAnsi="Times New Roman" w:cs="Times New Roman"/>
          <w:sz w:val="24"/>
          <w:szCs w:val="24"/>
        </w:rPr>
        <w:t>Prižbe</w:t>
      </w:r>
      <w:proofErr w:type="spellEnd"/>
      <w:r w:rsidRPr="006A5519">
        <w:rPr>
          <w:rFonts w:ascii="Times New Roman" w:hAnsi="Times New Roman" w:cs="Times New Roman"/>
          <w:sz w:val="24"/>
          <w:szCs w:val="24"/>
        </w:rPr>
        <w:t xml:space="preserve"> i Vinašca</w:t>
      </w:r>
    </w:p>
    <w:p w14:paraId="4A17BECB" w14:textId="77777777" w:rsidR="001C0F40" w:rsidRPr="006A5519" w:rsidRDefault="001C0F40" w:rsidP="0006059D">
      <w:pPr>
        <w:widowControl w:val="0"/>
        <w:numPr>
          <w:ilvl w:val="0"/>
          <w:numId w:val="113"/>
        </w:numPr>
        <w:suppressAutoHyphens/>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 xml:space="preserve">RSS </w:t>
      </w:r>
      <w:proofErr w:type="spellStart"/>
      <w:r w:rsidRPr="006A5519">
        <w:rPr>
          <w:rFonts w:ascii="Times New Roman" w:hAnsi="Times New Roman" w:cs="Times New Roman"/>
          <w:sz w:val="24"/>
          <w:szCs w:val="24"/>
        </w:rPr>
        <w:t>Prigradica</w:t>
      </w:r>
      <w:proofErr w:type="spellEnd"/>
      <w:r w:rsidRPr="006A5519">
        <w:rPr>
          <w:rFonts w:ascii="Times New Roman" w:hAnsi="Times New Roman" w:cs="Times New Roman"/>
          <w:sz w:val="24"/>
          <w:szCs w:val="24"/>
        </w:rPr>
        <w:t xml:space="preserve"> – kapaciteta 256 telefonskih priključaka (uključeno 183 priključka), a pokriva telefonske potrebe stanovnika </w:t>
      </w:r>
      <w:proofErr w:type="spellStart"/>
      <w:r w:rsidRPr="006A5519">
        <w:rPr>
          <w:rFonts w:ascii="Times New Roman" w:hAnsi="Times New Roman" w:cs="Times New Roman"/>
          <w:sz w:val="24"/>
          <w:szCs w:val="24"/>
        </w:rPr>
        <w:t>Prigradice</w:t>
      </w:r>
      <w:proofErr w:type="spellEnd"/>
      <w:r w:rsidRPr="006A5519">
        <w:rPr>
          <w:rFonts w:ascii="Times New Roman" w:hAnsi="Times New Roman" w:cs="Times New Roman"/>
          <w:sz w:val="24"/>
          <w:szCs w:val="24"/>
        </w:rPr>
        <w:t xml:space="preserve">, Kurije, </w:t>
      </w:r>
      <w:proofErr w:type="spellStart"/>
      <w:r w:rsidRPr="006A5519">
        <w:rPr>
          <w:rFonts w:ascii="Times New Roman" w:hAnsi="Times New Roman" w:cs="Times New Roman"/>
          <w:sz w:val="24"/>
          <w:szCs w:val="24"/>
        </w:rPr>
        <w:t>Popovratka</w:t>
      </w:r>
      <w:proofErr w:type="spellEnd"/>
      <w:r w:rsidRPr="006A5519">
        <w:rPr>
          <w:rFonts w:ascii="Times New Roman" w:hAnsi="Times New Roman" w:cs="Times New Roman"/>
          <w:sz w:val="24"/>
          <w:szCs w:val="24"/>
        </w:rPr>
        <w:t xml:space="preserve">, </w:t>
      </w:r>
      <w:proofErr w:type="spellStart"/>
      <w:r w:rsidRPr="006A5519">
        <w:rPr>
          <w:rFonts w:ascii="Times New Roman" w:hAnsi="Times New Roman" w:cs="Times New Roman"/>
          <w:sz w:val="24"/>
          <w:szCs w:val="24"/>
        </w:rPr>
        <w:t>Naplovca</w:t>
      </w:r>
      <w:proofErr w:type="spellEnd"/>
      <w:r w:rsidRPr="006A5519">
        <w:rPr>
          <w:rFonts w:ascii="Times New Roman" w:hAnsi="Times New Roman" w:cs="Times New Roman"/>
          <w:sz w:val="24"/>
          <w:szCs w:val="24"/>
        </w:rPr>
        <w:t xml:space="preserve">, Žukove i </w:t>
      </w:r>
      <w:proofErr w:type="spellStart"/>
      <w:r w:rsidRPr="006A5519">
        <w:rPr>
          <w:rFonts w:ascii="Times New Roman" w:hAnsi="Times New Roman" w:cs="Times New Roman"/>
          <w:sz w:val="24"/>
          <w:szCs w:val="24"/>
        </w:rPr>
        <w:t>Blaca</w:t>
      </w:r>
      <w:proofErr w:type="spellEnd"/>
    </w:p>
    <w:p w14:paraId="0BFF41FF" w14:textId="77777777" w:rsidR="001C0F40" w:rsidRPr="006A5519" w:rsidRDefault="001C0F40" w:rsidP="0006059D">
      <w:pPr>
        <w:widowControl w:val="0"/>
        <w:numPr>
          <w:ilvl w:val="0"/>
          <w:numId w:val="113"/>
        </w:numPr>
        <w:suppressAutoHyphens/>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 xml:space="preserve">RSS </w:t>
      </w:r>
      <w:proofErr w:type="spellStart"/>
      <w:r w:rsidRPr="006A5519">
        <w:rPr>
          <w:rFonts w:ascii="Times New Roman" w:hAnsi="Times New Roman" w:cs="Times New Roman"/>
          <w:sz w:val="24"/>
          <w:szCs w:val="24"/>
        </w:rPr>
        <w:t>Potirna</w:t>
      </w:r>
      <w:proofErr w:type="spellEnd"/>
      <w:r w:rsidRPr="006A5519">
        <w:rPr>
          <w:rFonts w:ascii="Times New Roman" w:hAnsi="Times New Roman" w:cs="Times New Roman"/>
          <w:sz w:val="24"/>
          <w:szCs w:val="24"/>
        </w:rPr>
        <w:t xml:space="preserve"> – kapaciteta 256 telefonskih priključaka (u izgradnji), a pokriva telefonske potrebe stanovnika </w:t>
      </w:r>
      <w:proofErr w:type="spellStart"/>
      <w:r w:rsidRPr="006A5519">
        <w:rPr>
          <w:rFonts w:ascii="Times New Roman" w:hAnsi="Times New Roman" w:cs="Times New Roman"/>
          <w:sz w:val="24"/>
          <w:szCs w:val="24"/>
        </w:rPr>
        <w:t>Potirne</w:t>
      </w:r>
      <w:proofErr w:type="spellEnd"/>
      <w:r w:rsidRPr="006A5519">
        <w:rPr>
          <w:rFonts w:ascii="Times New Roman" w:hAnsi="Times New Roman" w:cs="Times New Roman"/>
          <w:sz w:val="24"/>
          <w:szCs w:val="24"/>
        </w:rPr>
        <w:t xml:space="preserve">, </w:t>
      </w:r>
      <w:proofErr w:type="spellStart"/>
      <w:r w:rsidRPr="006A5519">
        <w:rPr>
          <w:rFonts w:ascii="Times New Roman" w:hAnsi="Times New Roman" w:cs="Times New Roman"/>
          <w:sz w:val="24"/>
          <w:szCs w:val="24"/>
        </w:rPr>
        <w:t>Garme</w:t>
      </w:r>
      <w:proofErr w:type="spellEnd"/>
      <w:r w:rsidRPr="006A5519">
        <w:rPr>
          <w:rFonts w:ascii="Times New Roman" w:hAnsi="Times New Roman" w:cs="Times New Roman"/>
          <w:sz w:val="24"/>
          <w:szCs w:val="24"/>
        </w:rPr>
        <w:t xml:space="preserve">, Nove, Slatine, </w:t>
      </w:r>
      <w:proofErr w:type="spellStart"/>
      <w:r w:rsidRPr="006A5519">
        <w:rPr>
          <w:rFonts w:ascii="Times New Roman" w:hAnsi="Times New Roman" w:cs="Times New Roman"/>
          <w:sz w:val="24"/>
          <w:szCs w:val="24"/>
        </w:rPr>
        <w:t>Triporti,Brnistrove</w:t>
      </w:r>
      <w:proofErr w:type="spellEnd"/>
      <w:r w:rsidRPr="006A5519">
        <w:rPr>
          <w:rFonts w:ascii="Times New Roman" w:hAnsi="Times New Roman" w:cs="Times New Roman"/>
          <w:sz w:val="24"/>
          <w:szCs w:val="24"/>
        </w:rPr>
        <w:t xml:space="preserve">, </w:t>
      </w:r>
      <w:proofErr w:type="spellStart"/>
      <w:r w:rsidRPr="006A5519">
        <w:rPr>
          <w:rFonts w:ascii="Times New Roman" w:hAnsi="Times New Roman" w:cs="Times New Roman"/>
          <w:sz w:val="24"/>
          <w:szCs w:val="24"/>
        </w:rPr>
        <w:t>Karbuna</w:t>
      </w:r>
      <w:proofErr w:type="spellEnd"/>
      <w:r w:rsidRPr="006A5519">
        <w:rPr>
          <w:rFonts w:ascii="Times New Roman" w:hAnsi="Times New Roman" w:cs="Times New Roman"/>
          <w:sz w:val="24"/>
          <w:szCs w:val="24"/>
        </w:rPr>
        <w:t xml:space="preserve"> i Zaglava</w:t>
      </w:r>
    </w:p>
    <w:p w14:paraId="5A939BB7" w14:textId="77777777" w:rsidR="001C0F40" w:rsidRPr="006A5519" w:rsidRDefault="001C0F40" w:rsidP="0006059D">
      <w:pPr>
        <w:widowControl w:val="0"/>
        <w:numPr>
          <w:ilvl w:val="0"/>
          <w:numId w:val="113"/>
        </w:numPr>
        <w:suppressAutoHyphens/>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RR postaja Blato – prihvaća sve spojne vodove prema nadređenoj centrali AXE 10 Korčula, spojni vodovi su digitalni, a mediji prijenosa su svjetlovodni kabeli i radiorelejni uređaji</w:t>
      </w:r>
    </w:p>
    <w:p w14:paraId="6BC9B1A4" w14:textId="77777777" w:rsidR="001C0F40" w:rsidRPr="006A5519" w:rsidRDefault="001C0F40" w:rsidP="0006059D">
      <w:pPr>
        <w:widowControl w:val="0"/>
        <w:numPr>
          <w:ilvl w:val="0"/>
          <w:numId w:val="113"/>
        </w:numPr>
        <w:suppressAutoHyphens/>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GSM postaja Blato</w:t>
      </w:r>
    </w:p>
    <w:p w14:paraId="33B0CB94" w14:textId="77777777" w:rsidR="001C0F40" w:rsidRDefault="001C0F40" w:rsidP="0006059D">
      <w:pPr>
        <w:spacing w:after="0" w:line="240" w:lineRule="auto"/>
        <w:jc w:val="both"/>
      </w:pPr>
    </w:p>
    <w:p w14:paraId="207EAEEE" w14:textId="77777777" w:rsidR="001C0F40" w:rsidRPr="006A5519" w:rsidRDefault="001C0F40" w:rsidP="0006059D">
      <w:pPr>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 xml:space="preserve">Centrale na području općine su svjetlovodnim i radio vezama spojene na lokalnu centralu AXE 10 Korčula. Telefonska mreža izvedena je podzemno, osim u samom naselju Blato gdje je potrebno rekonstruirati i proširiti mjesnu telefonsku mrežu. </w:t>
      </w:r>
    </w:p>
    <w:p w14:paraId="3709A2D9" w14:textId="77777777" w:rsidR="001C0F40" w:rsidRPr="006A5519" w:rsidRDefault="001C0F40" w:rsidP="0006059D">
      <w:pPr>
        <w:spacing w:after="0" w:line="240" w:lineRule="auto"/>
        <w:jc w:val="both"/>
        <w:rPr>
          <w:rFonts w:ascii="Times New Roman" w:hAnsi="Times New Roman" w:cs="Times New Roman"/>
          <w:sz w:val="24"/>
          <w:szCs w:val="24"/>
        </w:rPr>
      </w:pPr>
    </w:p>
    <w:p w14:paraId="07B93621" w14:textId="0D9EB21B" w:rsidR="001C0F40" w:rsidRPr="006A5519" w:rsidRDefault="001C0F40" w:rsidP="0006059D">
      <w:pPr>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 xml:space="preserve">Na području općine ukupno </w:t>
      </w:r>
      <w:r w:rsidR="006D6A92">
        <w:rPr>
          <w:rFonts w:ascii="Times New Roman" w:hAnsi="Times New Roman" w:cs="Times New Roman"/>
          <w:sz w:val="24"/>
          <w:szCs w:val="24"/>
        </w:rPr>
        <w:t>je</w:t>
      </w:r>
      <w:r w:rsidRPr="006A5519">
        <w:rPr>
          <w:rFonts w:ascii="Times New Roman" w:hAnsi="Times New Roman" w:cs="Times New Roman"/>
          <w:sz w:val="24"/>
          <w:szCs w:val="24"/>
        </w:rPr>
        <w:t xml:space="preserve"> instaliran</w:t>
      </w:r>
      <w:r w:rsidR="006D6A92">
        <w:rPr>
          <w:rFonts w:ascii="Times New Roman" w:hAnsi="Times New Roman" w:cs="Times New Roman"/>
          <w:sz w:val="24"/>
          <w:szCs w:val="24"/>
        </w:rPr>
        <w:t>o</w:t>
      </w:r>
      <w:r w:rsidRPr="006A5519">
        <w:rPr>
          <w:rFonts w:ascii="Times New Roman" w:hAnsi="Times New Roman" w:cs="Times New Roman"/>
          <w:sz w:val="24"/>
          <w:szCs w:val="24"/>
        </w:rPr>
        <w:t xml:space="preserve"> 2176 telefonskih priključaka, od toga ih je uključeno 1526 (70,1%).</w:t>
      </w:r>
      <w:r>
        <w:rPr>
          <w:rFonts w:ascii="Times New Roman" w:hAnsi="Times New Roman" w:cs="Times New Roman"/>
          <w:sz w:val="24"/>
          <w:szCs w:val="24"/>
        </w:rPr>
        <w:t xml:space="preserve"> </w:t>
      </w:r>
      <w:r w:rsidRPr="006A5519">
        <w:rPr>
          <w:rFonts w:ascii="Times New Roman" w:hAnsi="Times New Roman" w:cs="Times New Roman"/>
          <w:sz w:val="24"/>
          <w:szCs w:val="24"/>
        </w:rPr>
        <w:t xml:space="preserve">Na području uzvisine Vela strana iznad Blata postavljen je pretvarač RTV-a (na 234 </w:t>
      </w:r>
      <w:proofErr w:type="spellStart"/>
      <w:r w:rsidRPr="006A5519">
        <w:rPr>
          <w:rFonts w:ascii="Times New Roman" w:hAnsi="Times New Roman" w:cs="Times New Roman"/>
          <w:sz w:val="24"/>
          <w:szCs w:val="24"/>
        </w:rPr>
        <w:t>m.n.m</w:t>
      </w:r>
      <w:proofErr w:type="spellEnd"/>
      <w:r w:rsidRPr="006A5519">
        <w:rPr>
          <w:rFonts w:ascii="Times New Roman" w:hAnsi="Times New Roman" w:cs="Times New Roman"/>
          <w:sz w:val="24"/>
          <w:szCs w:val="24"/>
        </w:rPr>
        <w:t>.). Uređaji su snage 3x10W TV i 15W FM. (zemljopisne odrednice E 16 47 25;    N 42 5555,7)</w:t>
      </w:r>
    </w:p>
    <w:p w14:paraId="675E348D" w14:textId="77777777" w:rsidR="001C0F40" w:rsidRPr="006A5519" w:rsidRDefault="001C0F40" w:rsidP="0006059D">
      <w:pPr>
        <w:spacing w:after="0" w:line="240" w:lineRule="auto"/>
        <w:jc w:val="both"/>
        <w:rPr>
          <w:rFonts w:ascii="Times New Roman" w:hAnsi="Times New Roman" w:cs="Times New Roman"/>
          <w:sz w:val="24"/>
          <w:szCs w:val="24"/>
        </w:rPr>
      </w:pPr>
    </w:p>
    <w:p w14:paraId="2412F7A4" w14:textId="77777777" w:rsidR="001C0F40" w:rsidRPr="006A5519" w:rsidRDefault="001C0F40" w:rsidP="0006059D">
      <w:pPr>
        <w:spacing w:after="0" w:line="240" w:lineRule="auto"/>
        <w:jc w:val="both"/>
        <w:rPr>
          <w:rFonts w:ascii="Times New Roman" w:hAnsi="Times New Roman" w:cs="Times New Roman"/>
          <w:sz w:val="24"/>
          <w:szCs w:val="24"/>
        </w:rPr>
      </w:pPr>
      <w:r w:rsidRPr="006A5519">
        <w:rPr>
          <w:rFonts w:ascii="Times New Roman" w:hAnsi="Times New Roman" w:cs="Times New Roman"/>
          <w:sz w:val="24"/>
          <w:szCs w:val="24"/>
        </w:rPr>
        <w:t>Ostale usluge su zastupljene kao usluge nižih telekomunikacijskih razina kao: razne automatske telefonske veze, zakup analognih i digitalnih prijenosnih veza po fizičkim vodovima, HPT Internet i dr.</w:t>
      </w:r>
    </w:p>
    <w:p w14:paraId="06B31012" w14:textId="77777777" w:rsidR="001C0F40" w:rsidRPr="006A5519" w:rsidRDefault="001C0F40" w:rsidP="0006059D">
      <w:pPr>
        <w:spacing w:after="0" w:line="240" w:lineRule="auto"/>
        <w:jc w:val="both"/>
        <w:rPr>
          <w:rFonts w:ascii="Times New Roman" w:hAnsi="Times New Roman" w:cs="Times New Roman"/>
          <w:sz w:val="24"/>
          <w:szCs w:val="24"/>
        </w:rPr>
      </w:pPr>
    </w:p>
    <w:p w14:paraId="1E7C2C94" w14:textId="77777777" w:rsidR="001C0F40" w:rsidRDefault="001C0F40" w:rsidP="0006059D">
      <w:pPr>
        <w:spacing w:after="0" w:line="240" w:lineRule="auto"/>
        <w:jc w:val="both"/>
        <w:rPr>
          <w:rFonts w:ascii="Times New Roman" w:hAnsi="Times New Roman" w:cs="Times New Roman"/>
          <w:b/>
          <w:bCs/>
          <w:sz w:val="24"/>
          <w:szCs w:val="24"/>
        </w:rPr>
      </w:pPr>
      <w:r w:rsidRPr="006A5519">
        <w:rPr>
          <w:rFonts w:ascii="Times New Roman" w:hAnsi="Times New Roman" w:cs="Times New Roman"/>
          <w:sz w:val="24"/>
          <w:szCs w:val="24"/>
        </w:rPr>
        <w:t>Na području općine nalaze se dvije jedinice poštanske mreže. U B</w:t>
      </w:r>
      <w:r>
        <w:rPr>
          <w:rFonts w:ascii="Times New Roman" w:hAnsi="Times New Roman" w:cs="Times New Roman"/>
          <w:sz w:val="24"/>
          <w:szCs w:val="24"/>
        </w:rPr>
        <w:t>l</w:t>
      </w:r>
      <w:r w:rsidRPr="006A5519">
        <w:rPr>
          <w:rFonts w:ascii="Times New Roman" w:hAnsi="Times New Roman" w:cs="Times New Roman"/>
          <w:sz w:val="24"/>
          <w:szCs w:val="24"/>
        </w:rPr>
        <w:t xml:space="preserve">atu se nalazi jedna jedinica poštanske mreže. U </w:t>
      </w:r>
      <w:proofErr w:type="spellStart"/>
      <w:r w:rsidRPr="006A5519">
        <w:rPr>
          <w:rFonts w:ascii="Times New Roman" w:hAnsi="Times New Roman" w:cs="Times New Roman"/>
          <w:sz w:val="24"/>
          <w:szCs w:val="24"/>
        </w:rPr>
        <w:t>Prižbi</w:t>
      </w:r>
      <w:proofErr w:type="spellEnd"/>
      <w:r w:rsidRPr="006A5519">
        <w:rPr>
          <w:rFonts w:ascii="Times New Roman" w:hAnsi="Times New Roman" w:cs="Times New Roman"/>
          <w:sz w:val="24"/>
          <w:szCs w:val="24"/>
        </w:rPr>
        <w:t xml:space="preserve"> je sezonska jedinica poštanske mreže (otvorena za korisnike samo u ljetnim mjesecima) koja je bez dostavne službe. </w:t>
      </w:r>
    </w:p>
    <w:p w14:paraId="1CC6D96C" w14:textId="77777777" w:rsidR="001C0F40" w:rsidRDefault="001C0F40" w:rsidP="0006059D">
      <w:pPr>
        <w:spacing w:after="0" w:line="240" w:lineRule="auto"/>
        <w:jc w:val="both"/>
        <w:rPr>
          <w:rFonts w:ascii="Times New Roman" w:hAnsi="Times New Roman" w:cs="Times New Roman"/>
          <w:b/>
          <w:bCs/>
          <w:sz w:val="24"/>
          <w:szCs w:val="24"/>
        </w:rPr>
      </w:pPr>
    </w:p>
    <w:p w14:paraId="138FCBCB" w14:textId="77777777" w:rsidR="001C0F40" w:rsidRDefault="001C0F40" w:rsidP="0006059D">
      <w:pPr>
        <w:spacing w:after="0" w:line="240" w:lineRule="auto"/>
        <w:jc w:val="both"/>
        <w:rPr>
          <w:rFonts w:ascii="Times New Roman" w:hAnsi="Times New Roman" w:cs="Times New Roman"/>
          <w:b/>
          <w:bCs/>
          <w:sz w:val="24"/>
          <w:szCs w:val="24"/>
        </w:rPr>
      </w:pPr>
    </w:p>
    <w:p w14:paraId="0E89F022" w14:textId="77777777" w:rsidR="001C0F40" w:rsidRPr="006A5519" w:rsidRDefault="001C0F40" w:rsidP="0006059D">
      <w:pPr>
        <w:spacing w:after="0" w:line="240" w:lineRule="auto"/>
        <w:jc w:val="both"/>
        <w:rPr>
          <w:rFonts w:ascii="Times New Roman" w:hAnsi="Times New Roman" w:cs="Times New Roman"/>
          <w:b/>
          <w:bCs/>
          <w:sz w:val="24"/>
          <w:szCs w:val="24"/>
        </w:rPr>
      </w:pPr>
    </w:p>
    <w:p w14:paraId="5CCE0378" w14:textId="77777777" w:rsidR="001C0F40" w:rsidRDefault="001C0F40" w:rsidP="0006059D">
      <w:pPr>
        <w:spacing w:after="0" w:line="240" w:lineRule="auto"/>
        <w:jc w:val="both"/>
        <w:rPr>
          <w:rFonts w:ascii="Times New Roman" w:hAnsi="Times New Roman" w:cs="Times New Roman"/>
          <w:b/>
          <w:bCs/>
          <w:sz w:val="24"/>
          <w:szCs w:val="24"/>
        </w:rPr>
      </w:pPr>
      <w:r w:rsidRPr="00D85DF3">
        <w:rPr>
          <w:rFonts w:ascii="Times New Roman" w:hAnsi="Times New Roman" w:cs="Times New Roman"/>
          <w:b/>
          <w:bCs/>
          <w:sz w:val="24"/>
          <w:szCs w:val="24"/>
        </w:rPr>
        <w:t xml:space="preserve">Promet </w:t>
      </w:r>
    </w:p>
    <w:p w14:paraId="6667F87F" w14:textId="77777777" w:rsidR="001C0F40" w:rsidRPr="00D85DF3" w:rsidRDefault="001C0F40" w:rsidP="0006059D">
      <w:pPr>
        <w:spacing w:after="0" w:line="240" w:lineRule="auto"/>
        <w:jc w:val="both"/>
        <w:rPr>
          <w:rFonts w:ascii="Times New Roman" w:hAnsi="Times New Roman" w:cs="Times New Roman"/>
          <w:b/>
          <w:bCs/>
          <w:sz w:val="24"/>
          <w:szCs w:val="24"/>
        </w:rPr>
      </w:pPr>
    </w:p>
    <w:p w14:paraId="3DB4FB2D" w14:textId="77777777" w:rsidR="001C0F40" w:rsidRDefault="001C0F40" w:rsidP="0006059D">
      <w:pPr>
        <w:tabs>
          <w:tab w:val="left" w:pos="345"/>
        </w:tabs>
        <w:autoSpaceDE w:val="0"/>
        <w:spacing w:after="0" w:line="240" w:lineRule="auto"/>
        <w:rPr>
          <w:rFonts w:ascii="Times New Roman" w:hAnsi="Times New Roman" w:cs="Times New Roman"/>
          <w:sz w:val="24"/>
          <w:szCs w:val="24"/>
        </w:rPr>
      </w:pPr>
      <w:r w:rsidRPr="0080155B">
        <w:rPr>
          <w:rFonts w:ascii="Times New Roman" w:hAnsi="Times New Roman" w:cs="Times New Roman"/>
          <w:sz w:val="24"/>
          <w:szCs w:val="24"/>
        </w:rPr>
        <w:t>Na području Općine Blato nema željezničke infrastrukture.</w:t>
      </w:r>
    </w:p>
    <w:p w14:paraId="6314BB6C" w14:textId="77777777" w:rsidR="001C0F40" w:rsidRPr="0080155B" w:rsidRDefault="001C0F40" w:rsidP="0006059D">
      <w:pPr>
        <w:tabs>
          <w:tab w:val="left" w:pos="345"/>
        </w:tabs>
        <w:autoSpaceDE w:val="0"/>
        <w:spacing w:after="0" w:line="240" w:lineRule="auto"/>
        <w:rPr>
          <w:rFonts w:ascii="Times New Roman" w:hAnsi="Times New Roman" w:cs="Times New Roman"/>
          <w:sz w:val="24"/>
          <w:szCs w:val="24"/>
        </w:rPr>
      </w:pPr>
    </w:p>
    <w:p w14:paraId="2D67026A" w14:textId="77777777" w:rsidR="001C0F40" w:rsidRPr="0080155B" w:rsidRDefault="001C0F40" w:rsidP="0006059D">
      <w:pPr>
        <w:pStyle w:val="Tijeloteksta31"/>
        <w:rPr>
          <w:rFonts w:ascii="Times New Roman" w:hAnsi="Times New Roman" w:cs="Times New Roman"/>
          <w:b w:val="0"/>
          <w:bCs w:val="0"/>
          <w:sz w:val="24"/>
          <w:szCs w:val="24"/>
        </w:rPr>
      </w:pPr>
      <w:r w:rsidRPr="0080155B">
        <w:rPr>
          <w:rFonts w:ascii="Times New Roman" w:hAnsi="Times New Roman" w:cs="Times New Roman"/>
          <w:b w:val="0"/>
          <w:bCs w:val="0"/>
          <w:sz w:val="24"/>
          <w:szCs w:val="24"/>
        </w:rPr>
        <w:t>Na području Općine Blato cestovnu mrežu čine:</w:t>
      </w:r>
    </w:p>
    <w:p w14:paraId="63D470BA" w14:textId="77777777" w:rsidR="001C0F40" w:rsidRPr="0080155B" w:rsidRDefault="001C0F40" w:rsidP="007A2925">
      <w:pPr>
        <w:pStyle w:val="Tijeloteksta31"/>
        <w:numPr>
          <w:ilvl w:val="0"/>
          <w:numId w:val="114"/>
        </w:numPr>
        <w:tabs>
          <w:tab w:val="clear" w:pos="720"/>
          <w:tab w:val="num" w:pos="360"/>
        </w:tabs>
        <w:ind w:left="0" w:firstLine="0"/>
        <w:rPr>
          <w:rFonts w:ascii="Times New Roman" w:hAnsi="Times New Roman" w:cs="Times New Roman"/>
          <w:b w:val="0"/>
          <w:bCs w:val="0"/>
          <w:sz w:val="24"/>
          <w:szCs w:val="24"/>
        </w:rPr>
      </w:pPr>
      <w:r w:rsidRPr="0080155B">
        <w:rPr>
          <w:rFonts w:ascii="Times New Roman" w:hAnsi="Times New Roman" w:cs="Times New Roman"/>
          <w:b w:val="0"/>
          <w:bCs w:val="0"/>
          <w:sz w:val="24"/>
          <w:szCs w:val="24"/>
        </w:rPr>
        <w:t>državne ceste</w:t>
      </w:r>
    </w:p>
    <w:p w14:paraId="67F56FB4" w14:textId="77777777" w:rsidR="001C0F40" w:rsidRPr="0080155B" w:rsidRDefault="001C0F40" w:rsidP="0006059D">
      <w:pPr>
        <w:pStyle w:val="Tijeloteksta31"/>
        <w:numPr>
          <w:ilvl w:val="0"/>
          <w:numId w:val="117"/>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postojeća cesta D118 Vela Luka . Smokvica – Korčula (ukupne dužine 48,1 km) na području Općine Blato proteže se od planirane obilaznice do granice s Općinom Vela Luka u dužini od 8,8 km. Stanje ove prometnice na području Općine je zadovoljavajuće (ima izvedenu obilaznicu naselja Blato).</w:t>
      </w:r>
    </w:p>
    <w:p w14:paraId="4DCB27F4" w14:textId="77777777" w:rsidR="001C0F40" w:rsidRPr="0080155B" w:rsidRDefault="001C0F40" w:rsidP="0006059D">
      <w:pPr>
        <w:pStyle w:val="Tijeloteksta31"/>
        <w:rPr>
          <w:rFonts w:ascii="Times New Roman" w:hAnsi="Times New Roman" w:cs="Times New Roman"/>
          <w:b w:val="0"/>
          <w:bCs w:val="0"/>
          <w:i/>
          <w:iCs/>
          <w:sz w:val="24"/>
          <w:szCs w:val="24"/>
        </w:rPr>
      </w:pPr>
      <w:r w:rsidRPr="0080155B">
        <w:rPr>
          <w:rFonts w:ascii="Times New Roman" w:hAnsi="Times New Roman" w:cs="Times New Roman"/>
          <w:b w:val="0"/>
          <w:bCs w:val="0"/>
          <w:i/>
          <w:iCs/>
          <w:sz w:val="24"/>
          <w:szCs w:val="24"/>
        </w:rPr>
        <w:t>Ukupna dužina državnih cesta na području Općine je 8,8 km.</w:t>
      </w:r>
    </w:p>
    <w:p w14:paraId="05C89423" w14:textId="77777777" w:rsidR="001C0F40" w:rsidRPr="0080155B" w:rsidRDefault="001C0F40" w:rsidP="007A2925">
      <w:pPr>
        <w:pStyle w:val="Tijeloteksta31"/>
        <w:numPr>
          <w:ilvl w:val="0"/>
          <w:numId w:val="114"/>
        </w:numPr>
        <w:tabs>
          <w:tab w:val="clear" w:pos="720"/>
          <w:tab w:val="num" w:pos="360"/>
        </w:tabs>
        <w:ind w:left="0" w:firstLine="0"/>
        <w:rPr>
          <w:rFonts w:ascii="Times New Roman" w:hAnsi="Times New Roman" w:cs="Times New Roman"/>
          <w:b w:val="0"/>
          <w:bCs w:val="0"/>
          <w:sz w:val="24"/>
          <w:szCs w:val="24"/>
        </w:rPr>
      </w:pPr>
      <w:r w:rsidRPr="0080155B">
        <w:rPr>
          <w:rFonts w:ascii="Times New Roman" w:hAnsi="Times New Roman" w:cs="Times New Roman"/>
          <w:b w:val="0"/>
          <w:bCs w:val="0"/>
          <w:sz w:val="24"/>
          <w:szCs w:val="24"/>
        </w:rPr>
        <w:t>županijske ceste</w:t>
      </w:r>
    </w:p>
    <w:p w14:paraId="7AE7A3AE" w14:textId="77777777" w:rsidR="001C0F40" w:rsidRPr="0080155B" w:rsidRDefault="001C0F40" w:rsidP="0006059D">
      <w:pPr>
        <w:pStyle w:val="Tijeloteksta31"/>
        <w:numPr>
          <w:ilvl w:val="0"/>
          <w:numId w:val="117"/>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ŽC 6222 od D118 – Blato – D118 dužine 3,8 km</w:t>
      </w:r>
    </w:p>
    <w:p w14:paraId="5011B8AA" w14:textId="77777777" w:rsidR="0095192E" w:rsidRDefault="001C0F40" w:rsidP="007A2925">
      <w:pPr>
        <w:pStyle w:val="Tijeloteksta31"/>
        <w:numPr>
          <w:ilvl w:val="0"/>
          <w:numId w:val="117"/>
        </w:numPr>
        <w:tabs>
          <w:tab w:val="left" w:pos="360"/>
        </w:tabs>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ŽC 6223 od Blato (Ž 6222) – </w:t>
      </w:r>
      <w:proofErr w:type="spellStart"/>
      <w:r w:rsidRPr="0080155B">
        <w:rPr>
          <w:rFonts w:ascii="Times New Roman" w:hAnsi="Times New Roman" w:cs="Times New Roman"/>
          <w:b w:val="0"/>
          <w:bCs w:val="0"/>
          <w:sz w:val="24"/>
          <w:szCs w:val="24"/>
        </w:rPr>
        <w:t>Prižba</w:t>
      </w:r>
      <w:proofErr w:type="spellEnd"/>
      <w:r w:rsidRPr="0080155B">
        <w:rPr>
          <w:rFonts w:ascii="Times New Roman" w:hAnsi="Times New Roman" w:cs="Times New Roman"/>
          <w:b w:val="0"/>
          <w:bCs w:val="0"/>
          <w:sz w:val="24"/>
          <w:szCs w:val="24"/>
        </w:rPr>
        <w:t xml:space="preserve"> – Brna – Smokvica ( D 118) na području Općine Blato 12,3 km</w:t>
      </w:r>
    </w:p>
    <w:p w14:paraId="237F476B" w14:textId="556C5511" w:rsidR="001C0F40" w:rsidRPr="0080155B" w:rsidRDefault="0095192E" w:rsidP="007A2925">
      <w:pPr>
        <w:pStyle w:val="Tijeloteksta31"/>
        <w:numPr>
          <w:ilvl w:val="0"/>
          <w:numId w:val="117"/>
        </w:numPr>
        <w:tabs>
          <w:tab w:val="left" w:pos="360"/>
        </w:tabs>
        <w:rPr>
          <w:rFonts w:ascii="Times New Roman" w:hAnsi="Times New Roman" w:cs="Times New Roman"/>
          <w:b w:val="0"/>
          <w:bCs w:val="0"/>
          <w:sz w:val="24"/>
          <w:szCs w:val="24"/>
        </w:rPr>
      </w:pPr>
      <w:r>
        <w:rPr>
          <w:rFonts w:ascii="Times New Roman" w:hAnsi="Times New Roman" w:cs="Times New Roman"/>
          <w:b w:val="0"/>
          <w:bCs w:val="0"/>
          <w:sz w:val="24"/>
          <w:szCs w:val="24"/>
        </w:rPr>
        <w:t xml:space="preserve">ŽC 6255 </w:t>
      </w:r>
      <w:proofErr w:type="spellStart"/>
      <w:r>
        <w:rPr>
          <w:rFonts w:ascii="Times New Roman" w:hAnsi="Times New Roman" w:cs="Times New Roman"/>
          <w:b w:val="0"/>
          <w:bCs w:val="0"/>
          <w:sz w:val="24"/>
          <w:szCs w:val="24"/>
        </w:rPr>
        <w:t>Prigradica</w:t>
      </w:r>
      <w:proofErr w:type="spellEnd"/>
      <w:r>
        <w:rPr>
          <w:rFonts w:ascii="Times New Roman" w:hAnsi="Times New Roman" w:cs="Times New Roman"/>
          <w:b w:val="0"/>
          <w:bCs w:val="0"/>
          <w:sz w:val="24"/>
          <w:szCs w:val="24"/>
        </w:rPr>
        <w:t xml:space="preserve"> (L69018) – Blato (Ž6222) dužine 4,6 km</w:t>
      </w:r>
      <w:r w:rsidR="001C0F40" w:rsidRPr="0080155B">
        <w:rPr>
          <w:rFonts w:ascii="Times New Roman" w:hAnsi="Times New Roman" w:cs="Times New Roman"/>
          <w:b w:val="0"/>
          <w:bCs w:val="0"/>
          <w:sz w:val="24"/>
          <w:szCs w:val="24"/>
        </w:rPr>
        <w:t>.</w:t>
      </w:r>
    </w:p>
    <w:p w14:paraId="64E39B6D" w14:textId="79EFBB30" w:rsidR="001C0F40" w:rsidRDefault="001C0F40" w:rsidP="0006059D">
      <w:pPr>
        <w:pStyle w:val="Tijeloteksta31"/>
        <w:rPr>
          <w:rFonts w:ascii="Times New Roman" w:hAnsi="Times New Roman" w:cs="Times New Roman"/>
          <w:b w:val="0"/>
          <w:bCs w:val="0"/>
          <w:i/>
          <w:iCs/>
          <w:sz w:val="24"/>
          <w:szCs w:val="24"/>
        </w:rPr>
      </w:pPr>
      <w:r w:rsidRPr="0080155B">
        <w:rPr>
          <w:rFonts w:ascii="Times New Roman" w:hAnsi="Times New Roman" w:cs="Times New Roman"/>
          <w:b w:val="0"/>
          <w:bCs w:val="0"/>
          <w:i/>
          <w:iCs/>
          <w:sz w:val="24"/>
          <w:szCs w:val="24"/>
        </w:rPr>
        <w:t xml:space="preserve">Ukupna dužina županijskih cesta na području Općine je </w:t>
      </w:r>
      <w:r w:rsidR="0095192E">
        <w:rPr>
          <w:rFonts w:ascii="Times New Roman" w:hAnsi="Times New Roman" w:cs="Times New Roman"/>
          <w:b w:val="0"/>
          <w:bCs w:val="0"/>
          <w:i/>
          <w:iCs/>
          <w:sz w:val="24"/>
          <w:szCs w:val="24"/>
        </w:rPr>
        <w:t>20</w:t>
      </w:r>
      <w:r w:rsidRPr="0080155B">
        <w:rPr>
          <w:rFonts w:ascii="Times New Roman" w:hAnsi="Times New Roman" w:cs="Times New Roman"/>
          <w:b w:val="0"/>
          <w:bCs w:val="0"/>
          <w:i/>
          <w:iCs/>
          <w:sz w:val="24"/>
          <w:szCs w:val="24"/>
        </w:rPr>
        <w:t>,</w:t>
      </w:r>
      <w:r w:rsidR="0095192E">
        <w:rPr>
          <w:rFonts w:ascii="Times New Roman" w:hAnsi="Times New Roman" w:cs="Times New Roman"/>
          <w:b w:val="0"/>
          <w:bCs w:val="0"/>
          <w:i/>
          <w:iCs/>
          <w:sz w:val="24"/>
          <w:szCs w:val="24"/>
        </w:rPr>
        <w:t>7</w:t>
      </w:r>
      <w:r w:rsidRPr="0080155B">
        <w:rPr>
          <w:rFonts w:ascii="Times New Roman" w:hAnsi="Times New Roman" w:cs="Times New Roman"/>
          <w:b w:val="0"/>
          <w:bCs w:val="0"/>
          <w:i/>
          <w:iCs/>
          <w:sz w:val="24"/>
          <w:szCs w:val="24"/>
        </w:rPr>
        <w:t xml:space="preserve"> km.</w:t>
      </w:r>
    </w:p>
    <w:p w14:paraId="0ACE9059" w14:textId="77777777" w:rsidR="001C0F40" w:rsidRPr="0080155B" w:rsidRDefault="001C0F40" w:rsidP="007A2925">
      <w:pPr>
        <w:pStyle w:val="Tijeloteksta31"/>
        <w:numPr>
          <w:ilvl w:val="0"/>
          <w:numId w:val="114"/>
        </w:numPr>
        <w:tabs>
          <w:tab w:val="clear" w:pos="720"/>
          <w:tab w:val="num" w:pos="360"/>
        </w:tabs>
        <w:ind w:left="0" w:firstLine="0"/>
        <w:rPr>
          <w:rFonts w:ascii="Times New Roman" w:hAnsi="Times New Roman" w:cs="Times New Roman"/>
          <w:b w:val="0"/>
          <w:bCs w:val="0"/>
          <w:sz w:val="24"/>
          <w:szCs w:val="24"/>
        </w:rPr>
      </w:pPr>
      <w:r w:rsidRPr="0080155B">
        <w:rPr>
          <w:rFonts w:ascii="Times New Roman" w:hAnsi="Times New Roman" w:cs="Times New Roman"/>
          <w:b w:val="0"/>
          <w:bCs w:val="0"/>
          <w:sz w:val="24"/>
          <w:szCs w:val="24"/>
        </w:rPr>
        <w:lastRenderedPageBreak/>
        <w:t>lokalne ceste</w:t>
      </w:r>
    </w:p>
    <w:p w14:paraId="31846174" w14:textId="77777777" w:rsidR="001C0F40" w:rsidRPr="0080155B" w:rsidRDefault="001C0F40" w:rsidP="007A2925">
      <w:pPr>
        <w:pStyle w:val="Tijeloteksta31"/>
        <w:numPr>
          <w:ilvl w:val="0"/>
          <w:numId w:val="118"/>
        </w:numPr>
        <w:tabs>
          <w:tab w:val="left" w:pos="360"/>
        </w:tabs>
        <w:rPr>
          <w:rFonts w:ascii="Times New Roman" w:hAnsi="Times New Roman" w:cs="Times New Roman"/>
          <w:b w:val="0"/>
          <w:bCs w:val="0"/>
          <w:sz w:val="24"/>
          <w:szCs w:val="24"/>
        </w:rPr>
      </w:pPr>
      <w:r w:rsidRPr="0080155B">
        <w:rPr>
          <w:rFonts w:ascii="Times New Roman" w:hAnsi="Times New Roman" w:cs="Times New Roman"/>
          <w:b w:val="0"/>
          <w:bCs w:val="0"/>
          <w:sz w:val="24"/>
          <w:szCs w:val="24"/>
        </w:rPr>
        <w:t>LC 69016 Vela Luka (ŽC 6221) – Blato (ŽC 6222)  na području Općine 5,6 km</w:t>
      </w:r>
    </w:p>
    <w:p w14:paraId="3E9B5EAE" w14:textId="77777777" w:rsidR="001C0F40" w:rsidRPr="0080155B" w:rsidRDefault="001C0F40" w:rsidP="007A2925">
      <w:pPr>
        <w:pStyle w:val="Tijeloteksta31"/>
        <w:numPr>
          <w:ilvl w:val="0"/>
          <w:numId w:val="118"/>
        </w:numPr>
        <w:tabs>
          <w:tab w:val="left" w:pos="360"/>
        </w:tabs>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LC 69017 Tri Luke – </w:t>
      </w:r>
      <w:proofErr w:type="spellStart"/>
      <w:r w:rsidRPr="0080155B">
        <w:rPr>
          <w:rFonts w:ascii="Times New Roman" w:hAnsi="Times New Roman" w:cs="Times New Roman"/>
          <w:b w:val="0"/>
          <w:bCs w:val="0"/>
          <w:sz w:val="24"/>
          <w:szCs w:val="24"/>
        </w:rPr>
        <w:t>Potirna</w:t>
      </w:r>
      <w:proofErr w:type="spellEnd"/>
      <w:r w:rsidRPr="0080155B">
        <w:rPr>
          <w:rFonts w:ascii="Times New Roman" w:hAnsi="Times New Roman" w:cs="Times New Roman"/>
          <w:b w:val="0"/>
          <w:bCs w:val="0"/>
          <w:sz w:val="24"/>
          <w:szCs w:val="24"/>
        </w:rPr>
        <w:t xml:space="preserve"> – LC 69016 dužine 5,4 km</w:t>
      </w:r>
    </w:p>
    <w:p w14:paraId="698C143F" w14:textId="798039E7" w:rsidR="001C0F40" w:rsidRPr="0080155B" w:rsidRDefault="001C0F40" w:rsidP="007A2925">
      <w:pPr>
        <w:pStyle w:val="Tijeloteksta31"/>
        <w:numPr>
          <w:ilvl w:val="0"/>
          <w:numId w:val="118"/>
        </w:numPr>
        <w:tabs>
          <w:tab w:val="left" w:pos="360"/>
        </w:tabs>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LC 69018 D 118 – </w:t>
      </w:r>
      <w:proofErr w:type="spellStart"/>
      <w:r w:rsidRPr="0080155B">
        <w:rPr>
          <w:rFonts w:ascii="Times New Roman" w:hAnsi="Times New Roman" w:cs="Times New Roman"/>
          <w:b w:val="0"/>
          <w:bCs w:val="0"/>
          <w:sz w:val="24"/>
          <w:szCs w:val="24"/>
        </w:rPr>
        <w:t>Bristva</w:t>
      </w:r>
      <w:proofErr w:type="spellEnd"/>
      <w:r w:rsidRPr="0080155B">
        <w:rPr>
          <w:rFonts w:ascii="Times New Roman" w:hAnsi="Times New Roman" w:cs="Times New Roman"/>
          <w:b w:val="0"/>
          <w:bCs w:val="0"/>
          <w:sz w:val="24"/>
          <w:szCs w:val="24"/>
        </w:rPr>
        <w:t xml:space="preserve"> – </w:t>
      </w:r>
      <w:proofErr w:type="spellStart"/>
      <w:r w:rsidRPr="0080155B">
        <w:rPr>
          <w:rFonts w:ascii="Times New Roman" w:hAnsi="Times New Roman" w:cs="Times New Roman"/>
          <w:b w:val="0"/>
          <w:bCs w:val="0"/>
          <w:sz w:val="24"/>
          <w:szCs w:val="24"/>
        </w:rPr>
        <w:t>Prigradica</w:t>
      </w:r>
      <w:proofErr w:type="spellEnd"/>
      <w:r w:rsidRPr="0080155B">
        <w:rPr>
          <w:rFonts w:ascii="Times New Roman" w:hAnsi="Times New Roman" w:cs="Times New Roman"/>
          <w:b w:val="0"/>
          <w:bCs w:val="0"/>
          <w:sz w:val="24"/>
          <w:szCs w:val="24"/>
        </w:rPr>
        <w:t xml:space="preserve"> (ŽC 62</w:t>
      </w:r>
      <w:r w:rsidR="0095192E">
        <w:rPr>
          <w:rFonts w:ascii="Times New Roman" w:hAnsi="Times New Roman" w:cs="Times New Roman"/>
          <w:b w:val="0"/>
          <w:bCs w:val="0"/>
          <w:sz w:val="24"/>
          <w:szCs w:val="24"/>
        </w:rPr>
        <w:t>55</w:t>
      </w:r>
      <w:r w:rsidRPr="0080155B">
        <w:rPr>
          <w:rFonts w:ascii="Times New Roman" w:hAnsi="Times New Roman" w:cs="Times New Roman"/>
          <w:b w:val="0"/>
          <w:bCs w:val="0"/>
          <w:sz w:val="24"/>
          <w:szCs w:val="24"/>
        </w:rPr>
        <w:t xml:space="preserve">) dužine </w:t>
      </w:r>
      <w:r w:rsidR="0095192E">
        <w:rPr>
          <w:rFonts w:ascii="Times New Roman" w:hAnsi="Times New Roman" w:cs="Times New Roman"/>
          <w:b w:val="0"/>
          <w:bCs w:val="0"/>
          <w:sz w:val="24"/>
          <w:szCs w:val="24"/>
        </w:rPr>
        <w:t>7</w:t>
      </w:r>
      <w:r w:rsidRPr="0080155B">
        <w:rPr>
          <w:rFonts w:ascii="Times New Roman" w:hAnsi="Times New Roman" w:cs="Times New Roman"/>
          <w:b w:val="0"/>
          <w:bCs w:val="0"/>
          <w:sz w:val="24"/>
          <w:szCs w:val="24"/>
        </w:rPr>
        <w:t>,</w:t>
      </w:r>
      <w:r w:rsidR="0095192E">
        <w:rPr>
          <w:rFonts w:ascii="Times New Roman" w:hAnsi="Times New Roman" w:cs="Times New Roman"/>
          <w:b w:val="0"/>
          <w:bCs w:val="0"/>
          <w:sz w:val="24"/>
          <w:szCs w:val="24"/>
        </w:rPr>
        <w:t>2</w:t>
      </w:r>
      <w:r w:rsidRPr="0080155B">
        <w:rPr>
          <w:rFonts w:ascii="Times New Roman" w:hAnsi="Times New Roman" w:cs="Times New Roman"/>
          <w:b w:val="0"/>
          <w:bCs w:val="0"/>
          <w:sz w:val="24"/>
          <w:szCs w:val="24"/>
        </w:rPr>
        <w:t xml:space="preserve"> km</w:t>
      </w:r>
    </w:p>
    <w:p w14:paraId="3DF1A953" w14:textId="77777777" w:rsidR="001C0F40" w:rsidRPr="0080155B" w:rsidRDefault="001C0F40" w:rsidP="007A2925">
      <w:pPr>
        <w:pStyle w:val="Tijeloteksta31"/>
        <w:numPr>
          <w:ilvl w:val="0"/>
          <w:numId w:val="118"/>
        </w:numPr>
        <w:tabs>
          <w:tab w:val="left" w:pos="360"/>
        </w:tabs>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LC 69019 </w:t>
      </w:r>
      <w:proofErr w:type="spellStart"/>
      <w:r w:rsidRPr="0080155B">
        <w:rPr>
          <w:rFonts w:ascii="Times New Roman" w:hAnsi="Times New Roman" w:cs="Times New Roman"/>
          <w:b w:val="0"/>
          <w:bCs w:val="0"/>
          <w:sz w:val="24"/>
          <w:szCs w:val="24"/>
        </w:rPr>
        <w:t>Prigradica</w:t>
      </w:r>
      <w:proofErr w:type="spellEnd"/>
      <w:r w:rsidRPr="0080155B">
        <w:rPr>
          <w:rFonts w:ascii="Times New Roman" w:hAnsi="Times New Roman" w:cs="Times New Roman"/>
          <w:b w:val="0"/>
          <w:bCs w:val="0"/>
          <w:sz w:val="24"/>
          <w:szCs w:val="24"/>
        </w:rPr>
        <w:t xml:space="preserve"> (LC 69018) – </w:t>
      </w:r>
      <w:proofErr w:type="spellStart"/>
      <w:r w:rsidRPr="0080155B">
        <w:rPr>
          <w:rFonts w:ascii="Times New Roman" w:hAnsi="Times New Roman" w:cs="Times New Roman"/>
          <w:b w:val="0"/>
          <w:bCs w:val="0"/>
          <w:sz w:val="24"/>
          <w:szCs w:val="24"/>
        </w:rPr>
        <w:t>Lovornik</w:t>
      </w:r>
      <w:proofErr w:type="spellEnd"/>
      <w:r w:rsidRPr="0080155B">
        <w:rPr>
          <w:rFonts w:ascii="Times New Roman" w:hAnsi="Times New Roman" w:cs="Times New Roman"/>
          <w:b w:val="0"/>
          <w:bCs w:val="0"/>
          <w:sz w:val="24"/>
          <w:szCs w:val="24"/>
        </w:rPr>
        <w:t xml:space="preserve"> dužine 3,8 km</w:t>
      </w:r>
    </w:p>
    <w:p w14:paraId="7AF9B954" w14:textId="77777777" w:rsidR="001C0F40" w:rsidRPr="0080155B" w:rsidRDefault="001C0F40" w:rsidP="007A2925">
      <w:pPr>
        <w:pStyle w:val="Tijeloteksta31"/>
        <w:numPr>
          <w:ilvl w:val="0"/>
          <w:numId w:val="118"/>
        </w:numPr>
        <w:tabs>
          <w:tab w:val="left" w:pos="360"/>
        </w:tabs>
        <w:rPr>
          <w:rFonts w:ascii="Times New Roman" w:hAnsi="Times New Roman" w:cs="Times New Roman"/>
          <w:b w:val="0"/>
          <w:bCs w:val="0"/>
          <w:sz w:val="24"/>
          <w:szCs w:val="24"/>
        </w:rPr>
      </w:pPr>
      <w:r w:rsidRPr="0080155B">
        <w:rPr>
          <w:rFonts w:ascii="Times New Roman" w:hAnsi="Times New Roman" w:cs="Times New Roman"/>
          <w:b w:val="0"/>
          <w:bCs w:val="0"/>
          <w:sz w:val="24"/>
          <w:szCs w:val="24"/>
        </w:rPr>
        <w:t>LC 69020 Blato (ŽC 6222) – Smokvica (ŽC 6223)  na području Općine 7,4 km</w:t>
      </w:r>
    </w:p>
    <w:p w14:paraId="5947C619" w14:textId="77777777" w:rsidR="001C0F40" w:rsidRPr="0080155B" w:rsidRDefault="001C0F40" w:rsidP="0006059D">
      <w:pPr>
        <w:pStyle w:val="Tijeloteksta31"/>
        <w:rPr>
          <w:rFonts w:ascii="Times New Roman" w:hAnsi="Times New Roman" w:cs="Times New Roman"/>
          <w:b w:val="0"/>
          <w:bCs w:val="0"/>
          <w:i/>
          <w:iCs/>
          <w:sz w:val="24"/>
          <w:szCs w:val="24"/>
        </w:rPr>
      </w:pPr>
      <w:r w:rsidRPr="0080155B">
        <w:rPr>
          <w:rFonts w:ascii="Times New Roman" w:hAnsi="Times New Roman" w:cs="Times New Roman"/>
          <w:b w:val="0"/>
          <w:bCs w:val="0"/>
          <w:i/>
          <w:iCs/>
          <w:sz w:val="24"/>
          <w:szCs w:val="24"/>
        </w:rPr>
        <w:t>Ukupna dužina lokalnih cesta na području Općine 34 km.</w:t>
      </w:r>
    </w:p>
    <w:p w14:paraId="31878D37" w14:textId="77777777" w:rsidR="001C0F40" w:rsidRPr="0080155B" w:rsidRDefault="001C0F40" w:rsidP="007A2925">
      <w:pPr>
        <w:pStyle w:val="Tijeloteksta31"/>
        <w:numPr>
          <w:ilvl w:val="0"/>
          <w:numId w:val="114"/>
        </w:numPr>
        <w:tabs>
          <w:tab w:val="clear" w:pos="720"/>
          <w:tab w:val="num" w:pos="360"/>
        </w:tabs>
        <w:ind w:left="0" w:firstLine="0"/>
        <w:rPr>
          <w:rFonts w:ascii="Times New Roman" w:hAnsi="Times New Roman" w:cs="Times New Roman"/>
          <w:b w:val="0"/>
          <w:bCs w:val="0"/>
          <w:sz w:val="24"/>
          <w:szCs w:val="24"/>
        </w:rPr>
      </w:pPr>
      <w:r w:rsidRPr="0080155B">
        <w:rPr>
          <w:rFonts w:ascii="Times New Roman" w:hAnsi="Times New Roman" w:cs="Times New Roman"/>
          <w:b w:val="0"/>
          <w:bCs w:val="0"/>
          <w:sz w:val="24"/>
          <w:szCs w:val="24"/>
        </w:rPr>
        <w:t>Ostale ceste</w:t>
      </w:r>
    </w:p>
    <w:p w14:paraId="3841528B"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LC 69017 – </w:t>
      </w:r>
      <w:proofErr w:type="spellStart"/>
      <w:r w:rsidRPr="0080155B">
        <w:rPr>
          <w:rFonts w:ascii="Times New Roman" w:hAnsi="Times New Roman" w:cs="Times New Roman"/>
          <w:b w:val="0"/>
          <w:bCs w:val="0"/>
          <w:sz w:val="24"/>
          <w:szCs w:val="24"/>
        </w:rPr>
        <w:t>U.Garma</w:t>
      </w:r>
      <w:proofErr w:type="spellEnd"/>
      <w:r w:rsidRPr="0080155B">
        <w:rPr>
          <w:rFonts w:ascii="Times New Roman" w:hAnsi="Times New Roman" w:cs="Times New Roman"/>
          <w:b w:val="0"/>
          <w:bCs w:val="0"/>
          <w:sz w:val="24"/>
          <w:szCs w:val="24"/>
        </w:rPr>
        <w:t xml:space="preserve"> 0,9 km</w:t>
      </w:r>
    </w:p>
    <w:p w14:paraId="3D0876FD"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LC 69017 – U. Veli </w:t>
      </w:r>
      <w:proofErr w:type="spellStart"/>
      <w:r w:rsidRPr="0080155B">
        <w:rPr>
          <w:rFonts w:ascii="Times New Roman" w:hAnsi="Times New Roman" w:cs="Times New Roman"/>
          <w:b w:val="0"/>
          <w:bCs w:val="0"/>
          <w:sz w:val="24"/>
          <w:szCs w:val="24"/>
        </w:rPr>
        <w:t>Zaglav</w:t>
      </w:r>
      <w:proofErr w:type="spellEnd"/>
      <w:r w:rsidRPr="0080155B">
        <w:rPr>
          <w:rFonts w:ascii="Times New Roman" w:hAnsi="Times New Roman" w:cs="Times New Roman"/>
          <w:b w:val="0"/>
          <w:bCs w:val="0"/>
          <w:sz w:val="24"/>
          <w:szCs w:val="24"/>
        </w:rPr>
        <w:t xml:space="preserve"> 3,9 km sa tucaničkim zastorom</w:t>
      </w:r>
    </w:p>
    <w:p w14:paraId="08C98F3F"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LC 69016 – </w:t>
      </w:r>
      <w:proofErr w:type="spellStart"/>
      <w:r w:rsidRPr="0080155B">
        <w:rPr>
          <w:rFonts w:ascii="Times New Roman" w:hAnsi="Times New Roman" w:cs="Times New Roman"/>
          <w:b w:val="0"/>
          <w:bCs w:val="0"/>
          <w:sz w:val="24"/>
          <w:szCs w:val="24"/>
        </w:rPr>
        <w:t>Karbuni</w:t>
      </w:r>
      <w:proofErr w:type="spellEnd"/>
      <w:r w:rsidRPr="0080155B">
        <w:rPr>
          <w:rFonts w:ascii="Times New Roman" w:hAnsi="Times New Roman" w:cs="Times New Roman"/>
          <w:b w:val="0"/>
          <w:bCs w:val="0"/>
          <w:sz w:val="24"/>
          <w:szCs w:val="24"/>
        </w:rPr>
        <w:t xml:space="preserve"> 3,7 km</w:t>
      </w:r>
    </w:p>
    <w:p w14:paraId="3789145E"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LC 69020 – </w:t>
      </w:r>
      <w:proofErr w:type="spellStart"/>
      <w:r w:rsidRPr="0080155B">
        <w:rPr>
          <w:rFonts w:ascii="Times New Roman" w:hAnsi="Times New Roman" w:cs="Times New Roman"/>
          <w:b w:val="0"/>
          <w:bCs w:val="0"/>
          <w:sz w:val="24"/>
          <w:szCs w:val="24"/>
        </w:rPr>
        <w:t>Morkan</w:t>
      </w:r>
      <w:proofErr w:type="spellEnd"/>
      <w:r w:rsidRPr="0080155B">
        <w:rPr>
          <w:rFonts w:ascii="Times New Roman" w:hAnsi="Times New Roman" w:cs="Times New Roman"/>
          <w:b w:val="0"/>
          <w:bCs w:val="0"/>
          <w:sz w:val="24"/>
          <w:szCs w:val="24"/>
        </w:rPr>
        <w:t xml:space="preserve"> – </w:t>
      </w:r>
      <w:proofErr w:type="spellStart"/>
      <w:r w:rsidRPr="0080155B">
        <w:rPr>
          <w:rFonts w:ascii="Times New Roman" w:hAnsi="Times New Roman" w:cs="Times New Roman"/>
          <w:b w:val="0"/>
          <w:bCs w:val="0"/>
          <w:sz w:val="24"/>
          <w:szCs w:val="24"/>
        </w:rPr>
        <w:t>Prižba</w:t>
      </w:r>
      <w:proofErr w:type="spellEnd"/>
      <w:r w:rsidRPr="0080155B">
        <w:rPr>
          <w:rFonts w:ascii="Times New Roman" w:hAnsi="Times New Roman" w:cs="Times New Roman"/>
          <w:b w:val="0"/>
          <w:bCs w:val="0"/>
          <w:sz w:val="24"/>
          <w:szCs w:val="24"/>
        </w:rPr>
        <w:t xml:space="preserve"> 7,5 km od toga 4 km sa tucaničkim zastorom</w:t>
      </w:r>
    </w:p>
    <w:p w14:paraId="20DF21A2"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LC 69020 – </w:t>
      </w:r>
      <w:proofErr w:type="spellStart"/>
      <w:r w:rsidRPr="0080155B">
        <w:rPr>
          <w:rFonts w:ascii="Times New Roman" w:hAnsi="Times New Roman" w:cs="Times New Roman"/>
          <w:b w:val="0"/>
          <w:bCs w:val="0"/>
          <w:sz w:val="24"/>
          <w:szCs w:val="24"/>
        </w:rPr>
        <w:t>Bršćanovica</w:t>
      </w:r>
      <w:proofErr w:type="spellEnd"/>
      <w:r w:rsidRPr="0080155B">
        <w:rPr>
          <w:rFonts w:ascii="Times New Roman" w:hAnsi="Times New Roman" w:cs="Times New Roman"/>
          <w:b w:val="0"/>
          <w:bCs w:val="0"/>
          <w:sz w:val="24"/>
          <w:szCs w:val="24"/>
        </w:rPr>
        <w:t xml:space="preserve"> 1,8 km</w:t>
      </w:r>
    </w:p>
    <w:p w14:paraId="2B1A0245"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LC 69020 – Gornji Lov 0,9 km</w:t>
      </w:r>
    </w:p>
    <w:p w14:paraId="1FD5D04F"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LC 69016 – ŽC 6222 1,8 km</w:t>
      </w:r>
    </w:p>
    <w:p w14:paraId="68A525DD"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LC 69018 – </w:t>
      </w:r>
      <w:proofErr w:type="spellStart"/>
      <w:r w:rsidRPr="0080155B">
        <w:rPr>
          <w:rFonts w:ascii="Times New Roman" w:hAnsi="Times New Roman" w:cs="Times New Roman"/>
          <w:b w:val="0"/>
          <w:bCs w:val="0"/>
          <w:sz w:val="24"/>
          <w:szCs w:val="24"/>
        </w:rPr>
        <w:t>U.Spiliška</w:t>
      </w:r>
      <w:proofErr w:type="spellEnd"/>
      <w:r w:rsidRPr="0080155B">
        <w:rPr>
          <w:rFonts w:ascii="Times New Roman" w:hAnsi="Times New Roman" w:cs="Times New Roman"/>
          <w:b w:val="0"/>
          <w:bCs w:val="0"/>
          <w:sz w:val="24"/>
          <w:szCs w:val="24"/>
        </w:rPr>
        <w:t xml:space="preserve"> 3,1 km sa tucaničkim zastorom</w:t>
      </w:r>
    </w:p>
    <w:p w14:paraId="22AA6DD9"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D 118 – </w:t>
      </w:r>
      <w:proofErr w:type="spellStart"/>
      <w:r w:rsidRPr="0080155B">
        <w:rPr>
          <w:rFonts w:ascii="Times New Roman" w:hAnsi="Times New Roman" w:cs="Times New Roman"/>
          <w:b w:val="0"/>
          <w:bCs w:val="0"/>
          <w:sz w:val="24"/>
          <w:szCs w:val="24"/>
        </w:rPr>
        <w:t>U.Naplovac</w:t>
      </w:r>
      <w:proofErr w:type="spellEnd"/>
      <w:r w:rsidRPr="0080155B">
        <w:rPr>
          <w:rFonts w:ascii="Times New Roman" w:hAnsi="Times New Roman" w:cs="Times New Roman"/>
          <w:b w:val="0"/>
          <w:bCs w:val="0"/>
          <w:sz w:val="24"/>
          <w:szCs w:val="24"/>
        </w:rPr>
        <w:t xml:space="preserve"> (LC 69019) 2,2 km</w:t>
      </w:r>
    </w:p>
    <w:p w14:paraId="7F44DA25" w14:textId="77777777" w:rsidR="001C0F40" w:rsidRPr="0080155B" w:rsidRDefault="001C0F40" w:rsidP="0006059D">
      <w:pPr>
        <w:pStyle w:val="Tijeloteksta31"/>
        <w:numPr>
          <w:ilvl w:val="0"/>
          <w:numId w:val="119"/>
        </w:numPr>
        <w:rPr>
          <w:rFonts w:ascii="Times New Roman" w:hAnsi="Times New Roman" w:cs="Times New Roman"/>
          <w:b w:val="0"/>
          <w:bCs w:val="0"/>
          <w:sz w:val="24"/>
          <w:szCs w:val="24"/>
        </w:rPr>
      </w:pPr>
      <w:proofErr w:type="spellStart"/>
      <w:r w:rsidRPr="0080155B">
        <w:rPr>
          <w:rFonts w:ascii="Times New Roman" w:hAnsi="Times New Roman" w:cs="Times New Roman"/>
          <w:b w:val="0"/>
          <w:bCs w:val="0"/>
          <w:sz w:val="24"/>
          <w:szCs w:val="24"/>
        </w:rPr>
        <w:t>Karbuni</w:t>
      </w:r>
      <w:proofErr w:type="spellEnd"/>
      <w:r w:rsidRPr="0080155B">
        <w:rPr>
          <w:rFonts w:ascii="Times New Roman" w:hAnsi="Times New Roman" w:cs="Times New Roman"/>
          <w:b w:val="0"/>
          <w:bCs w:val="0"/>
          <w:sz w:val="24"/>
          <w:szCs w:val="24"/>
        </w:rPr>
        <w:t xml:space="preserve"> – </w:t>
      </w:r>
      <w:proofErr w:type="spellStart"/>
      <w:r w:rsidRPr="0080155B">
        <w:rPr>
          <w:rFonts w:ascii="Times New Roman" w:hAnsi="Times New Roman" w:cs="Times New Roman"/>
          <w:b w:val="0"/>
          <w:bCs w:val="0"/>
          <w:sz w:val="24"/>
          <w:szCs w:val="24"/>
        </w:rPr>
        <w:t>Gršćica</w:t>
      </w:r>
      <w:proofErr w:type="spellEnd"/>
      <w:r w:rsidRPr="0080155B">
        <w:rPr>
          <w:rFonts w:ascii="Times New Roman" w:hAnsi="Times New Roman" w:cs="Times New Roman"/>
          <w:b w:val="0"/>
          <w:bCs w:val="0"/>
          <w:sz w:val="24"/>
          <w:szCs w:val="24"/>
        </w:rPr>
        <w:t xml:space="preserve"> 4,6 km</w:t>
      </w:r>
    </w:p>
    <w:p w14:paraId="0F71C61D" w14:textId="77777777" w:rsidR="001C0F40" w:rsidRPr="0080155B" w:rsidRDefault="001C0F40" w:rsidP="0006059D">
      <w:pPr>
        <w:pStyle w:val="Tijeloteksta31"/>
        <w:rPr>
          <w:rFonts w:ascii="Times New Roman" w:hAnsi="Times New Roman" w:cs="Times New Roman"/>
          <w:b w:val="0"/>
          <w:bCs w:val="0"/>
          <w:i/>
          <w:iCs/>
          <w:sz w:val="24"/>
          <w:szCs w:val="24"/>
        </w:rPr>
      </w:pPr>
      <w:r w:rsidRPr="0080155B">
        <w:rPr>
          <w:rFonts w:ascii="Times New Roman" w:hAnsi="Times New Roman" w:cs="Times New Roman"/>
          <w:b w:val="0"/>
          <w:bCs w:val="0"/>
          <w:i/>
          <w:iCs/>
          <w:sz w:val="24"/>
          <w:szCs w:val="24"/>
        </w:rPr>
        <w:t>Ukupna dužina ostalih cesta na području Općine je 26,7 km od toga 13,2 km sa tucaničkim zastorom (cca 50%).</w:t>
      </w:r>
    </w:p>
    <w:p w14:paraId="1ACA0601" w14:textId="77777777" w:rsidR="001C0F40" w:rsidRPr="0080155B" w:rsidRDefault="001C0F40" w:rsidP="0006059D">
      <w:pPr>
        <w:pStyle w:val="Tijeloteksta31"/>
        <w:rPr>
          <w:rFonts w:ascii="Times New Roman" w:hAnsi="Times New Roman" w:cs="Times New Roman"/>
          <w:b w:val="0"/>
          <w:bCs w:val="0"/>
          <w:i/>
          <w:iCs/>
          <w:sz w:val="24"/>
          <w:szCs w:val="24"/>
        </w:rPr>
      </w:pPr>
    </w:p>
    <w:p w14:paraId="53550212" w14:textId="77777777" w:rsidR="001C0F40" w:rsidRPr="0080155B" w:rsidRDefault="001C0F40" w:rsidP="0006059D">
      <w:pPr>
        <w:pStyle w:val="Tijeloteksta31"/>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Zračni promet – odvijanje zračnog prometa, za potrebe Općine Blato, </w:t>
      </w:r>
      <w:r>
        <w:rPr>
          <w:rFonts w:ascii="Times New Roman" w:hAnsi="Times New Roman" w:cs="Times New Roman"/>
          <w:b w:val="0"/>
          <w:bCs w:val="0"/>
          <w:sz w:val="24"/>
          <w:szCs w:val="24"/>
        </w:rPr>
        <w:t>odvija</w:t>
      </w:r>
      <w:r w:rsidRPr="0080155B">
        <w:rPr>
          <w:rFonts w:ascii="Times New Roman" w:hAnsi="Times New Roman" w:cs="Times New Roman"/>
          <w:b w:val="0"/>
          <w:bCs w:val="0"/>
          <w:sz w:val="24"/>
          <w:szCs w:val="24"/>
        </w:rPr>
        <w:t xml:space="preserve"> se putem </w:t>
      </w:r>
      <w:proofErr w:type="spellStart"/>
      <w:r w:rsidRPr="0080155B">
        <w:rPr>
          <w:rFonts w:ascii="Times New Roman" w:hAnsi="Times New Roman" w:cs="Times New Roman"/>
          <w:b w:val="0"/>
          <w:bCs w:val="0"/>
          <w:sz w:val="24"/>
          <w:szCs w:val="24"/>
        </w:rPr>
        <w:t>helidroma</w:t>
      </w:r>
      <w:proofErr w:type="spellEnd"/>
      <w:r w:rsidRPr="0080155B">
        <w:rPr>
          <w:rFonts w:ascii="Times New Roman" w:hAnsi="Times New Roman" w:cs="Times New Roman"/>
          <w:b w:val="0"/>
          <w:bCs w:val="0"/>
          <w:sz w:val="24"/>
          <w:szCs w:val="24"/>
        </w:rPr>
        <w:t xml:space="preserve"> smještenog na rubnom dijelu Blatskog polja</w:t>
      </w:r>
      <w:r>
        <w:rPr>
          <w:rFonts w:ascii="Times New Roman" w:hAnsi="Times New Roman" w:cs="Times New Roman"/>
          <w:b w:val="0"/>
          <w:bCs w:val="0"/>
          <w:sz w:val="24"/>
          <w:szCs w:val="24"/>
        </w:rPr>
        <w:t xml:space="preserve"> koji je</w:t>
      </w:r>
      <w:r w:rsidRPr="0080155B">
        <w:rPr>
          <w:rFonts w:ascii="Times New Roman" w:hAnsi="Times New Roman" w:cs="Times New Roman"/>
          <w:b w:val="0"/>
          <w:bCs w:val="0"/>
          <w:sz w:val="24"/>
          <w:szCs w:val="24"/>
        </w:rPr>
        <w:t xml:space="preserve"> opremljen i za mogućnost slijetanja noću.</w:t>
      </w:r>
    </w:p>
    <w:p w14:paraId="7F3D3EBB" w14:textId="77777777" w:rsidR="001C0F40" w:rsidRPr="0080155B" w:rsidRDefault="001C0F40" w:rsidP="0006059D">
      <w:pPr>
        <w:pStyle w:val="Tijeloteksta31"/>
        <w:rPr>
          <w:rFonts w:ascii="Times New Roman" w:hAnsi="Times New Roman" w:cs="Times New Roman"/>
          <w:b w:val="0"/>
          <w:bCs w:val="0"/>
          <w:sz w:val="24"/>
          <w:szCs w:val="24"/>
        </w:rPr>
      </w:pPr>
    </w:p>
    <w:p w14:paraId="6B9C9619" w14:textId="77777777" w:rsidR="001C0F40" w:rsidRPr="0080155B" w:rsidRDefault="001C0F40" w:rsidP="0006059D">
      <w:pPr>
        <w:pStyle w:val="Tijeloteksta31"/>
        <w:rPr>
          <w:rFonts w:ascii="Times New Roman" w:hAnsi="Times New Roman" w:cs="Times New Roman"/>
          <w:b w:val="0"/>
          <w:bCs w:val="0"/>
          <w:sz w:val="24"/>
          <w:szCs w:val="24"/>
        </w:rPr>
      </w:pPr>
      <w:r w:rsidRPr="0080155B">
        <w:rPr>
          <w:rFonts w:ascii="Times New Roman" w:hAnsi="Times New Roman" w:cs="Times New Roman"/>
          <w:b w:val="0"/>
          <w:bCs w:val="0"/>
          <w:sz w:val="24"/>
          <w:szCs w:val="24"/>
        </w:rPr>
        <w:t>Pomorski promet se odvija putem morske luke otvorene za javni promet i luke posebne namjene:</w:t>
      </w:r>
    </w:p>
    <w:p w14:paraId="71373B2F" w14:textId="77777777" w:rsidR="001C0F40" w:rsidRPr="0080155B" w:rsidRDefault="001C0F40" w:rsidP="0006059D">
      <w:pPr>
        <w:pStyle w:val="Odlomakpopisa"/>
        <w:tabs>
          <w:tab w:val="num" w:pos="360"/>
        </w:tabs>
        <w:spacing w:after="0" w:line="240" w:lineRule="auto"/>
        <w:ind w:left="357" w:hanging="357"/>
        <w:rPr>
          <w:rFonts w:ascii="Times New Roman" w:hAnsi="Times New Roman" w:cs="Times New Roman"/>
          <w:sz w:val="24"/>
          <w:szCs w:val="24"/>
        </w:rPr>
      </w:pPr>
      <w:r w:rsidRPr="0080155B">
        <w:rPr>
          <w:rFonts w:ascii="Times New Roman" w:hAnsi="Times New Roman" w:cs="Times New Roman"/>
          <w:sz w:val="24"/>
          <w:szCs w:val="24"/>
        </w:rPr>
        <w:t>Morska luka otvorena za javni promet:</w:t>
      </w:r>
    </w:p>
    <w:p w14:paraId="6EE66EE3" w14:textId="77777777" w:rsidR="001C0F40" w:rsidRPr="0080155B" w:rsidRDefault="001C0F40" w:rsidP="007A2925">
      <w:pPr>
        <w:pStyle w:val="Tijeloteksta31"/>
        <w:numPr>
          <w:ilvl w:val="0"/>
          <w:numId w:val="116"/>
        </w:numPr>
        <w:ind w:left="357" w:hanging="357"/>
        <w:rPr>
          <w:rFonts w:ascii="Times New Roman" w:hAnsi="Times New Roman" w:cs="Times New Roman"/>
          <w:b w:val="0"/>
          <w:bCs w:val="0"/>
          <w:sz w:val="24"/>
          <w:szCs w:val="24"/>
        </w:rPr>
      </w:pPr>
      <w:proofErr w:type="spellStart"/>
      <w:r w:rsidRPr="0080155B">
        <w:rPr>
          <w:rFonts w:ascii="Times New Roman" w:hAnsi="Times New Roman" w:cs="Times New Roman"/>
          <w:b w:val="0"/>
          <w:bCs w:val="0"/>
          <w:sz w:val="24"/>
          <w:szCs w:val="24"/>
        </w:rPr>
        <w:t>Prigradica</w:t>
      </w:r>
      <w:proofErr w:type="spellEnd"/>
    </w:p>
    <w:p w14:paraId="1938DB33" w14:textId="77777777" w:rsidR="001C0F40" w:rsidRPr="0080155B" w:rsidRDefault="001C0F40" w:rsidP="007A2925">
      <w:pPr>
        <w:pStyle w:val="Tijeloteksta31"/>
        <w:numPr>
          <w:ilvl w:val="0"/>
          <w:numId w:val="116"/>
        </w:numPr>
        <w:ind w:left="357" w:hanging="357"/>
        <w:rPr>
          <w:rFonts w:ascii="Times New Roman" w:hAnsi="Times New Roman" w:cs="Times New Roman"/>
          <w:b w:val="0"/>
          <w:bCs w:val="0"/>
          <w:sz w:val="24"/>
          <w:szCs w:val="24"/>
        </w:rPr>
      </w:pPr>
      <w:proofErr w:type="spellStart"/>
      <w:r w:rsidRPr="0080155B">
        <w:rPr>
          <w:rFonts w:ascii="Times New Roman" w:hAnsi="Times New Roman" w:cs="Times New Roman"/>
          <w:b w:val="0"/>
          <w:bCs w:val="0"/>
          <w:sz w:val="24"/>
          <w:szCs w:val="24"/>
        </w:rPr>
        <w:t>Bristva</w:t>
      </w:r>
      <w:proofErr w:type="spellEnd"/>
    </w:p>
    <w:p w14:paraId="353DFA30" w14:textId="77777777" w:rsidR="001C0F40" w:rsidRPr="0080155B" w:rsidRDefault="001C0F40" w:rsidP="007A2925">
      <w:pPr>
        <w:pStyle w:val="Tijeloteksta31"/>
        <w:numPr>
          <w:ilvl w:val="0"/>
          <w:numId w:val="116"/>
        </w:numPr>
        <w:ind w:left="357" w:hanging="357"/>
        <w:rPr>
          <w:rFonts w:ascii="Times New Roman" w:hAnsi="Times New Roman" w:cs="Times New Roman"/>
          <w:b w:val="0"/>
          <w:bCs w:val="0"/>
          <w:sz w:val="24"/>
          <w:szCs w:val="24"/>
        </w:rPr>
      </w:pPr>
      <w:proofErr w:type="spellStart"/>
      <w:r w:rsidRPr="0080155B">
        <w:rPr>
          <w:rFonts w:ascii="Times New Roman" w:hAnsi="Times New Roman" w:cs="Times New Roman"/>
          <w:b w:val="0"/>
          <w:bCs w:val="0"/>
          <w:sz w:val="24"/>
          <w:szCs w:val="24"/>
        </w:rPr>
        <w:t>Gršćica</w:t>
      </w:r>
      <w:proofErr w:type="spellEnd"/>
    </w:p>
    <w:p w14:paraId="25B3C1EE" w14:textId="77777777" w:rsidR="001C0F40" w:rsidRPr="0080155B" w:rsidRDefault="001C0F40" w:rsidP="007A2925">
      <w:pPr>
        <w:pStyle w:val="Tijeloteksta31"/>
        <w:numPr>
          <w:ilvl w:val="0"/>
          <w:numId w:val="116"/>
        </w:numPr>
        <w:ind w:left="357" w:hanging="357"/>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V. </w:t>
      </w:r>
      <w:proofErr w:type="spellStart"/>
      <w:r w:rsidRPr="0080155B">
        <w:rPr>
          <w:rFonts w:ascii="Times New Roman" w:hAnsi="Times New Roman" w:cs="Times New Roman"/>
          <w:b w:val="0"/>
          <w:bCs w:val="0"/>
          <w:sz w:val="24"/>
          <w:szCs w:val="24"/>
        </w:rPr>
        <w:t>Prižba</w:t>
      </w:r>
      <w:proofErr w:type="spellEnd"/>
    </w:p>
    <w:p w14:paraId="7C238DAA" w14:textId="77777777" w:rsidR="001C0F40" w:rsidRPr="0080155B" w:rsidRDefault="001C0F40" w:rsidP="0006059D">
      <w:pPr>
        <w:pStyle w:val="Tijeloteksta31"/>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Ona je lokalnog gospodarskog značaja. Operativna obala ove luke namijenjena je za privez turističkih, teretnih i putničkih brodova, s tim da nema nijednu redovnu brodsku ili trajektnu liniju. Ostali dio luka u </w:t>
      </w:r>
      <w:proofErr w:type="spellStart"/>
      <w:r w:rsidRPr="0080155B">
        <w:rPr>
          <w:rFonts w:ascii="Times New Roman" w:hAnsi="Times New Roman" w:cs="Times New Roman"/>
          <w:b w:val="0"/>
          <w:bCs w:val="0"/>
          <w:sz w:val="24"/>
          <w:szCs w:val="24"/>
        </w:rPr>
        <w:t>Prigradici</w:t>
      </w:r>
      <w:proofErr w:type="spellEnd"/>
      <w:r w:rsidRPr="0080155B">
        <w:rPr>
          <w:rFonts w:ascii="Times New Roman" w:hAnsi="Times New Roman" w:cs="Times New Roman"/>
          <w:b w:val="0"/>
          <w:bCs w:val="0"/>
          <w:sz w:val="24"/>
          <w:szCs w:val="24"/>
        </w:rPr>
        <w:t xml:space="preserve"> i </w:t>
      </w:r>
      <w:proofErr w:type="spellStart"/>
      <w:r w:rsidRPr="0080155B">
        <w:rPr>
          <w:rFonts w:ascii="Times New Roman" w:hAnsi="Times New Roman" w:cs="Times New Roman"/>
          <w:b w:val="0"/>
          <w:bCs w:val="0"/>
          <w:sz w:val="24"/>
          <w:szCs w:val="24"/>
        </w:rPr>
        <w:t>Gršćici</w:t>
      </w:r>
      <w:proofErr w:type="spellEnd"/>
      <w:r w:rsidRPr="0080155B">
        <w:rPr>
          <w:rFonts w:ascii="Times New Roman" w:hAnsi="Times New Roman" w:cs="Times New Roman"/>
          <w:b w:val="0"/>
          <w:bCs w:val="0"/>
          <w:sz w:val="24"/>
          <w:szCs w:val="24"/>
        </w:rPr>
        <w:t>, koristi se kao dio luke posebne namjene – lučica domicilnog stanovništva.</w:t>
      </w:r>
    </w:p>
    <w:p w14:paraId="7AFEBA86" w14:textId="77777777" w:rsidR="001C0F40" w:rsidRPr="0080155B" w:rsidRDefault="001C0F40" w:rsidP="0006059D">
      <w:pPr>
        <w:pStyle w:val="Tijeloteksta31"/>
        <w:numPr>
          <w:ilvl w:val="0"/>
          <w:numId w:val="120"/>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Morska luka posebne namjene:</w:t>
      </w:r>
    </w:p>
    <w:p w14:paraId="1946ABFB" w14:textId="77777777" w:rsidR="001C0F40" w:rsidRPr="0080155B" w:rsidRDefault="001C0F40" w:rsidP="0006059D">
      <w:pPr>
        <w:pStyle w:val="Tijeloteksta31"/>
        <w:numPr>
          <w:ilvl w:val="0"/>
          <w:numId w:val="115"/>
        </w:numPr>
        <w:rPr>
          <w:rFonts w:ascii="Times New Roman" w:hAnsi="Times New Roman" w:cs="Times New Roman"/>
          <w:b w:val="0"/>
          <w:bCs w:val="0"/>
          <w:sz w:val="24"/>
          <w:szCs w:val="24"/>
        </w:rPr>
      </w:pPr>
      <w:proofErr w:type="spellStart"/>
      <w:r w:rsidRPr="0080155B">
        <w:rPr>
          <w:rFonts w:ascii="Times New Roman" w:hAnsi="Times New Roman" w:cs="Times New Roman"/>
          <w:b w:val="0"/>
          <w:bCs w:val="0"/>
          <w:sz w:val="24"/>
          <w:szCs w:val="24"/>
        </w:rPr>
        <w:t>Bristva</w:t>
      </w:r>
      <w:proofErr w:type="spellEnd"/>
      <w:r w:rsidRPr="0080155B">
        <w:rPr>
          <w:rFonts w:ascii="Times New Roman" w:hAnsi="Times New Roman" w:cs="Times New Roman"/>
          <w:b w:val="0"/>
          <w:bCs w:val="0"/>
          <w:sz w:val="24"/>
          <w:szCs w:val="24"/>
        </w:rPr>
        <w:t xml:space="preserve"> – Izgrađena je morska luka posebne namjene županijskog značaja, odnosno industrijska luka. Koristi se isključivo za prihvat i otpremu roba i sirovina za potrebe pogona tvornice «</w:t>
      </w:r>
      <w:proofErr w:type="spellStart"/>
      <w:r w:rsidRPr="0080155B">
        <w:rPr>
          <w:rFonts w:ascii="Times New Roman" w:hAnsi="Times New Roman" w:cs="Times New Roman"/>
          <w:b w:val="0"/>
          <w:bCs w:val="0"/>
          <w:sz w:val="24"/>
          <w:szCs w:val="24"/>
        </w:rPr>
        <w:t>Radež</w:t>
      </w:r>
      <w:proofErr w:type="spellEnd"/>
      <w:r w:rsidRPr="0080155B">
        <w:rPr>
          <w:rFonts w:ascii="Times New Roman" w:hAnsi="Times New Roman" w:cs="Times New Roman"/>
          <w:b w:val="0"/>
          <w:bCs w:val="0"/>
          <w:sz w:val="24"/>
          <w:szCs w:val="24"/>
        </w:rPr>
        <w:t>»</w:t>
      </w:r>
    </w:p>
    <w:p w14:paraId="4740750E" w14:textId="77777777" w:rsidR="001C0F40" w:rsidRPr="0080155B" w:rsidRDefault="001C0F40" w:rsidP="0006059D">
      <w:pPr>
        <w:pStyle w:val="Tijeloteksta31"/>
        <w:numPr>
          <w:ilvl w:val="0"/>
          <w:numId w:val="115"/>
        </w:numPr>
        <w:rPr>
          <w:rFonts w:ascii="Times New Roman" w:hAnsi="Times New Roman" w:cs="Times New Roman"/>
          <w:b w:val="0"/>
          <w:bCs w:val="0"/>
          <w:sz w:val="24"/>
          <w:szCs w:val="24"/>
        </w:rPr>
      </w:pPr>
      <w:r w:rsidRPr="0080155B">
        <w:rPr>
          <w:rFonts w:ascii="Times New Roman" w:hAnsi="Times New Roman" w:cs="Times New Roman"/>
          <w:b w:val="0"/>
          <w:bCs w:val="0"/>
          <w:sz w:val="24"/>
          <w:szCs w:val="24"/>
        </w:rPr>
        <w:t xml:space="preserve">Privezišta: Žukova, </w:t>
      </w:r>
      <w:proofErr w:type="spellStart"/>
      <w:r w:rsidRPr="0080155B">
        <w:rPr>
          <w:rFonts w:ascii="Times New Roman" w:hAnsi="Times New Roman" w:cs="Times New Roman"/>
          <w:b w:val="0"/>
          <w:bCs w:val="0"/>
          <w:sz w:val="24"/>
          <w:szCs w:val="24"/>
        </w:rPr>
        <w:t>Garma</w:t>
      </w:r>
      <w:proofErr w:type="spellEnd"/>
      <w:r w:rsidRPr="0080155B">
        <w:rPr>
          <w:rFonts w:ascii="Times New Roman" w:hAnsi="Times New Roman" w:cs="Times New Roman"/>
          <w:b w:val="0"/>
          <w:bCs w:val="0"/>
          <w:sz w:val="24"/>
          <w:szCs w:val="24"/>
        </w:rPr>
        <w:t xml:space="preserve">, </w:t>
      </w:r>
      <w:proofErr w:type="spellStart"/>
      <w:r w:rsidRPr="0080155B">
        <w:rPr>
          <w:rFonts w:ascii="Times New Roman" w:hAnsi="Times New Roman" w:cs="Times New Roman"/>
          <w:b w:val="0"/>
          <w:bCs w:val="0"/>
          <w:sz w:val="24"/>
          <w:szCs w:val="24"/>
        </w:rPr>
        <w:t>V.Zaglav</w:t>
      </w:r>
      <w:proofErr w:type="spellEnd"/>
      <w:r w:rsidRPr="0080155B">
        <w:rPr>
          <w:rFonts w:ascii="Times New Roman" w:hAnsi="Times New Roman" w:cs="Times New Roman"/>
          <w:b w:val="0"/>
          <w:bCs w:val="0"/>
          <w:sz w:val="24"/>
          <w:szCs w:val="24"/>
        </w:rPr>
        <w:t xml:space="preserve">, </w:t>
      </w:r>
      <w:proofErr w:type="spellStart"/>
      <w:r w:rsidRPr="0080155B">
        <w:rPr>
          <w:rFonts w:ascii="Times New Roman" w:hAnsi="Times New Roman" w:cs="Times New Roman"/>
          <w:b w:val="0"/>
          <w:bCs w:val="0"/>
          <w:sz w:val="24"/>
          <w:szCs w:val="24"/>
        </w:rPr>
        <w:t>Karbuni</w:t>
      </w:r>
      <w:proofErr w:type="spellEnd"/>
      <w:r w:rsidRPr="0080155B">
        <w:rPr>
          <w:rFonts w:ascii="Times New Roman" w:hAnsi="Times New Roman" w:cs="Times New Roman"/>
          <w:b w:val="0"/>
          <w:bCs w:val="0"/>
          <w:sz w:val="24"/>
          <w:szCs w:val="24"/>
        </w:rPr>
        <w:t xml:space="preserve">, Danca, M. I V. </w:t>
      </w:r>
      <w:proofErr w:type="spellStart"/>
      <w:r w:rsidRPr="0080155B">
        <w:rPr>
          <w:rFonts w:ascii="Times New Roman" w:hAnsi="Times New Roman" w:cs="Times New Roman"/>
          <w:b w:val="0"/>
          <w:bCs w:val="0"/>
          <w:sz w:val="24"/>
          <w:szCs w:val="24"/>
        </w:rPr>
        <w:t>Prižba</w:t>
      </w:r>
      <w:proofErr w:type="spellEnd"/>
      <w:r w:rsidRPr="0080155B">
        <w:rPr>
          <w:rFonts w:ascii="Times New Roman" w:hAnsi="Times New Roman" w:cs="Times New Roman"/>
          <w:b w:val="0"/>
          <w:bCs w:val="0"/>
          <w:sz w:val="24"/>
          <w:szCs w:val="24"/>
        </w:rPr>
        <w:t>.</w:t>
      </w:r>
    </w:p>
    <w:p w14:paraId="0ED76EC2" w14:textId="77777777" w:rsidR="001C0F40" w:rsidRPr="0080155B" w:rsidRDefault="001C0F40" w:rsidP="0006059D">
      <w:pPr>
        <w:tabs>
          <w:tab w:val="left" w:pos="345"/>
        </w:tabs>
        <w:autoSpaceDE w:val="0"/>
        <w:spacing w:after="0" w:line="240" w:lineRule="auto"/>
        <w:jc w:val="both"/>
        <w:rPr>
          <w:rFonts w:ascii="Times New Roman" w:hAnsi="Times New Roman" w:cs="Times New Roman"/>
          <w:color w:val="000000"/>
          <w:sz w:val="24"/>
          <w:szCs w:val="24"/>
        </w:rPr>
      </w:pPr>
    </w:p>
    <w:p w14:paraId="79C0C5B1" w14:textId="77777777" w:rsidR="001C0F40" w:rsidRPr="0080155B" w:rsidRDefault="001C0F40" w:rsidP="0006059D">
      <w:pPr>
        <w:tabs>
          <w:tab w:val="left" w:pos="345"/>
        </w:tabs>
        <w:autoSpaceDE w:val="0"/>
        <w:spacing w:after="0" w:line="240" w:lineRule="auto"/>
        <w:jc w:val="both"/>
        <w:rPr>
          <w:rFonts w:ascii="Times New Roman" w:hAnsi="Times New Roman" w:cs="Times New Roman"/>
          <w:color w:val="000000"/>
          <w:sz w:val="24"/>
          <w:szCs w:val="24"/>
        </w:rPr>
      </w:pPr>
      <w:r w:rsidRPr="0080155B">
        <w:rPr>
          <w:rFonts w:ascii="Times New Roman" w:hAnsi="Times New Roman" w:cs="Times New Roman"/>
          <w:color w:val="000000"/>
          <w:sz w:val="24"/>
          <w:szCs w:val="24"/>
        </w:rPr>
        <w:t>Na području Općine Blato nema</w:t>
      </w:r>
      <w:r w:rsidRPr="00054FE6">
        <w:rPr>
          <w:color w:val="000000"/>
        </w:rPr>
        <w:t xml:space="preserve"> </w:t>
      </w:r>
      <w:r w:rsidRPr="0080155B">
        <w:rPr>
          <w:rFonts w:ascii="Times New Roman" w:hAnsi="Times New Roman" w:cs="Times New Roman"/>
          <w:color w:val="000000"/>
          <w:sz w:val="24"/>
          <w:szCs w:val="24"/>
        </w:rPr>
        <w:t>mostova, vijadukti i tunela.</w:t>
      </w:r>
    </w:p>
    <w:p w14:paraId="736D007F" w14:textId="77777777" w:rsidR="001C0F40" w:rsidRPr="00054FE6" w:rsidRDefault="001C0F40" w:rsidP="0006059D">
      <w:pPr>
        <w:tabs>
          <w:tab w:val="left" w:pos="345"/>
        </w:tabs>
        <w:autoSpaceDE w:val="0"/>
        <w:spacing w:after="0" w:line="240" w:lineRule="auto"/>
        <w:jc w:val="both"/>
        <w:rPr>
          <w:color w:val="000000"/>
        </w:rPr>
      </w:pPr>
    </w:p>
    <w:p w14:paraId="37B9093D" w14:textId="77777777" w:rsidR="001C0F40" w:rsidRPr="00D85DF3" w:rsidRDefault="001C0F40" w:rsidP="0006059D">
      <w:pPr>
        <w:spacing w:after="0" w:line="240" w:lineRule="auto"/>
        <w:jc w:val="both"/>
        <w:rPr>
          <w:rFonts w:ascii="Times New Roman" w:hAnsi="Times New Roman" w:cs="Times New Roman"/>
          <w:b/>
          <w:bCs/>
          <w:sz w:val="24"/>
          <w:szCs w:val="24"/>
        </w:rPr>
      </w:pPr>
      <w:r w:rsidRPr="00D85DF3">
        <w:rPr>
          <w:rFonts w:ascii="Times New Roman" w:hAnsi="Times New Roman" w:cs="Times New Roman"/>
          <w:b/>
          <w:bCs/>
          <w:sz w:val="24"/>
          <w:szCs w:val="24"/>
        </w:rPr>
        <w:t xml:space="preserve">Zdravstvo </w:t>
      </w:r>
    </w:p>
    <w:p w14:paraId="50A441CD" w14:textId="77777777" w:rsidR="001C0F40" w:rsidRPr="00D85DF3" w:rsidRDefault="001C0F40" w:rsidP="0006059D">
      <w:pPr>
        <w:pStyle w:val="Odlomakpopisa1"/>
        <w:numPr>
          <w:ilvl w:val="0"/>
          <w:numId w:val="122"/>
        </w:numPr>
        <w:spacing w:after="0" w:line="240" w:lineRule="auto"/>
        <w:jc w:val="both"/>
        <w:rPr>
          <w:rFonts w:ascii="Times New Roman" w:hAnsi="Times New Roman"/>
          <w:sz w:val="24"/>
          <w:szCs w:val="24"/>
        </w:rPr>
      </w:pPr>
      <w:r w:rsidRPr="00D85DF3">
        <w:rPr>
          <w:rFonts w:ascii="Times New Roman" w:hAnsi="Times New Roman"/>
          <w:sz w:val="24"/>
          <w:szCs w:val="24"/>
        </w:rPr>
        <w:t xml:space="preserve">Veterinarska </w:t>
      </w:r>
      <w:r>
        <w:rPr>
          <w:rFonts w:ascii="Times New Roman" w:hAnsi="Times New Roman"/>
          <w:sz w:val="24"/>
          <w:szCs w:val="24"/>
        </w:rPr>
        <w:t xml:space="preserve">ambulanta </w:t>
      </w:r>
      <w:proofErr w:type="spellStart"/>
      <w:r>
        <w:rPr>
          <w:rFonts w:ascii="Times New Roman" w:hAnsi="Times New Roman"/>
          <w:sz w:val="24"/>
          <w:szCs w:val="24"/>
        </w:rPr>
        <w:t>Lesi</w:t>
      </w:r>
      <w:proofErr w:type="spellEnd"/>
    </w:p>
    <w:p w14:paraId="487D2ABE" w14:textId="77777777" w:rsidR="001C0F40" w:rsidRPr="00D85DF3" w:rsidRDefault="001C0F40" w:rsidP="0006059D">
      <w:pPr>
        <w:pStyle w:val="Odlomakpopisa1"/>
        <w:numPr>
          <w:ilvl w:val="0"/>
          <w:numId w:val="122"/>
        </w:numPr>
        <w:spacing w:after="0" w:line="240" w:lineRule="auto"/>
        <w:jc w:val="both"/>
        <w:rPr>
          <w:rFonts w:ascii="Times New Roman" w:hAnsi="Times New Roman"/>
          <w:sz w:val="24"/>
          <w:szCs w:val="24"/>
        </w:rPr>
      </w:pPr>
      <w:r w:rsidRPr="00D85DF3">
        <w:rPr>
          <w:rFonts w:ascii="Times New Roman" w:hAnsi="Times New Roman"/>
          <w:sz w:val="24"/>
          <w:szCs w:val="24"/>
        </w:rPr>
        <w:t xml:space="preserve">Dom zdravlja </w:t>
      </w:r>
      <w:r>
        <w:rPr>
          <w:rFonts w:ascii="Times New Roman" w:hAnsi="Times New Roman"/>
          <w:sz w:val="24"/>
          <w:szCs w:val="24"/>
        </w:rPr>
        <w:t xml:space="preserve">„Dr. Ante Franulović“ Vela Luka </w:t>
      </w:r>
      <w:r w:rsidRPr="00D85DF3">
        <w:rPr>
          <w:rFonts w:ascii="Times New Roman" w:hAnsi="Times New Roman"/>
          <w:sz w:val="24"/>
          <w:szCs w:val="24"/>
        </w:rPr>
        <w:t xml:space="preserve">– </w:t>
      </w:r>
      <w:r>
        <w:rPr>
          <w:rFonts w:ascii="Times New Roman" w:hAnsi="Times New Roman"/>
          <w:sz w:val="24"/>
          <w:szCs w:val="24"/>
        </w:rPr>
        <w:t>Organizacijska jedinica Blato</w:t>
      </w:r>
      <w:r w:rsidRPr="00D85DF3">
        <w:rPr>
          <w:rFonts w:ascii="Times New Roman" w:hAnsi="Times New Roman"/>
          <w:sz w:val="24"/>
          <w:szCs w:val="24"/>
        </w:rPr>
        <w:t xml:space="preserve"> </w:t>
      </w:r>
    </w:p>
    <w:p w14:paraId="04DD89A1" w14:textId="77777777" w:rsidR="001C0F40" w:rsidRDefault="001C0F40" w:rsidP="0006059D">
      <w:pPr>
        <w:pStyle w:val="Odlomakpopisa1"/>
        <w:numPr>
          <w:ilvl w:val="0"/>
          <w:numId w:val="122"/>
        </w:numPr>
        <w:spacing w:after="0" w:line="240" w:lineRule="auto"/>
        <w:jc w:val="both"/>
        <w:rPr>
          <w:rFonts w:ascii="Times New Roman" w:hAnsi="Times New Roman"/>
          <w:sz w:val="24"/>
          <w:szCs w:val="24"/>
        </w:rPr>
      </w:pPr>
      <w:r w:rsidRPr="00D85DF3">
        <w:rPr>
          <w:rFonts w:ascii="Times New Roman" w:hAnsi="Times New Roman"/>
          <w:sz w:val="24"/>
          <w:szCs w:val="24"/>
        </w:rPr>
        <w:t xml:space="preserve">Ljekarna </w:t>
      </w:r>
      <w:r>
        <w:rPr>
          <w:rFonts w:ascii="Times New Roman" w:hAnsi="Times New Roman"/>
          <w:sz w:val="24"/>
          <w:szCs w:val="24"/>
        </w:rPr>
        <w:t>Blato</w:t>
      </w:r>
    </w:p>
    <w:p w14:paraId="41F5875B" w14:textId="77777777" w:rsidR="001C0F40" w:rsidRDefault="001C0F40" w:rsidP="0006059D">
      <w:pPr>
        <w:pStyle w:val="Odlomakpopisa1"/>
        <w:spacing w:after="0" w:line="240" w:lineRule="auto"/>
        <w:ind w:left="0"/>
        <w:jc w:val="both"/>
        <w:rPr>
          <w:rFonts w:ascii="Times New Roman" w:hAnsi="Times New Roman"/>
          <w:sz w:val="24"/>
          <w:szCs w:val="24"/>
        </w:rPr>
      </w:pPr>
    </w:p>
    <w:p w14:paraId="03568BCC" w14:textId="77777777" w:rsidR="001C0F40" w:rsidRDefault="001C0F40" w:rsidP="0006059D">
      <w:pPr>
        <w:pStyle w:val="Odlomakpopisa1"/>
        <w:spacing w:after="0" w:line="240" w:lineRule="auto"/>
        <w:ind w:left="0"/>
        <w:jc w:val="both"/>
        <w:rPr>
          <w:rFonts w:ascii="Times New Roman" w:hAnsi="Times New Roman"/>
          <w:sz w:val="24"/>
          <w:szCs w:val="24"/>
        </w:rPr>
      </w:pPr>
    </w:p>
    <w:p w14:paraId="2A3DCD81" w14:textId="77777777" w:rsidR="001C0F40" w:rsidRDefault="001C0F40" w:rsidP="0006059D">
      <w:pPr>
        <w:pStyle w:val="Odlomakpopisa1"/>
        <w:spacing w:after="0" w:line="240" w:lineRule="auto"/>
        <w:ind w:left="0"/>
        <w:jc w:val="both"/>
        <w:rPr>
          <w:rFonts w:ascii="Times New Roman" w:hAnsi="Times New Roman"/>
          <w:sz w:val="24"/>
          <w:szCs w:val="24"/>
        </w:rPr>
      </w:pPr>
    </w:p>
    <w:p w14:paraId="01CD7D89" w14:textId="77777777" w:rsidR="00827679" w:rsidRDefault="00827679" w:rsidP="0006059D">
      <w:pPr>
        <w:pStyle w:val="Odlomakpopisa1"/>
        <w:spacing w:after="0" w:line="240" w:lineRule="auto"/>
        <w:ind w:left="0"/>
        <w:jc w:val="both"/>
        <w:rPr>
          <w:rFonts w:ascii="Times New Roman" w:hAnsi="Times New Roman"/>
          <w:sz w:val="24"/>
          <w:szCs w:val="24"/>
        </w:rPr>
      </w:pPr>
    </w:p>
    <w:p w14:paraId="200190C7" w14:textId="77777777" w:rsidR="001C0F40" w:rsidRDefault="001C0F40" w:rsidP="0006059D">
      <w:pPr>
        <w:pStyle w:val="Odlomakpopisa1"/>
        <w:spacing w:after="0" w:line="240" w:lineRule="auto"/>
        <w:ind w:left="0"/>
        <w:jc w:val="both"/>
        <w:rPr>
          <w:rFonts w:ascii="Times New Roman" w:hAnsi="Times New Roman"/>
          <w:sz w:val="24"/>
          <w:szCs w:val="24"/>
        </w:rPr>
      </w:pPr>
    </w:p>
    <w:p w14:paraId="771BDDA2" w14:textId="77777777" w:rsidR="001C0F40" w:rsidRPr="00D85DF3" w:rsidRDefault="001C0F40" w:rsidP="0006059D">
      <w:pPr>
        <w:pStyle w:val="Odlomakpopisa1"/>
        <w:spacing w:after="0" w:line="240" w:lineRule="auto"/>
        <w:ind w:left="0"/>
        <w:jc w:val="both"/>
        <w:rPr>
          <w:rFonts w:ascii="Times New Roman" w:hAnsi="Times New Roman"/>
          <w:sz w:val="24"/>
          <w:szCs w:val="24"/>
        </w:rPr>
      </w:pPr>
    </w:p>
    <w:p w14:paraId="03128AAA" w14:textId="77777777" w:rsidR="001C0F40" w:rsidRPr="00D85DF3" w:rsidRDefault="001C0F40" w:rsidP="0006059D">
      <w:pPr>
        <w:spacing w:after="0" w:line="240" w:lineRule="auto"/>
        <w:jc w:val="both"/>
        <w:rPr>
          <w:rFonts w:ascii="Times New Roman" w:hAnsi="Times New Roman" w:cs="Times New Roman"/>
          <w:b/>
          <w:bCs/>
          <w:sz w:val="24"/>
          <w:szCs w:val="24"/>
        </w:rPr>
      </w:pPr>
      <w:r w:rsidRPr="00D85DF3">
        <w:rPr>
          <w:rFonts w:ascii="Times New Roman" w:hAnsi="Times New Roman" w:cs="Times New Roman"/>
          <w:b/>
          <w:bCs/>
          <w:sz w:val="24"/>
          <w:szCs w:val="24"/>
        </w:rPr>
        <w:lastRenderedPageBreak/>
        <w:t>Hrana</w:t>
      </w:r>
    </w:p>
    <w:p w14:paraId="795E4424" w14:textId="2AE06448" w:rsidR="001C0F40" w:rsidRDefault="00093113" w:rsidP="0006059D">
      <w:pPr>
        <w:pStyle w:val="Odlomakpopisa1"/>
        <w:numPr>
          <w:ilvl w:val="0"/>
          <w:numId w:val="123"/>
        </w:numPr>
        <w:spacing w:after="0" w:line="240" w:lineRule="auto"/>
        <w:jc w:val="both"/>
        <w:rPr>
          <w:rFonts w:ascii="Times New Roman" w:hAnsi="Times New Roman"/>
          <w:sz w:val="24"/>
          <w:szCs w:val="24"/>
        </w:rPr>
      </w:pPr>
      <w:r>
        <w:rPr>
          <w:rFonts w:ascii="Times New Roman" w:hAnsi="Times New Roman"/>
          <w:sz w:val="24"/>
          <w:szCs w:val="24"/>
        </w:rPr>
        <w:t>Babić pekara</w:t>
      </w:r>
      <w:r w:rsidR="001C0F40">
        <w:rPr>
          <w:rFonts w:ascii="Times New Roman" w:hAnsi="Times New Roman"/>
          <w:sz w:val="24"/>
          <w:szCs w:val="24"/>
        </w:rPr>
        <w:t xml:space="preserve"> d.o.o.</w:t>
      </w:r>
    </w:p>
    <w:p w14:paraId="3069159D" w14:textId="77777777" w:rsidR="001C0F40" w:rsidRDefault="001C0F40" w:rsidP="0006059D">
      <w:pPr>
        <w:pStyle w:val="Odlomakpopisa1"/>
        <w:numPr>
          <w:ilvl w:val="0"/>
          <w:numId w:val="123"/>
        </w:numPr>
        <w:spacing w:after="0" w:line="240" w:lineRule="auto"/>
        <w:jc w:val="both"/>
        <w:rPr>
          <w:rFonts w:ascii="Times New Roman" w:hAnsi="Times New Roman"/>
          <w:sz w:val="24"/>
          <w:szCs w:val="24"/>
        </w:rPr>
      </w:pPr>
      <w:r>
        <w:rPr>
          <w:rFonts w:ascii="Times New Roman" w:hAnsi="Times New Roman"/>
          <w:sz w:val="24"/>
          <w:szCs w:val="24"/>
        </w:rPr>
        <w:t>Konzum Plus d.o.o.</w:t>
      </w:r>
    </w:p>
    <w:p w14:paraId="4A6EEE3E" w14:textId="77777777" w:rsidR="001C0F40" w:rsidRDefault="001C0F40" w:rsidP="0006059D">
      <w:pPr>
        <w:pStyle w:val="Odlomakpopisa1"/>
        <w:numPr>
          <w:ilvl w:val="0"/>
          <w:numId w:val="123"/>
        </w:numPr>
        <w:spacing w:after="0" w:line="240" w:lineRule="auto"/>
        <w:jc w:val="both"/>
        <w:rPr>
          <w:rFonts w:ascii="Times New Roman" w:hAnsi="Times New Roman"/>
          <w:sz w:val="24"/>
          <w:szCs w:val="24"/>
        </w:rPr>
      </w:pPr>
      <w:r>
        <w:rPr>
          <w:rFonts w:ascii="Times New Roman" w:hAnsi="Times New Roman"/>
          <w:sz w:val="24"/>
          <w:szCs w:val="24"/>
        </w:rPr>
        <w:t>Studenac d.o.o.</w:t>
      </w:r>
    </w:p>
    <w:p w14:paraId="256F0666" w14:textId="77777777" w:rsidR="001C0F40" w:rsidRDefault="001C0F40" w:rsidP="0006059D">
      <w:pPr>
        <w:pStyle w:val="Odlomakpopisa1"/>
        <w:numPr>
          <w:ilvl w:val="0"/>
          <w:numId w:val="123"/>
        </w:numPr>
        <w:spacing w:after="0" w:line="240" w:lineRule="auto"/>
        <w:jc w:val="both"/>
        <w:rPr>
          <w:rFonts w:ascii="Times New Roman" w:hAnsi="Times New Roman"/>
          <w:sz w:val="24"/>
          <w:szCs w:val="24"/>
        </w:rPr>
      </w:pPr>
      <w:r>
        <w:rPr>
          <w:rFonts w:ascii="Times New Roman" w:hAnsi="Times New Roman"/>
          <w:sz w:val="24"/>
          <w:szCs w:val="24"/>
        </w:rPr>
        <w:t>Blato 1902 d.d.</w:t>
      </w:r>
    </w:p>
    <w:p w14:paraId="00333A7B" w14:textId="77777777" w:rsidR="00583B54" w:rsidRDefault="001C0F40" w:rsidP="0006059D">
      <w:pPr>
        <w:pStyle w:val="Odlomakpopisa1"/>
        <w:numPr>
          <w:ilvl w:val="0"/>
          <w:numId w:val="123"/>
        </w:numPr>
        <w:spacing w:after="0" w:line="240" w:lineRule="auto"/>
        <w:jc w:val="both"/>
        <w:rPr>
          <w:rFonts w:ascii="Times New Roman" w:hAnsi="Times New Roman"/>
          <w:sz w:val="24"/>
          <w:szCs w:val="24"/>
        </w:rPr>
      </w:pPr>
      <w:r>
        <w:rPr>
          <w:rFonts w:ascii="Times New Roman" w:hAnsi="Times New Roman"/>
          <w:sz w:val="24"/>
          <w:szCs w:val="24"/>
        </w:rPr>
        <w:t xml:space="preserve">Tommy </w:t>
      </w:r>
      <w:proofErr w:type="spellStart"/>
      <w:r>
        <w:rPr>
          <w:rFonts w:ascii="Times New Roman" w:hAnsi="Times New Roman"/>
          <w:sz w:val="24"/>
          <w:szCs w:val="24"/>
        </w:rPr>
        <w:t>d.o.o</w:t>
      </w:r>
      <w:proofErr w:type="spellEnd"/>
    </w:p>
    <w:p w14:paraId="2F552FDA" w14:textId="1A155F6A" w:rsidR="001C0F40" w:rsidRPr="00D85DF3" w:rsidRDefault="00583B54" w:rsidP="0006059D">
      <w:pPr>
        <w:pStyle w:val="Odlomakpopisa1"/>
        <w:numPr>
          <w:ilvl w:val="0"/>
          <w:numId w:val="123"/>
        </w:numPr>
        <w:spacing w:after="0" w:line="240" w:lineRule="auto"/>
        <w:jc w:val="both"/>
        <w:rPr>
          <w:rFonts w:ascii="Times New Roman" w:hAnsi="Times New Roman"/>
          <w:sz w:val="24"/>
          <w:szCs w:val="24"/>
        </w:rPr>
      </w:pPr>
      <w:r>
        <w:rPr>
          <w:rFonts w:ascii="Times New Roman" w:hAnsi="Times New Roman"/>
          <w:sz w:val="24"/>
          <w:szCs w:val="24"/>
        </w:rPr>
        <w:t>Trgovački obrt Marija</w:t>
      </w:r>
      <w:r w:rsidR="001C0F40">
        <w:rPr>
          <w:rFonts w:ascii="Times New Roman" w:hAnsi="Times New Roman"/>
          <w:sz w:val="24"/>
          <w:szCs w:val="24"/>
        </w:rPr>
        <w:t>.</w:t>
      </w:r>
    </w:p>
    <w:p w14:paraId="72198BE5" w14:textId="77777777" w:rsidR="001C0F40" w:rsidRDefault="001C0F40" w:rsidP="0006059D">
      <w:pPr>
        <w:pStyle w:val="Odlomakpopisa1"/>
        <w:spacing w:after="0" w:line="240" w:lineRule="auto"/>
        <w:ind w:left="0"/>
        <w:jc w:val="both"/>
        <w:rPr>
          <w:rFonts w:ascii="Times New Roman" w:hAnsi="Times New Roman"/>
          <w:sz w:val="24"/>
          <w:szCs w:val="24"/>
        </w:rPr>
      </w:pPr>
    </w:p>
    <w:p w14:paraId="1F729A23" w14:textId="77777777" w:rsidR="00093113" w:rsidRPr="00D85DF3" w:rsidRDefault="00093113" w:rsidP="0006059D">
      <w:pPr>
        <w:pStyle w:val="Odlomakpopisa1"/>
        <w:spacing w:after="0" w:line="240" w:lineRule="auto"/>
        <w:ind w:left="0"/>
        <w:jc w:val="both"/>
        <w:rPr>
          <w:rFonts w:ascii="Times New Roman" w:hAnsi="Times New Roman"/>
          <w:sz w:val="24"/>
          <w:szCs w:val="24"/>
        </w:rPr>
      </w:pPr>
    </w:p>
    <w:p w14:paraId="5918B7E4" w14:textId="77777777" w:rsidR="001C0F40" w:rsidRPr="00D85DF3" w:rsidRDefault="001C0F40" w:rsidP="0006059D">
      <w:pPr>
        <w:spacing w:after="0" w:line="240" w:lineRule="auto"/>
        <w:jc w:val="both"/>
        <w:rPr>
          <w:rFonts w:ascii="Times New Roman" w:hAnsi="Times New Roman" w:cs="Times New Roman"/>
          <w:b/>
          <w:bCs/>
          <w:sz w:val="24"/>
          <w:szCs w:val="24"/>
        </w:rPr>
      </w:pPr>
      <w:r w:rsidRPr="00D85DF3">
        <w:rPr>
          <w:rFonts w:ascii="Times New Roman" w:hAnsi="Times New Roman" w:cs="Times New Roman"/>
          <w:b/>
          <w:bCs/>
          <w:sz w:val="24"/>
          <w:szCs w:val="24"/>
        </w:rPr>
        <w:t>Financije</w:t>
      </w:r>
    </w:p>
    <w:p w14:paraId="34947AEE" w14:textId="77777777" w:rsidR="001C0F40" w:rsidRPr="00D85DF3" w:rsidRDefault="001C0F40" w:rsidP="0006059D">
      <w:pPr>
        <w:pStyle w:val="Odlomakpopisa1"/>
        <w:numPr>
          <w:ilvl w:val="0"/>
          <w:numId w:val="124"/>
        </w:numPr>
        <w:spacing w:after="0" w:line="240" w:lineRule="auto"/>
        <w:jc w:val="both"/>
        <w:rPr>
          <w:rFonts w:ascii="Times New Roman" w:hAnsi="Times New Roman"/>
          <w:sz w:val="24"/>
          <w:szCs w:val="24"/>
        </w:rPr>
      </w:pPr>
      <w:r>
        <w:rPr>
          <w:rFonts w:ascii="Times New Roman" w:hAnsi="Times New Roman"/>
          <w:sz w:val="24"/>
          <w:szCs w:val="24"/>
        </w:rPr>
        <w:t xml:space="preserve">OTP banka d.d. </w:t>
      </w:r>
    </w:p>
    <w:p w14:paraId="3F3CC345" w14:textId="77777777" w:rsidR="001C0F40" w:rsidRDefault="001C0F40" w:rsidP="0006059D">
      <w:pPr>
        <w:spacing w:after="0" w:line="240" w:lineRule="auto"/>
        <w:jc w:val="both"/>
        <w:rPr>
          <w:rFonts w:ascii="Times New Roman" w:hAnsi="Times New Roman" w:cs="Times New Roman"/>
          <w:b/>
          <w:bCs/>
          <w:sz w:val="24"/>
          <w:szCs w:val="24"/>
        </w:rPr>
      </w:pPr>
    </w:p>
    <w:p w14:paraId="23D37541" w14:textId="77777777" w:rsidR="00093113" w:rsidRPr="00D85DF3" w:rsidRDefault="00093113" w:rsidP="0006059D">
      <w:pPr>
        <w:spacing w:after="0" w:line="240" w:lineRule="auto"/>
        <w:jc w:val="both"/>
        <w:rPr>
          <w:rFonts w:ascii="Times New Roman" w:hAnsi="Times New Roman" w:cs="Times New Roman"/>
          <w:b/>
          <w:bCs/>
          <w:sz w:val="24"/>
          <w:szCs w:val="24"/>
        </w:rPr>
      </w:pPr>
    </w:p>
    <w:p w14:paraId="191BFA7F" w14:textId="77777777" w:rsidR="001C0F40" w:rsidRPr="00D85DF3" w:rsidRDefault="001C0F40" w:rsidP="0006059D">
      <w:pPr>
        <w:spacing w:after="0" w:line="240" w:lineRule="auto"/>
        <w:jc w:val="both"/>
        <w:rPr>
          <w:rFonts w:ascii="Times New Roman" w:hAnsi="Times New Roman" w:cs="Times New Roman"/>
          <w:b/>
          <w:bCs/>
          <w:sz w:val="24"/>
          <w:szCs w:val="24"/>
        </w:rPr>
      </w:pPr>
      <w:r w:rsidRPr="00D85DF3">
        <w:rPr>
          <w:rFonts w:ascii="Times New Roman" w:hAnsi="Times New Roman" w:cs="Times New Roman"/>
          <w:b/>
          <w:bCs/>
          <w:sz w:val="24"/>
          <w:szCs w:val="24"/>
        </w:rPr>
        <w:t>Proizvodnja, skladištenje i prijevoz opasnih tvari</w:t>
      </w:r>
    </w:p>
    <w:p w14:paraId="6165981A" w14:textId="77777777" w:rsidR="001C0F40" w:rsidRPr="00D85DF3" w:rsidRDefault="001C0F40" w:rsidP="0006059D">
      <w:pPr>
        <w:pStyle w:val="Odlomakpopisa1"/>
        <w:numPr>
          <w:ilvl w:val="0"/>
          <w:numId w:val="125"/>
        </w:numPr>
        <w:spacing w:after="0" w:line="240" w:lineRule="auto"/>
        <w:jc w:val="both"/>
        <w:rPr>
          <w:rFonts w:ascii="Times New Roman" w:hAnsi="Times New Roman"/>
          <w:sz w:val="24"/>
          <w:szCs w:val="24"/>
        </w:rPr>
      </w:pPr>
      <w:proofErr w:type="spellStart"/>
      <w:r>
        <w:rPr>
          <w:rFonts w:ascii="Times New Roman" w:hAnsi="Times New Roman"/>
          <w:sz w:val="24"/>
          <w:szCs w:val="24"/>
        </w:rPr>
        <w:t>Radež</w:t>
      </w:r>
      <w:proofErr w:type="spellEnd"/>
      <w:r>
        <w:rPr>
          <w:rFonts w:ascii="Times New Roman" w:hAnsi="Times New Roman"/>
          <w:sz w:val="24"/>
          <w:szCs w:val="24"/>
        </w:rPr>
        <w:t xml:space="preserve"> d.d.</w:t>
      </w:r>
    </w:p>
    <w:p w14:paraId="1188FF9B" w14:textId="77777777" w:rsidR="001C0F40" w:rsidRPr="00D85DF3" w:rsidRDefault="001C0F40" w:rsidP="0006059D">
      <w:pPr>
        <w:pStyle w:val="Odlomakpopisa1"/>
        <w:spacing w:after="0" w:line="240" w:lineRule="auto"/>
        <w:ind w:left="0"/>
        <w:jc w:val="both"/>
        <w:rPr>
          <w:rFonts w:ascii="Times New Roman" w:hAnsi="Times New Roman"/>
          <w:sz w:val="24"/>
          <w:szCs w:val="24"/>
        </w:rPr>
      </w:pPr>
    </w:p>
    <w:p w14:paraId="4FC28ED6" w14:textId="77777777" w:rsidR="001C0F40" w:rsidRPr="00D85DF3" w:rsidRDefault="001C0F40" w:rsidP="0006059D">
      <w:pPr>
        <w:spacing w:after="0" w:line="240" w:lineRule="auto"/>
        <w:jc w:val="both"/>
        <w:rPr>
          <w:rFonts w:ascii="Times New Roman" w:hAnsi="Times New Roman" w:cs="Times New Roman"/>
          <w:b/>
          <w:bCs/>
          <w:sz w:val="24"/>
          <w:szCs w:val="24"/>
        </w:rPr>
      </w:pPr>
      <w:r w:rsidRPr="00D85DF3">
        <w:rPr>
          <w:rFonts w:ascii="Times New Roman" w:hAnsi="Times New Roman" w:cs="Times New Roman"/>
          <w:b/>
          <w:bCs/>
          <w:sz w:val="24"/>
          <w:szCs w:val="24"/>
        </w:rPr>
        <w:t>Javne službe</w:t>
      </w:r>
    </w:p>
    <w:p w14:paraId="75EE840D" w14:textId="77777777" w:rsidR="001C0F40" w:rsidRPr="00D85DF3" w:rsidRDefault="001C0F40" w:rsidP="0006059D">
      <w:pPr>
        <w:pStyle w:val="Odlomakpopisa1"/>
        <w:numPr>
          <w:ilvl w:val="0"/>
          <w:numId w:val="125"/>
        </w:numPr>
        <w:spacing w:after="0" w:line="240" w:lineRule="auto"/>
        <w:jc w:val="both"/>
        <w:rPr>
          <w:rFonts w:ascii="Times New Roman" w:hAnsi="Times New Roman"/>
          <w:sz w:val="24"/>
          <w:szCs w:val="24"/>
        </w:rPr>
      </w:pPr>
      <w:r w:rsidRPr="00D85DF3">
        <w:rPr>
          <w:rFonts w:ascii="Times New Roman" w:hAnsi="Times New Roman"/>
          <w:sz w:val="24"/>
          <w:szCs w:val="24"/>
        </w:rPr>
        <w:t>Zgrada Općine</w:t>
      </w:r>
    </w:p>
    <w:p w14:paraId="5A4CDE88" w14:textId="77777777" w:rsidR="001C0F40" w:rsidRDefault="001C0F40" w:rsidP="0006059D">
      <w:pPr>
        <w:pStyle w:val="Odlomakpopisa1"/>
        <w:numPr>
          <w:ilvl w:val="0"/>
          <w:numId w:val="125"/>
        </w:numPr>
        <w:spacing w:after="0" w:line="240" w:lineRule="auto"/>
        <w:jc w:val="both"/>
        <w:rPr>
          <w:rFonts w:ascii="Times New Roman" w:hAnsi="Times New Roman"/>
          <w:sz w:val="24"/>
          <w:szCs w:val="24"/>
        </w:rPr>
      </w:pPr>
      <w:r w:rsidRPr="00D85DF3">
        <w:rPr>
          <w:rFonts w:ascii="Times New Roman" w:hAnsi="Times New Roman"/>
          <w:sz w:val="24"/>
          <w:szCs w:val="24"/>
        </w:rPr>
        <w:t xml:space="preserve">DVD </w:t>
      </w:r>
      <w:r>
        <w:rPr>
          <w:rFonts w:ascii="Times New Roman" w:hAnsi="Times New Roman"/>
          <w:sz w:val="24"/>
          <w:szCs w:val="24"/>
        </w:rPr>
        <w:t>Blato</w:t>
      </w:r>
    </w:p>
    <w:p w14:paraId="5201F254" w14:textId="77777777" w:rsidR="001C0F40" w:rsidRPr="00D85DF3" w:rsidRDefault="001C0F40" w:rsidP="0006059D">
      <w:pPr>
        <w:pStyle w:val="Odlomakpopisa1"/>
        <w:spacing w:after="0" w:line="240" w:lineRule="auto"/>
        <w:ind w:left="0"/>
        <w:jc w:val="both"/>
        <w:rPr>
          <w:rFonts w:ascii="Times New Roman" w:hAnsi="Times New Roman"/>
          <w:sz w:val="24"/>
          <w:szCs w:val="24"/>
        </w:rPr>
      </w:pPr>
    </w:p>
    <w:p w14:paraId="2FBA6213" w14:textId="77777777" w:rsidR="001C0F40" w:rsidRPr="00D85DF3" w:rsidRDefault="001C0F40" w:rsidP="0006059D">
      <w:pPr>
        <w:spacing w:after="0" w:line="240" w:lineRule="auto"/>
        <w:jc w:val="both"/>
        <w:rPr>
          <w:rFonts w:ascii="Times New Roman" w:hAnsi="Times New Roman" w:cs="Times New Roman"/>
          <w:b/>
          <w:bCs/>
          <w:sz w:val="24"/>
          <w:szCs w:val="24"/>
        </w:rPr>
      </w:pPr>
      <w:r w:rsidRPr="00D85DF3">
        <w:rPr>
          <w:rFonts w:ascii="Times New Roman" w:hAnsi="Times New Roman" w:cs="Times New Roman"/>
          <w:b/>
          <w:bCs/>
          <w:sz w:val="24"/>
          <w:szCs w:val="24"/>
        </w:rPr>
        <w:t>Nacionalni spomenici</w:t>
      </w:r>
    </w:p>
    <w:p w14:paraId="1C51396A" w14:textId="77777777" w:rsidR="001C0F40" w:rsidRDefault="001C0F40" w:rsidP="0006059D">
      <w:pPr>
        <w:spacing w:after="0" w:line="240" w:lineRule="auto"/>
        <w:jc w:val="both"/>
        <w:rPr>
          <w:rFonts w:ascii="Times New Roman" w:hAnsi="Times New Roman" w:cs="Times New Roman"/>
          <w:sz w:val="24"/>
          <w:szCs w:val="24"/>
        </w:rPr>
      </w:pPr>
      <w:r w:rsidRPr="00D85DF3">
        <w:rPr>
          <w:rFonts w:ascii="Times New Roman" w:hAnsi="Times New Roman" w:cs="Times New Roman"/>
          <w:sz w:val="24"/>
          <w:szCs w:val="24"/>
        </w:rPr>
        <w:t>Nacionalni spomenici obrađeni su u Poglavlju 2.4.2. ove Procjene.</w:t>
      </w:r>
    </w:p>
    <w:p w14:paraId="7314480F" w14:textId="77777777" w:rsidR="001C0F40" w:rsidRDefault="001C0F40" w:rsidP="0006059D">
      <w:pPr>
        <w:spacing w:after="0" w:line="240" w:lineRule="auto"/>
        <w:jc w:val="both"/>
        <w:rPr>
          <w:rFonts w:ascii="Times New Roman" w:hAnsi="Times New Roman" w:cs="Times New Roman"/>
          <w:sz w:val="24"/>
          <w:szCs w:val="24"/>
        </w:rPr>
      </w:pPr>
    </w:p>
    <w:p w14:paraId="6C1D5C43" w14:textId="77777777" w:rsidR="001C0F40" w:rsidRPr="00D85DF3" w:rsidRDefault="001C0F40" w:rsidP="0006059D">
      <w:pPr>
        <w:spacing w:after="0" w:line="240" w:lineRule="auto"/>
        <w:jc w:val="both"/>
        <w:rPr>
          <w:rFonts w:ascii="Times New Roman" w:hAnsi="Times New Roman" w:cs="Times New Roman"/>
          <w:sz w:val="24"/>
          <w:szCs w:val="24"/>
        </w:rPr>
      </w:pPr>
    </w:p>
    <w:p w14:paraId="3D695713" w14:textId="77777777" w:rsidR="001C0F40" w:rsidRDefault="001C0F40" w:rsidP="005B5F4A">
      <w:pPr>
        <w:pStyle w:val="Naslov3"/>
      </w:pPr>
      <w:bookmarkStart w:id="128" w:name="_Toc485632263"/>
      <w:bookmarkStart w:id="129" w:name="_Toc486157435"/>
      <w:r w:rsidRPr="00D85DF3">
        <w:t>PRIRODNO – KULTURNI POKAZATELJI</w:t>
      </w:r>
      <w:bookmarkEnd w:id="128"/>
      <w:bookmarkEnd w:id="129"/>
    </w:p>
    <w:p w14:paraId="0D3E3A90" w14:textId="77777777" w:rsidR="001C0F40" w:rsidRPr="001B5EE4" w:rsidRDefault="001C0F40" w:rsidP="00032150">
      <w:pPr>
        <w:pStyle w:val="Naslov4"/>
        <w:ind w:hanging="504"/>
        <w:rPr>
          <w:b/>
          <w:bCs/>
          <w:u w:val="none"/>
        </w:rPr>
      </w:pPr>
      <w:bookmarkStart w:id="130" w:name="_Toc485632264"/>
      <w:bookmarkStart w:id="131" w:name="_Toc486157436"/>
      <w:r w:rsidRPr="001B5EE4">
        <w:rPr>
          <w:b/>
          <w:bCs/>
          <w:u w:val="none"/>
        </w:rPr>
        <w:t>Zaštićena područja</w:t>
      </w:r>
      <w:bookmarkEnd w:id="130"/>
      <w:bookmarkEnd w:id="131"/>
    </w:p>
    <w:p w14:paraId="275964CE" w14:textId="77777777" w:rsidR="001C0F40" w:rsidRPr="001B5EE4" w:rsidRDefault="001C0F40" w:rsidP="0006059D">
      <w:pPr>
        <w:spacing w:after="0" w:line="240" w:lineRule="auto"/>
        <w:rPr>
          <w:rFonts w:ascii="Times New Roman" w:hAnsi="Times New Roman" w:cs="Times New Roman"/>
          <w:b/>
          <w:bCs/>
          <w:sz w:val="24"/>
          <w:szCs w:val="24"/>
          <w:u w:val="single"/>
        </w:rPr>
      </w:pPr>
      <w:r w:rsidRPr="001B5EE4">
        <w:rPr>
          <w:rFonts w:ascii="Times New Roman" w:hAnsi="Times New Roman" w:cs="Times New Roman"/>
          <w:b/>
          <w:bCs/>
          <w:sz w:val="24"/>
          <w:szCs w:val="24"/>
          <w:u w:val="single"/>
        </w:rPr>
        <w:t>Zaštićena područja</w:t>
      </w:r>
    </w:p>
    <w:p w14:paraId="2B7CF90C" w14:textId="77777777" w:rsidR="001C0F40" w:rsidRDefault="001C0F40" w:rsidP="0006059D">
      <w:pPr>
        <w:autoSpaceDE w:val="0"/>
        <w:autoSpaceDN w:val="0"/>
        <w:adjustRightInd w:val="0"/>
        <w:spacing w:after="0" w:line="240" w:lineRule="auto"/>
        <w:jc w:val="both"/>
        <w:rPr>
          <w:rFonts w:ascii="Times New Roman" w:hAnsi="Times New Roman" w:cs="Times New Roman"/>
          <w:sz w:val="24"/>
          <w:szCs w:val="24"/>
        </w:rPr>
      </w:pPr>
    </w:p>
    <w:p w14:paraId="746AFC66" w14:textId="77777777" w:rsidR="001C0F40" w:rsidRDefault="001C0F40" w:rsidP="0006059D">
      <w:pPr>
        <w:autoSpaceDE w:val="0"/>
        <w:autoSpaceDN w:val="0"/>
        <w:adjustRightInd w:val="0"/>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Na području Općine Blato, temeljem Zakona o zaštiti prirode, nema zakonom zaštićenih prirodnih vrijednosti – zaštićenih područja.</w:t>
      </w:r>
    </w:p>
    <w:p w14:paraId="4761DA5A" w14:textId="77777777" w:rsidR="001C0F40" w:rsidRPr="00DC0238" w:rsidRDefault="001C0F40" w:rsidP="0006059D">
      <w:pPr>
        <w:autoSpaceDE w:val="0"/>
        <w:autoSpaceDN w:val="0"/>
        <w:adjustRightInd w:val="0"/>
        <w:spacing w:after="0" w:line="240" w:lineRule="auto"/>
        <w:jc w:val="both"/>
        <w:rPr>
          <w:rFonts w:ascii="Times New Roman" w:hAnsi="Times New Roman" w:cs="Times New Roman"/>
          <w:sz w:val="24"/>
          <w:szCs w:val="24"/>
        </w:rPr>
      </w:pPr>
    </w:p>
    <w:p w14:paraId="10028DEF" w14:textId="77777777" w:rsidR="001C0F40" w:rsidRPr="00DC0238" w:rsidRDefault="001C0F40" w:rsidP="0006059D">
      <w:p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Postoje vrijedni prirodni predjeli koji se štite Prostornim planom:</w:t>
      </w:r>
    </w:p>
    <w:p w14:paraId="4D0BB821" w14:textId="77777777" w:rsidR="001C0F40" w:rsidRPr="00DC0238" w:rsidRDefault="001C0F40" w:rsidP="0006059D">
      <w:pPr>
        <w:pStyle w:val="Odlomakpopisa"/>
        <w:numPr>
          <w:ilvl w:val="0"/>
          <w:numId w:val="121"/>
        </w:num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potez akvatorija uz obalu s južne strane Općine i sjeverozapadni dio Općine Blato</w:t>
      </w:r>
    </w:p>
    <w:p w14:paraId="55A3AD91" w14:textId="77777777" w:rsidR="001C0F40" w:rsidRPr="00DC0238" w:rsidRDefault="001C0F40" w:rsidP="0006059D">
      <w:pPr>
        <w:pStyle w:val="Odlomakpopisa"/>
        <w:numPr>
          <w:ilvl w:val="0"/>
          <w:numId w:val="121"/>
        </w:num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 xml:space="preserve">otočići: Trstenik, Veliki i Mali </w:t>
      </w:r>
      <w:proofErr w:type="spellStart"/>
      <w:r w:rsidRPr="00DC0238">
        <w:rPr>
          <w:rFonts w:ascii="Times New Roman" w:hAnsi="Times New Roman" w:cs="Times New Roman"/>
          <w:sz w:val="24"/>
          <w:szCs w:val="24"/>
        </w:rPr>
        <w:t>Pržnjak</w:t>
      </w:r>
      <w:proofErr w:type="spellEnd"/>
      <w:r w:rsidRPr="00DC0238">
        <w:rPr>
          <w:rFonts w:ascii="Times New Roman" w:hAnsi="Times New Roman" w:cs="Times New Roman"/>
          <w:sz w:val="24"/>
          <w:szCs w:val="24"/>
        </w:rPr>
        <w:t xml:space="preserve">, </w:t>
      </w:r>
      <w:proofErr w:type="spellStart"/>
      <w:r w:rsidRPr="00DC0238">
        <w:rPr>
          <w:rFonts w:ascii="Times New Roman" w:hAnsi="Times New Roman" w:cs="Times New Roman"/>
          <w:sz w:val="24"/>
          <w:szCs w:val="24"/>
        </w:rPr>
        <w:t>Zvirinovik</w:t>
      </w:r>
      <w:proofErr w:type="spellEnd"/>
      <w:r w:rsidRPr="00DC0238">
        <w:rPr>
          <w:rFonts w:ascii="Times New Roman" w:hAnsi="Times New Roman" w:cs="Times New Roman"/>
          <w:sz w:val="24"/>
          <w:szCs w:val="24"/>
        </w:rPr>
        <w:t xml:space="preserve">, </w:t>
      </w:r>
      <w:proofErr w:type="spellStart"/>
      <w:r w:rsidRPr="00DC0238">
        <w:rPr>
          <w:rFonts w:ascii="Times New Roman" w:hAnsi="Times New Roman" w:cs="Times New Roman"/>
          <w:sz w:val="24"/>
          <w:szCs w:val="24"/>
        </w:rPr>
        <w:t>Obljak</w:t>
      </w:r>
      <w:proofErr w:type="spellEnd"/>
      <w:r w:rsidRPr="00DC0238">
        <w:rPr>
          <w:rFonts w:ascii="Times New Roman" w:hAnsi="Times New Roman" w:cs="Times New Roman"/>
          <w:sz w:val="24"/>
          <w:szCs w:val="24"/>
        </w:rPr>
        <w:t xml:space="preserve">, Kosor, Stupa, </w:t>
      </w:r>
      <w:proofErr w:type="spellStart"/>
      <w:r w:rsidRPr="00DC0238">
        <w:rPr>
          <w:rFonts w:ascii="Times New Roman" w:hAnsi="Times New Roman" w:cs="Times New Roman"/>
          <w:sz w:val="24"/>
          <w:szCs w:val="24"/>
        </w:rPr>
        <w:t>Crklica</w:t>
      </w:r>
      <w:proofErr w:type="spellEnd"/>
      <w:r w:rsidRPr="00DC0238">
        <w:rPr>
          <w:rFonts w:ascii="Times New Roman" w:hAnsi="Times New Roman" w:cs="Times New Roman"/>
          <w:sz w:val="24"/>
          <w:szCs w:val="24"/>
        </w:rPr>
        <w:t xml:space="preserve">, </w:t>
      </w:r>
      <w:proofErr w:type="spellStart"/>
      <w:r w:rsidRPr="00DC0238">
        <w:rPr>
          <w:rFonts w:ascii="Times New Roman" w:hAnsi="Times New Roman" w:cs="Times New Roman"/>
          <w:sz w:val="24"/>
          <w:szCs w:val="24"/>
        </w:rPr>
        <w:t>Sridnjak</w:t>
      </w:r>
      <w:proofErr w:type="spellEnd"/>
      <w:r w:rsidRPr="00DC0238">
        <w:rPr>
          <w:rFonts w:ascii="Times New Roman" w:hAnsi="Times New Roman" w:cs="Times New Roman"/>
          <w:sz w:val="24"/>
          <w:szCs w:val="24"/>
        </w:rPr>
        <w:t xml:space="preserve">, </w:t>
      </w:r>
      <w:proofErr w:type="spellStart"/>
      <w:r w:rsidRPr="00DC0238">
        <w:rPr>
          <w:rFonts w:ascii="Times New Roman" w:hAnsi="Times New Roman" w:cs="Times New Roman"/>
          <w:sz w:val="24"/>
          <w:szCs w:val="24"/>
        </w:rPr>
        <w:t>Vrhovnjak</w:t>
      </w:r>
      <w:proofErr w:type="spellEnd"/>
      <w:r w:rsidRPr="00DC0238">
        <w:rPr>
          <w:rFonts w:ascii="Times New Roman" w:hAnsi="Times New Roman" w:cs="Times New Roman"/>
          <w:sz w:val="24"/>
          <w:szCs w:val="24"/>
        </w:rPr>
        <w:t xml:space="preserve"> i Otočac</w:t>
      </w:r>
    </w:p>
    <w:p w14:paraId="03467CE1" w14:textId="77777777" w:rsidR="001C0F40" w:rsidRPr="00DC0238" w:rsidRDefault="001C0F40" w:rsidP="0006059D">
      <w:pPr>
        <w:pStyle w:val="Odlomakpopisa"/>
        <w:numPr>
          <w:ilvl w:val="0"/>
          <w:numId w:val="121"/>
        </w:num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 xml:space="preserve">poluotok </w:t>
      </w:r>
      <w:proofErr w:type="spellStart"/>
      <w:r w:rsidRPr="00DC0238">
        <w:rPr>
          <w:rFonts w:ascii="Times New Roman" w:hAnsi="Times New Roman" w:cs="Times New Roman"/>
          <w:sz w:val="24"/>
          <w:szCs w:val="24"/>
        </w:rPr>
        <w:t>Prišćapac</w:t>
      </w:r>
      <w:proofErr w:type="spellEnd"/>
    </w:p>
    <w:p w14:paraId="4231781D" w14:textId="77777777" w:rsidR="001C0F40" w:rsidRPr="00DC0238" w:rsidRDefault="001C0F40" w:rsidP="0006059D">
      <w:pPr>
        <w:pStyle w:val="Odlomakpopisa"/>
        <w:numPr>
          <w:ilvl w:val="0"/>
          <w:numId w:val="121"/>
        </w:num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 xml:space="preserve">poluotok </w:t>
      </w:r>
      <w:proofErr w:type="spellStart"/>
      <w:r w:rsidRPr="00DC0238">
        <w:rPr>
          <w:rFonts w:ascii="Times New Roman" w:hAnsi="Times New Roman" w:cs="Times New Roman"/>
          <w:sz w:val="24"/>
          <w:szCs w:val="24"/>
        </w:rPr>
        <w:t>Ratak</w:t>
      </w:r>
      <w:proofErr w:type="spellEnd"/>
    </w:p>
    <w:p w14:paraId="7ED9C919" w14:textId="77777777" w:rsidR="001C0F40" w:rsidRPr="00DC0238" w:rsidRDefault="001C0F40" w:rsidP="0006059D">
      <w:pPr>
        <w:pStyle w:val="Odlomakpopisa"/>
        <w:numPr>
          <w:ilvl w:val="0"/>
          <w:numId w:val="121"/>
        </w:num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 xml:space="preserve">potez uvale Dance – </w:t>
      </w:r>
      <w:proofErr w:type="spellStart"/>
      <w:r w:rsidRPr="00DC0238">
        <w:rPr>
          <w:rFonts w:ascii="Times New Roman" w:hAnsi="Times New Roman" w:cs="Times New Roman"/>
          <w:sz w:val="24"/>
          <w:szCs w:val="24"/>
        </w:rPr>
        <w:t>Gršćica</w:t>
      </w:r>
      <w:proofErr w:type="spellEnd"/>
    </w:p>
    <w:p w14:paraId="0404CFC1" w14:textId="77777777" w:rsidR="001C0F40" w:rsidRPr="00DC0238" w:rsidRDefault="001C0F40" w:rsidP="0006059D">
      <w:pPr>
        <w:pStyle w:val="Odlomakpopisa"/>
        <w:numPr>
          <w:ilvl w:val="0"/>
          <w:numId w:val="121"/>
        </w:num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 xml:space="preserve">potez uvale </w:t>
      </w:r>
      <w:proofErr w:type="spellStart"/>
      <w:r w:rsidRPr="00DC0238">
        <w:rPr>
          <w:rFonts w:ascii="Times New Roman" w:hAnsi="Times New Roman" w:cs="Times New Roman"/>
          <w:sz w:val="24"/>
          <w:szCs w:val="24"/>
        </w:rPr>
        <w:t>Žalić</w:t>
      </w:r>
      <w:proofErr w:type="spellEnd"/>
      <w:r w:rsidRPr="00DC0238">
        <w:rPr>
          <w:rFonts w:ascii="Times New Roman" w:hAnsi="Times New Roman" w:cs="Times New Roman"/>
          <w:sz w:val="24"/>
          <w:szCs w:val="24"/>
        </w:rPr>
        <w:t xml:space="preserve"> – uvale Veli </w:t>
      </w:r>
      <w:proofErr w:type="spellStart"/>
      <w:r w:rsidRPr="00DC0238">
        <w:rPr>
          <w:rFonts w:ascii="Times New Roman" w:hAnsi="Times New Roman" w:cs="Times New Roman"/>
          <w:sz w:val="24"/>
          <w:szCs w:val="24"/>
        </w:rPr>
        <w:t>Zaglav</w:t>
      </w:r>
      <w:proofErr w:type="spellEnd"/>
    </w:p>
    <w:p w14:paraId="47A2C268" w14:textId="77777777" w:rsidR="001C0F40" w:rsidRPr="00DC0238" w:rsidRDefault="001C0F40" w:rsidP="0006059D">
      <w:pPr>
        <w:pStyle w:val="Odlomakpopisa"/>
        <w:numPr>
          <w:ilvl w:val="0"/>
          <w:numId w:val="121"/>
        </w:num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 xml:space="preserve">drvored lipa </w:t>
      </w:r>
      <w:proofErr w:type="spellStart"/>
      <w:r w:rsidRPr="00DC0238">
        <w:rPr>
          <w:rFonts w:ascii="Times New Roman" w:hAnsi="Times New Roman" w:cs="Times New Roman"/>
          <w:sz w:val="24"/>
          <w:szCs w:val="24"/>
        </w:rPr>
        <w:t>Zlinje</w:t>
      </w:r>
      <w:proofErr w:type="spellEnd"/>
      <w:r w:rsidRPr="00DC0238">
        <w:rPr>
          <w:rFonts w:ascii="Times New Roman" w:hAnsi="Times New Roman" w:cs="Times New Roman"/>
          <w:sz w:val="24"/>
          <w:szCs w:val="24"/>
        </w:rPr>
        <w:t xml:space="preserve"> koji se proteže čitavom glavnom ulicom (1 km)</w:t>
      </w:r>
    </w:p>
    <w:p w14:paraId="4A08D876" w14:textId="77777777" w:rsidR="001C0F40" w:rsidRPr="00DC0238" w:rsidRDefault="001C0F40" w:rsidP="0006059D">
      <w:pPr>
        <w:pStyle w:val="Odlomakpopisa"/>
        <w:numPr>
          <w:ilvl w:val="0"/>
          <w:numId w:val="121"/>
        </w:num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 xml:space="preserve">gradski park sjeverne padine Malog </w:t>
      </w:r>
      <w:proofErr w:type="spellStart"/>
      <w:r w:rsidRPr="00DC0238">
        <w:rPr>
          <w:rFonts w:ascii="Times New Roman" w:hAnsi="Times New Roman" w:cs="Times New Roman"/>
          <w:sz w:val="24"/>
          <w:szCs w:val="24"/>
        </w:rPr>
        <w:t>Učjaka</w:t>
      </w:r>
      <w:proofErr w:type="spellEnd"/>
    </w:p>
    <w:p w14:paraId="5065080C" w14:textId="77777777" w:rsidR="001C0F40" w:rsidRPr="00DC0238" w:rsidRDefault="001C0F40" w:rsidP="0006059D">
      <w:pPr>
        <w:pStyle w:val="Odlomakpopisa"/>
        <w:numPr>
          <w:ilvl w:val="0"/>
          <w:numId w:val="121"/>
        </w:numPr>
        <w:spacing w:after="0" w:line="240" w:lineRule="auto"/>
        <w:jc w:val="both"/>
        <w:rPr>
          <w:rFonts w:ascii="Times New Roman" w:hAnsi="Times New Roman" w:cs="Times New Roman"/>
          <w:sz w:val="24"/>
          <w:szCs w:val="24"/>
        </w:rPr>
      </w:pPr>
      <w:proofErr w:type="spellStart"/>
      <w:r w:rsidRPr="00DC0238">
        <w:rPr>
          <w:rFonts w:ascii="Times New Roman" w:hAnsi="Times New Roman" w:cs="Times New Roman"/>
          <w:sz w:val="24"/>
          <w:szCs w:val="24"/>
        </w:rPr>
        <w:t>Zlinje</w:t>
      </w:r>
      <w:proofErr w:type="spellEnd"/>
      <w:r w:rsidRPr="00DC0238">
        <w:rPr>
          <w:rFonts w:ascii="Times New Roman" w:hAnsi="Times New Roman" w:cs="Times New Roman"/>
          <w:sz w:val="24"/>
          <w:szCs w:val="24"/>
        </w:rPr>
        <w:t xml:space="preserve"> – zelena površina u središtu naselja vegetacija</w:t>
      </w:r>
    </w:p>
    <w:p w14:paraId="4EF2A4C0" w14:textId="77777777" w:rsidR="001C0F40" w:rsidRDefault="001C0F40" w:rsidP="0006059D">
      <w:pPr>
        <w:pStyle w:val="Odlomakpopisa"/>
        <w:numPr>
          <w:ilvl w:val="0"/>
          <w:numId w:val="121"/>
        </w:numPr>
        <w:spacing w:after="0" w:line="240" w:lineRule="auto"/>
        <w:jc w:val="both"/>
        <w:rPr>
          <w:rFonts w:ascii="Times New Roman" w:hAnsi="Times New Roman" w:cs="Times New Roman"/>
          <w:sz w:val="24"/>
          <w:szCs w:val="24"/>
        </w:rPr>
      </w:pPr>
      <w:r w:rsidRPr="00DC0238">
        <w:rPr>
          <w:rFonts w:ascii="Times New Roman" w:hAnsi="Times New Roman" w:cs="Times New Roman"/>
          <w:sz w:val="24"/>
          <w:szCs w:val="24"/>
        </w:rPr>
        <w:t>čempresi na novom groblju</w:t>
      </w:r>
    </w:p>
    <w:p w14:paraId="4DA74546" w14:textId="77777777" w:rsidR="001C0F40" w:rsidRDefault="001C0F40" w:rsidP="0006059D">
      <w:pPr>
        <w:spacing w:after="0" w:line="240" w:lineRule="auto"/>
        <w:rPr>
          <w:rFonts w:ascii="Times New Roman" w:hAnsi="Times New Roman" w:cs="Times New Roman"/>
          <w:sz w:val="24"/>
          <w:szCs w:val="24"/>
          <w:u w:val="single"/>
        </w:rPr>
      </w:pPr>
    </w:p>
    <w:p w14:paraId="58C527A1" w14:textId="77777777" w:rsidR="001C0F40" w:rsidRDefault="001C0F40" w:rsidP="0006059D">
      <w:pPr>
        <w:spacing w:after="0" w:line="240" w:lineRule="auto"/>
        <w:rPr>
          <w:rFonts w:ascii="Times New Roman" w:hAnsi="Times New Roman" w:cs="Times New Roman"/>
          <w:sz w:val="24"/>
          <w:szCs w:val="24"/>
          <w:u w:val="single"/>
        </w:rPr>
      </w:pPr>
    </w:p>
    <w:p w14:paraId="1E8E2568" w14:textId="77777777" w:rsidR="001C0F40" w:rsidRDefault="001C0F40" w:rsidP="0006059D">
      <w:pPr>
        <w:spacing w:after="0" w:line="240" w:lineRule="auto"/>
        <w:rPr>
          <w:rFonts w:ascii="Times New Roman" w:hAnsi="Times New Roman" w:cs="Times New Roman"/>
          <w:sz w:val="24"/>
          <w:szCs w:val="24"/>
          <w:u w:val="single"/>
        </w:rPr>
      </w:pPr>
    </w:p>
    <w:p w14:paraId="4E3DB90F" w14:textId="77777777" w:rsidR="001C0F40" w:rsidRDefault="001C0F40" w:rsidP="0006059D">
      <w:pPr>
        <w:spacing w:after="0" w:line="240" w:lineRule="auto"/>
        <w:rPr>
          <w:rFonts w:ascii="Times New Roman" w:hAnsi="Times New Roman" w:cs="Times New Roman"/>
          <w:sz w:val="24"/>
          <w:szCs w:val="24"/>
          <w:u w:val="single"/>
        </w:rPr>
      </w:pPr>
    </w:p>
    <w:p w14:paraId="30F149B8" w14:textId="77777777" w:rsidR="001C0F40" w:rsidRDefault="001C0F40" w:rsidP="0006059D">
      <w:pPr>
        <w:spacing w:after="0" w:line="240" w:lineRule="auto"/>
        <w:rPr>
          <w:rFonts w:ascii="Times New Roman" w:hAnsi="Times New Roman" w:cs="Times New Roman"/>
          <w:sz w:val="24"/>
          <w:szCs w:val="24"/>
          <w:u w:val="single"/>
        </w:rPr>
      </w:pPr>
    </w:p>
    <w:p w14:paraId="33A5E672" w14:textId="77777777" w:rsidR="001C0F40" w:rsidRPr="001B5EE4" w:rsidRDefault="001C0F40" w:rsidP="0006059D">
      <w:pPr>
        <w:spacing w:after="0" w:line="240" w:lineRule="auto"/>
        <w:rPr>
          <w:rFonts w:ascii="Times New Roman" w:hAnsi="Times New Roman" w:cs="Times New Roman"/>
          <w:b/>
          <w:bCs/>
          <w:sz w:val="24"/>
          <w:szCs w:val="24"/>
          <w:u w:val="single"/>
        </w:rPr>
      </w:pPr>
      <w:r w:rsidRPr="001B5EE4">
        <w:rPr>
          <w:rFonts w:ascii="Times New Roman" w:hAnsi="Times New Roman" w:cs="Times New Roman"/>
          <w:b/>
          <w:bCs/>
          <w:sz w:val="24"/>
          <w:szCs w:val="24"/>
          <w:u w:val="single"/>
        </w:rPr>
        <w:lastRenderedPageBreak/>
        <w:t>Ekološka mreža</w:t>
      </w:r>
    </w:p>
    <w:p w14:paraId="7E866BA4" w14:textId="77777777" w:rsidR="001C0F40" w:rsidRPr="00D85DF3" w:rsidRDefault="001C0F40" w:rsidP="0006059D">
      <w:pPr>
        <w:spacing w:after="0" w:line="240" w:lineRule="auto"/>
        <w:rPr>
          <w:rFonts w:ascii="Times New Roman" w:hAnsi="Times New Roman" w:cs="Times New Roman"/>
          <w:sz w:val="24"/>
          <w:szCs w:val="24"/>
          <w:u w:val="single"/>
        </w:rPr>
      </w:pPr>
    </w:p>
    <w:p w14:paraId="05DC76AE" w14:textId="77777777" w:rsidR="001C0F40" w:rsidRDefault="001C0F40" w:rsidP="0006059D">
      <w:pPr>
        <w:spacing w:after="0" w:line="240" w:lineRule="auto"/>
        <w:jc w:val="both"/>
        <w:rPr>
          <w:rFonts w:ascii="Times New Roman" w:hAnsi="Times New Roman" w:cs="Times New Roman"/>
          <w:sz w:val="24"/>
          <w:szCs w:val="24"/>
        </w:rPr>
      </w:pPr>
      <w:r w:rsidRPr="00D85DF3">
        <w:rPr>
          <w:rFonts w:ascii="Times New Roman" w:hAnsi="Times New Roman" w:cs="Times New Roman"/>
          <w:sz w:val="24"/>
          <w:szCs w:val="24"/>
        </w:rPr>
        <w:t xml:space="preserve">Lokaliteti nacionalne ekološke mreže Natura 2000 koji se nalaze na području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navedeni su u sljedećoj tablici.</w:t>
      </w:r>
    </w:p>
    <w:p w14:paraId="75C1ADAD" w14:textId="77777777" w:rsidR="001C0F40" w:rsidRPr="00D85DF3" w:rsidRDefault="001C0F40" w:rsidP="0006059D">
      <w:pPr>
        <w:spacing w:after="0" w:line="240" w:lineRule="auto"/>
        <w:jc w:val="both"/>
        <w:rPr>
          <w:rFonts w:ascii="Times New Roman" w:hAnsi="Times New Roman" w:cs="Times New Roman"/>
          <w:sz w:val="24"/>
          <w:szCs w:val="24"/>
        </w:rPr>
      </w:pPr>
    </w:p>
    <w:p w14:paraId="2230B618" w14:textId="78453F7D" w:rsidR="001C0F40" w:rsidRPr="001B5EE4" w:rsidRDefault="001C0F40" w:rsidP="0006059D">
      <w:pPr>
        <w:pStyle w:val="Bezproreda"/>
        <w:rPr>
          <w:rFonts w:ascii="Times New Roman" w:hAnsi="Times New Roman"/>
          <w:b/>
          <w:bCs/>
          <w:sz w:val="24"/>
          <w:szCs w:val="24"/>
        </w:rPr>
      </w:pPr>
      <w:bookmarkStart w:id="132" w:name="_Toc486166817"/>
      <w:bookmarkStart w:id="133" w:name="_Toc13046084"/>
      <w:r w:rsidRPr="001B5EE4">
        <w:rPr>
          <w:rFonts w:ascii="Times New Roman" w:hAnsi="Times New Roman"/>
          <w:b/>
          <w:bCs/>
          <w:sz w:val="24"/>
          <w:szCs w:val="24"/>
        </w:rPr>
        <w:t xml:space="preserve">Tablica </w:t>
      </w:r>
      <w:r w:rsidRPr="001B5EE4">
        <w:rPr>
          <w:rFonts w:ascii="Times New Roman" w:hAnsi="Times New Roman"/>
          <w:b/>
          <w:bCs/>
          <w:sz w:val="24"/>
          <w:szCs w:val="24"/>
        </w:rPr>
        <w:fldChar w:fldCharType="begin"/>
      </w:r>
      <w:r w:rsidRPr="001B5EE4">
        <w:rPr>
          <w:rFonts w:ascii="Times New Roman" w:hAnsi="Times New Roman"/>
          <w:b/>
          <w:bCs/>
          <w:sz w:val="24"/>
          <w:szCs w:val="24"/>
        </w:rPr>
        <w:instrText xml:space="preserve"> SEQ Tablica \* ARABIC </w:instrText>
      </w:r>
      <w:r w:rsidRPr="001B5EE4">
        <w:rPr>
          <w:rFonts w:ascii="Times New Roman" w:hAnsi="Times New Roman"/>
          <w:b/>
          <w:bCs/>
          <w:sz w:val="24"/>
          <w:szCs w:val="24"/>
        </w:rPr>
        <w:fldChar w:fldCharType="separate"/>
      </w:r>
      <w:r>
        <w:rPr>
          <w:rFonts w:ascii="Times New Roman" w:hAnsi="Times New Roman"/>
          <w:b/>
          <w:bCs/>
          <w:noProof/>
          <w:sz w:val="24"/>
          <w:szCs w:val="24"/>
        </w:rPr>
        <w:t>1</w:t>
      </w:r>
      <w:r w:rsidR="00D70DD4">
        <w:rPr>
          <w:rFonts w:ascii="Times New Roman" w:hAnsi="Times New Roman"/>
          <w:b/>
          <w:bCs/>
          <w:noProof/>
          <w:sz w:val="24"/>
          <w:szCs w:val="24"/>
        </w:rPr>
        <w:t>5</w:t>
      </w:r>
      <w:r w:rsidRPr="001B5EE4">
        <w:rPr>
          <w:rFonts w:ascii="Times New Roman" w:hAnsi="Times New Roman"/>
          <w:b/>
          <w:bCs/>
          <w:sz w:val="24"/>
          <w:szCs w:val="24"/>
        </w:rPr>
        <w:fldChar w:fldCharType="end"/>
      </w:r>
      <w:r w:rsidRPr="001B5EE4">
        <w:rPr>
          <w:rFonts w:ascii="Times New Roman" w:hAnsi="Times New Roman"/>
          <w:b/>
          <w:bCs/>
          <w:sz w:val="24"/>
          <w:szCs w:val="24"/>
        </w:rPr>
        <w:t>. Područja nacionalne ekološke mreže na teritoriju Općine Blato</w:t>
      </w:r>
      <w:bookmarkEnd w:id="132"/>
      <w:bookmarkEnd w:id="133"/>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4860"/>
        <w:gridCol w:w="2520"/>
      </w:tblGrid>
      <w:tr w:rsidR="001C0F40" w:rsidRPr="00D85DF3" w14:paraId="2CBAA932" w14:textId="77777777" w:rsidTr="00C93F12">
        <w:tc>
          <w:tcPr>
            <w:tcW w:w="1908" w:type="dxa"/>
          </w:tcPr>
          <w:p w14:paraId="41C66E17" w14:textId="77777777" w:rsidR="001C0F40" w:rsidRPr="00D85DF3" w:rsidRDefault="001C0F40" w:rsidP="0006059D">
            <w:pPr>
              <w:spacing w:after="0"/>
              <w:ind w:left="29"/>
              <w:jc w:val="center"/>
              <w:rPr>
                <w:rFonts w:ascii="Times New Roman" w:hAnsi="Times New Roman" w:cs="Times New Roman"/>
                <w:b/>
                <w:bCs/>
                <w:sz w:val="24"/>
                <w:szCs w:val="24"/>
              </w:rPr>
            </w:pPr>
            <w:r w:rsidRPr="00D85DF3">
              <w:rPr>
                <w:rFonts w:ascii="Times New Roman" w:hAnsi="Times New Roman" w:cs="Times New Roman"/>
                <w:b/>
                <w:bCs/>
                <w:sz w:val="24"/>
                <w:szCs w:val="24"/>
              </w:rPr>
              <w:t>ŠIFRA PODRUČJA</w:t>
            </w:r>
          </w:p>
        </w:tc>
        <w:tc>
          <w:tcPr>
            <w:tcW w:w="4860" w:type="dxa"/>
          </w:tcPr>
          <w:p w14:paraId="747A4B1C" w14:textId="77777777" w:rsidR="001C0F40" w:rsidRPr="00D85DF3" w:rsidRDefault="001C0F40" w:rsidP="0006059D">
            <w:pPr>
              <w:spacing w:after="0"/>
              <w:ind w:left="29"/>
              <w:jc w:val="center"/>
              <w:rPr>
                <w:rFonts w:ascii="Times New Roman" w:hAnsi="Times New Roman" w:cs="Times New Roman"/>
                <w:b/>
                <w:bCs/>
                <w:sz w:val="24"/>
                <w:szCs w:val="24"/>
              </w:rPr>
            </w:pPr>
            <w:r w:rsidRPr="00D85DF3">
              <w:rPr>
                <w:rFonts w:ascii="Times New Roman" w:hAnsi="Times New Roman" w:cs="Times New Roman"/>
                <w:b/>
                <w:bCs/>
                <w:sz w:val="24"/>
                <w:szCs w:val="24"/>
              </w:rPr>
              <w:t>NAZIV PODRUČJA</w:t>
            </w:r>
          </w:p>
        </w:tc>
        <w:tc>
          <w:tcPr>
            <w:tcW w:w="2520" w:type="dxa"/>
          </w:tcPr>
          <w:p w14:paraId="12A05A73" w14:textId="77777777" w:rsidR="001C0F40" w:rsidRPr="00D85DF3" w:rsidRDefault="001C0F40" w:rsidP="0006059D">
            <w:pPr>
              <w:spacing w:after="0"/>
              <w:ind w:left="29"/>
              <w:jc w:val="center"/>
              <w:rPr>
                <w:rFonts w:ascii="Times New Roman" w:hAnsi="Times New Roman" w:cs="Times New Roman"/>
                <w:b/>
                <w:bCs/>
                <w:sz w:val="24"/>
                <w:szCs w:val="24"/>
              </w:rPr>
            </w:pPr>
            <w:r w:rsidRPr="00D85DF3">
              <w:rPr>
                <w:rFonts w:ascii="Times New Roman" w:hAnsi="Times New Roman" w:cs="Times New Roman"/>
                <w:b/>
                <w:bCs/>
                <w:sz w:val="24"/>
                <w:szCs w:val="24"/>
              </w:rPr>
              <w:t>VAŽNOST</w:t>
            </w:r>
          </w:p>
        </w:tc>
      </w:tr>
      <w:tr w:rsidR="001C0F40" w:rsidRPr="00D85DF3" w14:paraId="5ACC4907" w14:textId="77777777" w:rsidTr="00C93F12">
        <w:tc>
          <w:tcPr>
            <w:tcW w:w="1908" w:type="dxa"/>
          </w:tcPr>
          <w:p w14:paraId="0FF9BE94" w14:textId="77777777" w:rsidR="001C0F40" w:rsidRPr="00D85DF3" w:rsidRDefault="001C0F40" w:rsidP="0006059D">
            <w:pPr>
              <w:pStyle w:val="Bezproreda2"/>
              <w:spacing w:line="240" w:lineRule="auto"/>
              <w:ind w:left="29" w:hanging="29"/>
              <w:jc w:val="left"/>
              <w:rPr>
                <w:rFonts w:ascii="Times New Roman" w:hAnsi="Times New Roman" w:cs="Times New Roman"/>
                <w:sz w:val="24"/>
                <w:szCs w:val="24"/>
              </w:rPr>
            </w:pPr>
            <w:r w:rsidRPr="00DC0238">
              <w:rPr>
                <w:rFonts w:ascii="Times New Roman" w:hAnsi="Times New Roman" w:cs="Times New Roman"/>
                <w:sz w:val="24"/>
                <w:szCs w:val="24"/>
              </w:rPr>
              <w:t xml:space="preserve">HR1000036 </w:t>
            </w:r>
          </w:p>
        </w:tc>
        <w:tc>
          <w:tcPr>
            <w:tcW w:w="4860" w:type="dxa"/>
          </w:tcPr>
          <w:p w14:paraId="7B10FE51" w14:textId="77777777" w:rsidR="001C0F40" w:rsidRPr="00D85DF3" w:rsidRDefault="001C0F40" w:rsidP="0006059D">
            <w:pPr>
              <w:pStyle w:val="Bezproreda2"/>
              <w:spacing w:line="240" w:lineRule="auto"/>
              <w:ind w:left="29" w:hanging="29"/>
              <w:jc w:val="left"/>
              <w:rPr>
                <w:rFonts w:ascii="Times New Roman" w:hAnsi="Times New Roman" w:cs="Times New Roman"/>
                <w:sz w:val="24"/>
                <w:szCs w:val="24"/>
              </w:rPr>
            </w:pPr>
            <w:r w:rsidRPr="00DC0238">
              <w:rPr>
                <w:rFonts w:ascii="Times New Roman" w:hAnsi="Times New Roman" w:cs="Times New Roman"/>
                <w:sz w:val="24"/>
                <w:szCs w:val="24"/>
              </w:rPr>
              <w:t xml:space="preserve">Srednje dalmatinski otoci i Pelješac </w:t>
            </w:r>
          </w:p>
        </w:tc>
        <w:tc>
          <w:tcPr>
            <w:tcW w:w="2520" w:type="dxa"/>
          </w:tcPr>
          <w:p w14:paraId="55F95F5D" w14:textId="77777777" w:rsidR="001C0F40" w:rsidRPr="00D85DF3" w:rsidRDefault="001C0F40" w:rsidP="0006059D">
            <w:pPr>
              <w:pStyle w:val="Bezproreda2"/>
              <w:spacing w:line="240" w:lineRule="auto"/>
              <w:ind w:left="29" w:hanging="29"/>
              <w:jc w:val="left"/>
              <w:rPr>
                <w:rFonts w:ascii="Times New Roman" w:hAnsi="Times New Roman" w:cs="Times New Roman"/>
                <w:sz w:val="24"/>
                <w:szCs w:val="24"/>
              </w:rPr>
            </w:pPr>
            <w:r>
              <w:rPr>
                <w:rFonts w:ascii="Times New Roman" w:hAnsi="Times New Roman" w:cs="Times New Roman"/>
                <w:sz w:val="24"/>
                <w:szCs w:val="24"/>
              </w:rPr>
              <w:t xml:space="preserve">SPA </w:t>
            </w:r>
            <w:r w:rsidRPr="00DC0238">
              <w:rPr>
                <w:rFonts w:ascii="Times New Roman" w:hAnsi="Times New Roman" w:cs="Times New Roman"/>
                <w:sz w:val="24"/>
                <w:szCs w:val="24"/>
              </w:rPr>
              <w:t>Područje posebne zaštite</w:t>
            </w:r>
          </w:p>
        </w:tc>
      </w:tr>
      <w:tr w:rsidR="001C0F40" w:rsidRPr="00D85DF3" w14:paraId="19CADB9D" w14:textId="77777777" w:rsidTr="00C93F12">
        <w:tc>
          <w:tcPr>
            <w:tcW w:w="1908" w:type="dxa"/>
          </w:tcPr>
          <w:p w14:paraId="6A1A6E01" w14:textId="77777777" w:rsidR="001C0F40" w:rsidRPr="00D85DF3" w:rsidRDefault="001C0F40" w:rsidP="0006059D">
            <w:pPr>
              <w:pStyle w:val="Bezproreda2"/>
              <w:ind w:left="29" w:hanging="29"/>
              <w:jc w:val="left"/>
              <w:rPr>
                <w:rFonts w:ascii="Times New Roman" w:hAnsi="Times New Roman" w:cs="Times New Roman"/>
                <w:sz w:val="24"/>
                <w:szCs w:val="24"/>
              </w:rPr>
            </w:pPr>
            <w:r w:rsidRPr="00DC0238">
              <w:rPr>
                <w:rFonts w:ascii="Times New Roman" w:hAnsi="Times New Roman" w:cs="Times New Roman"/>
                <w:sz w:val="24"/>
                <w:szCs w:val="24"/>
              </w:rPr>
              <w:t>HR3000426</w:t>
            </w:r>
          </w:p>
        </w:tc>
        <w:tc>
          <w:tcPr>
            <w:tcW w:w="4860" w:type="dxa"/>
          </w:tcPr>
          <w:p w14:paraId="12FAFBC0" w14:textId="77777777" w:rsidR="001C0F40" w:rsidRPr="00D85DF3" w:rsidRDefault="001C0F40" w:rsidP="0006059D">
            <w:pPr>
              <w:pStyle w:val="Bezproreda2"/>
              <w:ind w:left="29" w:hanging="29"/>
              <w:jc w:val="left"/>
              <w:rPr>
                <w:rFonts w:ascii="Times New Roman" w:hAnsi="Times New Roman" w:cs="Times New Roman"/>
                <w:sz w:val="24"/>
                <w:szCs w:val="24"/>
              </w:rPr>
            </w:pPr>
            <w:r w:rsidRPr="00DC0238">
              <w:rPr>
                <w:rFonts w:ascii="Times New Roman" w:hAnsi="Times New Roman" w:cs="Times New Roman"/>
                <w:sz w:val="24"/>
                <w:szCs w:val="24"/>
              </w:rPr>
              <w:t>Lastovski i Mljetski kanal</w:t>
            </w:r>
          </w:p>
        </w:tc>
        <w:tc>
          <w:tcPr>
            <w:tcW w:w="2520" w:type="dxa"/>
          </w:tcPr>
          <w:p w14:paraId="4198B0FE" w14:textId="77777777" w:rsidR="001C0F40" w:rsidRPr="00D85DF3" w:rsidRDefault="001C0F40" w:rsidP="0006059D">
            <w:pPr>
              <w:pStyle w:val="Bezproreda2"/>
              <w:ind w:left="29" w:hanging="29"/>
              <w:jc w:val="left"/>
              <w:rPr>
                <w:rFonts w:ascii="Times New Roman" w:hAnsi="Times New Roman" w:cs="Times New Roman"/>
                <w:sz w:val="24"/>
                <w:szCs w:val="24"/>
              </w:rPr>
            </w:pPr>
            <w:r>
              <w:rPr>
                <w:rFonts w:ascii="Times New Roman" w:hAnsi="Times New Roman" w:cs="Times New Roman"/>
                <w:sz w:val="24"/>
                <w:szCs w:val="24"/>
              </w:rPr>
              <w:t>POVS</w:t>
            </w:r>
          </w:p>
        </w:tc>
      </w:tr>
      <w:tr w:rsidR="001C0F40" w:rsidRPr="00D85DF3" w14:paraId="5B62DEC1" w14:textId="77777777" w:rsidTr="00C93F12">
        <w:trPr>
          <w:trHeight w:val="164"/>
        </w:trPr>
        <w:tc>
          <w:tcPr>
            <w:tcW w:w="1908" w:type="dxa"/>
          </w:tcPr>
          <w:p w14:paraId="1657D9A0" w14:textId="77777777" w:rsidR="001C0F40" w:rsidRPr="00D85DF3" w:rsidRDefault="001C0F40" w:rsidP="0006059D">
            <w:pPr>
              <w:pStyle w:val="Bezproreda2"/>
              <w:ind w:left="29" w:hanging="29"/>
              <w:jc w:val="left"/>
              <w:rPr>
                <w:rFonts w:ascii="Times New Roman" w:hAnsi="Times New Roman" w:cs="Times New Roman"/>
                <w:sz w:val="24"/>
                <w:szCs w:val="24"/>
              </w:rPr>
            </w:pPr>
            <w:r w:rsidRPr="00DC0238">
              <w:rPr>
                <w:rFonts w:ascii="Times New Roman" w:hAnsi="Times New Roman" w:cs="Times New Roman"/>
                <w:sz w:val="24"/>
                <w:szCs w:val="24"/>
              </w:rPr>
              <w:t>HR2001055</w:t>
            </w:r>
          </w:p>
        </w:tc>
        <w:tc>
          <w:tcPr>
            <w:tcW w:w="4860" w:type="dxa"/>
          </w:tcPr>
          <w:p w14:paraId="43447C75" w14:textId="77777777" w:rsidR="001C0F40" w:rsidRPr="00D85DF3" w:rsidRDefault="001C0F40" w:rsidP="0006059D">
            <w:pPr>
              <w:pStyle w:val="Bezproreda2"/>
              <w:ind w:left="29" w:hanging="29"/>
              <w:jc w:val="left"/>
              <w:rPr>
                <w:rFonts w:ascii="Times New Roman" w:hAnsi="Times New Roman" w:cs="Times New Roman"/>
                <w:sz w:val="24"/>
                <w:szCs w:val="24"/>
              </w:rPr>
            </w:pPr>
            <w:r w:rsidRPr="00DC0238">
              <w:rPr>
                <w:rFonts w:ascii="Times New Roman" w:hAnsi="Times New Roman" w:cs="Times New Roman"/>
                <w:sz w:val="24"/>
                <w:szCs w:val="24"/>
              </w:rPr>
              <w:t>Otočić Kosor kod Korčule</w:t>
            </w:r>
          </w:p>
        </w:tc>
        <w:tc>
          <w:tcPr>
            <w:tcW w:w="2520" w:type="dxa"/>
          </w:tcPr>
          <w:p w14:paraId="35676A39" w14:textId="77777777" w:rsidR="001C0F40" w:rsidRPr="00D85DF3" w:rsidRDefault="001C0F40" w:rsidP="0006059D">
            <w:pPr>
              <w:pStyle w:val="Bezproreda2"/>
              <w:ind w:left="29" w:hanging="29"/>
              <w:jc w:val="left"/>
              <w:rPr>
                <w:rFonts w:ascii="Times New Roman" w:hAnsi="Times New Roman" w:cs="Times New Roman"/>
                <w:sz w:val="24"/>
                <w:szCs w:val="24"/>
              </w:rPr>
            </w:pPr>
            <w:r>
              <w:rPr>
                <w:rFonts w:ascii="Times New Roman" w:hAnsi="Times New Roman" w:cs="Times New Roman"/>
                <w:sz w:val="24"/>
                <w:szCs w:val="24"/>
              </w:rPr>
              <w:t>POVS</w:t>
            </w:r>
          </w:p>
        </w:tc>
      </w:tr>
      <w:tr w:rsidR="001C0F40" w:rsidRPr="00D85DF3" w14:paraId="0D003C7E" w14:textId="77777777" w:rsidTr="00C93F12">
        <w:trPr>
          <w:trHeight w:val="339"/>
        </w:trPr>
        <w:tc>
          <w:tcPr>
            <w:tcW w:w="1908" w:type="dxa"/>
          </w:tcPr>
          <w:p w14:paraId="7B0867FA" w14:textId="77777777" w:rsidR="001C0F40" w:rsidRPr="00D85DF3" w:rsidRDefault="001C0F40" w:rsidP="0006059D">
            <w:pPr>
              <w:pStyle w:val="Bezproreda2"/>
              <w:ind w:left="29" w:hanging="29"/>
              <w:jc w:val="left"/>
              <w:rPr>
                <w:rFonts w:ascii="Times New Roman" w:hAnsi="Times New Roman" w:cs="Times New Roman"/>
                <w:sz w:val="24"/>
                <w:szCs w:val="24"/>
              </w:rPr>
            </w:pPr>
            <w:r w:rsidRPr="00DC0238">
              <w:rPr>
                <w:rFonts w:ascii="Times New Roman" w:hAnsi="Times New Roman" w:cs="Times New Roman"/>
                <w:sz w:val="24"/>
                <w:szCs w:val="24"/>
              </w:rPr>
              <w:t>HR2001056</w:t>
            </w:r>
          </w:p>
        </w:tc>
        <w:tc>
          <w:tcPr>
            <w:tcW w:w="4860" w:type="dxa"/>
          </w:tcPr>
          <w:p w14:paraId="0C89E82C" w14:textId="77777777" w:rsidR="001C0F40" w:rsidRPr="00D85DF3" w:rsidRDefault="001C0F40" w:rsidP="0006059D">
            <w:pPr>
              <w:pStyle w:val="Bezproreda2"/>
              <w:ind w:left="29" w:hanging="29"/>
              <w:jc w:val="left"/>
              <w:rPr>
                <w:rFonts w:ascii="Times New Roman" w:hAnsi="Times New Roman" w:cs="Times New Roman"/>
                <w:sz w:val="24"/>
                <w:szCs w:val="24"/>
              </w:rPr>
            </w:pPr>
            <w:r w:rsidRPr="00DC0238">
              <w:rPr>
                <w:rFonts w:ascii="Times New Roman" w:hAnsi="Times New Roman" w:cs="Times New Roman"/>
                <w:sz w:val="24"/>
                <w:szCs w:val="24"/>
              </w:rPr>
              <w:t xml:space="preserve">Otočić Veli </w:t>
            </w:r>
            <w:proofErr w:type="spellStart"/>
            <w:r w:rsidRPr="00DC0238">
              <w:rPr>
                <w:rFonts w:ascii="Times New Roman" w:hAnsi="Times New Roman" w:cs="Times New Roman"/>
                <w:sz w:val="24"/>
                <w:szCs w:val="24"/>
              </w:rPr>
              <w:t>Pržnjak</w:t>
            </w:r>
            <w:proofErr w:type="spellEnd"/>
            <w:r w:rsidRPr="00DC0238">
              <w:rPr>
                <w:rFonts w:ascii="Times New Roman" w:hAnsi="Times New Roman" w:cs="Times New Roman"/>
                <w:sz w:val="24"/>
                <w:szCs w:val="24"/>
              </w:rPr>
              <w:t xml:space="preserve"> kod Korčule</w:t>
            </w:r>
          </w:p>
        </w:tc>
        <w:tc>
          <w:tcPr>
            <w:tcW w:w="2520" w:type="dxa"/>
          </w:tcPr>
          <w:p w14:paraId="219C8753" w14:textId="77777777" w:rsidR="001C0F40" w:rsidRDefault="001C0F40" w:rsidP="0006059D">
            <w:r w:rsidRPr="00700799">
              <w:rPr>
                <w:rFonts w:ascii="Times New Roman" w:hAnsi="Times New Roman" w:cs="Times New Roman"/>
                <w:sz w:val="24"/>
                <w:szCs w:val="24"/>
              </w:rPr>
              <w:t>POVS</w:t>
            </w:r>
          </w:p>
        </w:tc>
      </w:tr>
      <w:tr w:rsidR="001C0F40" w:rsidRPr="00D85DF3" w14:paraId="5718CA67" w14:textId="77777777" w:rsidTr="00C93F12">
        <w:trPr>
          <w:trHeight w:val="138"/>
        </w:trPr>
        <w:tc>
          <w:tcPr>
            <w:tcW w:w="1908" w:type="dxa"/>
          </w:tcPr>
          <w:p w14:paraId="5D1D703C" w14:textId="77777777" w:rsidR="001C0F40" w:rsidRPr="00D85DF3" w:rsidRDefault="001C0F40" w:rsidP="0006059D">
            <w:pPr>
              <w:pStyle w:val="Bezproreda2"/>
              <w:ind w:left="29" w:hanging="29"/>
              <w:jc w:val="left"/>
              <w:rPr>
                <w:rFonts w:ascii="Times New Roman" w:hAnsi="Times New Roman" w:cs="Times New Roman"/>
                <w:sz w:val="24"/>
                <w:szCs w:val="24"/>
              </w:rPr>
            </w:pPr>
            <w:r w:rsidRPr="00DC0238">
              <w:rPr>
                <w:rFonts w:ascii="Times New Roman" w:hAnsi="Times New Roman" w:cs="Times New Roman"/>
                <w:sz w:val="24"/>
                <w:szCs w:val="24"/>
              </w:rPr>
              <w:t>HR3000153</w:t>
            </w:r>
          </w:p>
        </w:tc>
        <w:tc>
          <w:tcPr>
            <w:tcW w:w="4860" w:type="dxa"/>
          </w:tcPr>
          <w:p w14:paraId="4D678C0E" w14:textId="77777777" w:rsidR="001C0F40" w:rsidRPr="00D85DF3" w:rsidRDefault="001C0F40" w:rsidP="0006059D">
            <w:pPr>
              <w:pStyle w:val="Bezproreda2"/>
              <w:ind w:left="29" w:hanging="29"/>
              <w:jc w:val="left"/>
              <w:rPr>
                <w:rFonts w:ascii="Times New Roman" w:hAnsi="Times New Roman" w:cs="Times New Roman"/>
                <w:sz w:val="24"/>
                <w:szCs w:val="24"/>
              </w:rPr>
            </w:pPr>
            <w:r w:rsidRPr="00DC0238">
              <w:rPr>
                <w:rFonts w:ascii="Times New Roman" w:hAnsi="Times New Roman" w:cs="Times New Roman"/>
                <w:sz w:val="24"/>
                <w:szCs w:val="24"/>
              </w:rPr>
              <w:t xml:space="preserve">Otok Korčula – od uvale Poplat do </w:t>
            </w:r>
            <w:proofErr w:type="spellStart"/>
            <w:r w:rsidRPr="00DC0238">
              <w:rPr>
                <w:rFonts w:ascii="Times New Roman" w:hAnsi="Times New Roman" w:cs="Times New Roman"/>
                <w:sz w:val="24"/>
                <w:szCs w:val="24"/>
              </w:rPr>
              <w:t>Vrhovnjaka</w:t>
            </w:r>
            <w:proofErr w:type="spellEnd"/>
          </w:p>
        </w:tc>
        <w:tc>
          <w:tcPr>
            <w:tcW w:w="2520" w:type="dxa"/>
          </w:tcPr>
          <w:p w14:paraId="1874E242" w14:textId="77777777" w:rsidR="001C0F40" w:rsidRDefault="001C0F40" w:rsidP="0006059D">
            <w:r w:rsidRPr="00700799">
              <w:rPr>
                <w:rFonts w:ascii="Times New Roman" w:hAnsi="Times New Roman" w:cs="Times New Roman"/>
                <w:sz w:val="24"/>
                <w:szCs w:val="24"/>
              </w:rPr>
              <w:t>POVS</w:t>
            </w:r>
          </w:p>
        </w:tc>
      </w:tr>
      <w:tr w:rsidR="001C0F40" w:rsidRPr="00D85DF3" w14:paraId="12A0C005" w14:textId="77777777" w:rsidTr="00C93F12">
        <w:trPr>
          <w:trHeight w:val="314"/>
        </w:trPr>
        <w:tc>
          <w:tcPr>
            <w:tcW w:w="1908" w:type="dxa"/>
          </w:tcPr>
          <w:p w14:paraId="6D19B5BF" w14:textId="77777777" w:rsidR="001C0F40" w:rsidRPr="00D85DF3" w:rsidRDefault="001C0F40" w:rsidP="0006059D">
            <w:pPr>
              <w:pStyle w:val="Bezproreda2"/>
              <w:ind w:left="29" w:hanging="29"/>
              <w:jc w:val="left"/>
              <w:rPr>
                <w:rFonts w:ascii="Times New Roman" w:hAnsi="Times New Roman" w:cs="Times New Roman"/>
                <w:sz w:val="24"/>
                <w:szCs w:val="24"/>
              </w:rPr>
            </w:pPr>
            <w:r w:rsidRPr="00DC0238">
              <w:rPr>
                <w:rFonts w:ascii="Times New Roman" w:hAnsi="Times New Roman" w:cs="Times New Roman"/>
                <w:sz w:val="24"/>
                <w:szCs w:val="24"/>
              </w:rPr>
              <w:t>HR2000529</w:t>
            </w:r>
          </w:p>
        </w:tc>
        <w:tc>
          <w:tcPr>
            <w:tcW w:w="4860" w:type="dxa"/>
          </w:tcPr>
          <w:p w14:paraId="0E5E428C" w14:textId="77777777" w:rsidR="001C0F40" w:rsidRPr="00D85DF3" w:rsidRDefault="001C0F40" w:rsidP="0006059D">
            <w:pPr>
              <w:pStyle w:val="Bezproreda2"/>
              <w:ind w:left="29" w:hanging="29"/>
              <w:jc w:val="left"/>
              <w:rPr>
                <w:rFonts w:ascii="Times New Roman" w:hAnsi="Times New Roman" w:cs="Times New Roman"/>
                <w:sz w:val="24"/>
                <w:szCs w:val="24"/>
              </w:rPr>
            </w:pPr>
            <w:proofErr w:type="spellStart"/>
            <w:r w:rsidRPr="00DC0238">
              <w:rPr>
                <w:rFonts w:ascii="Times New Roman" w:hAnsi="Times New Roman" w:cs="Times New Roman"/>
                <w:sz w:val="24"/>
                <w:szCs w:val="24"/>
              </w:rPr>
              <w:t>Šaknja</w:t>
            </w:r>
            <w:proofErr w:type="spellEnd"/>
            <w:r w:rsidRPr="00DC0238">
              <w:rPr>
                <w:rFonts w:ascii="Times New Roman" w:hAnsi="Times New Roman" w:cs="Times New Roman"/>
                <w:sz w:val="24"/>
                <w:szCs w:val="24"/>
              </w:rPr>
              <w:t xml:space="preserve"> rat</w:t>
            </w:r>
          </w:p>
        </w:tc>
        <w:tc>
          <w:tcPr>
            <w:tcW w:w="2520" w:type="dxa"/>
          </w:tcPr>
          <w:p w14:paraId="512BA689" w14:textId="77777777" w:rsidR="001C0F40" w:rsidRDefault="001C0F40" w:rsidP="0006059D">
            <w:r w:rsidRPr="00700799">
              <w:rPr>
                <w:rFonts w:ascii="Times New Roman" w:hAnsi="Times New Roman" w:cs="Times New Roman"/>
                <w:sz w:val="24"/>
                <w:szCs w:val="24"/>
              </w:rPr>
              <w:t>POVS</w:t>
            </w:r>
          </w:p>
        </w:tc>
      </w:tr>
    </w:tbl>
    <w:p w14:paraId="3BF34906" w14:textId="77777777" w:rsidR="001C0F40" w:rsidRDefault="001C0F40" w:rsidP="0006059D">
      <w:pPr>
        <w:jc w:val="center"/>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 xml:space="preserve">Izvor: PPU Općine </w:t>
      </w:r>
      <w:r>
        <w:rPr>
          <w:rFonts w:ascii="Times New Roman" w:hAnsi="Times New Roman" w:cs="Times New Roman"/>
          <w:i/>
          <w:iCs/>
          <w:color w:val="000000"/>
          <w:sz w:val="24"/>
          <w:szCs w:val="24"/>
        </w:rPr>
        <w:t>Blato</w:t>
      </w:r>
    </w:p>
    <w:p w14:paraId="7F453069" w14:textId="77777777" w:rsidR="001C0F40" w:rsidRPr="00D85DF3" w:rsidRDefault="001C0F40" w:rsidP="0006059D">
      <w:pPr>
        <w:pStyle w:val="Opisslike"/>
        <w:widowControl/>
        <w:suppressLineNumbers w:val="0"/>
        <w:suppressAutoHyphens w:val="0"/>
        <w:spacing w:before="0" w:after="0" w:line="276" w:lineRule="auto"/>
        <w:rPr>
          <w:rFonts w:ascii="Times New Roman" w:hAnsi="Times New Roman"/>
        </w:rPr>
      </w:pPr>
      <w:r w:rsidRPr="00D85DF3">
        <w:rPr>
          <w:rFonts w:ascii="Times New Roman" w:hAnsi="Times New Roman"/>
        </w:rPr>
        <w:t xml:space="preserve">Slika </w:t>
      </w:r>
      <w:r>
        <w:rPr>
          <w:rFonts w:ascii="Times New Roman" w:hAnsi="Times New Roman"/>
        </w:rPr>
        <w:t>5</w:t>
      </w:r>
      <w:r w:rsidRPr="00D85DF3">
        <w:rPr>
          <w:rFonts w:ascii="Times New Roman" w:hAnsi="Times New Roman"/>
        </w:rPr>
        <w:t xml:space="preserve">. </w:t>
      </w:r>
      <w:r>
        <w:rPr>
          <w:rFonts w:ascii="Times New Roman" w:hAnsi="Times New Roman"/>
        </w:rPr>
        <w:t>Područja ekološke mreže NATURA 2000 na području Općine Blato</w:t>
      </w:r>
    </w:p>
    <w:p w14:paraId="1C5F260E" w14:textId="1826BBD4" w:rsidR="001C0F40" w:rsidRPr="00D85DF3" w:rsidRDefault="002D03D9" w:rsidP="0006059D">
      <w:pPr>
        <w:pStyle w:val="Pozdrav"/>
        <w:keepNext/>
        <w:spacing w:before="0" w:after="0" w:line="240" w:lineRule="auto"/>
        <w:jc w:val="center"/>
        <w:rPr>
          <w:rFonts w:ascii="Times New Roman" w:hAnsi="Times New Roman" w:cs="Times New Roman"/>
        </w:rPr>
      </w:pPr>
      <w:r>
        <w:rPr>
          <w:noProof/>
        </w:rPr>
        <w:drawing>
          <wp:inline distT="0" distB="0" distL="0" distR="0" wp14:anchorId="588EB46D" wp14:editId="236FEEBE">
            <wp:extent cx="5701030" cy="4190365"/>
            <wp:effectExtent l="0" t="0" r="0" b="0"/>
            <wp:docPr id="7"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01030" cy="4190365"/>
                    </a:xfrm>
                    <a:prstGeom prst="rect">
                      <a:avLst/>
                    </a:prstGeom>
                    <a:noFill/>
                    <a:ln>
                      <a:noFill/>
                    </a:ln>
                  </pic:spPr>
                </pic:pic>
              </a:graphicData>
            </a:graphic>
          </wp:inline>
        </w:drawing>
      </w:r>
    </w:p>
    <w:p w14:paraId="0943AEF2" w14:textId="77777777" w:rsidR="001C0F40" w:rsidRPr="00F47191" w:rsidRDefault="001C0F40" w:rsidP="00F47191">
      <w:pPr>
        <w:pBdr>
          <w:top w:val="single" w:sz="8" w:space="1" w:color="2F5496"/>
        </w:pBdr>
        <w:spacing w:after="0" w:line="240" w:lineRule="auto"/>
        <w:jc w:val="center"/>
        <w:rPr>
          <w:rFonts w:ascii="Times New Roman" w:hAnsi="Times New Roman" w:cs="Times New Roman"/>
          <w:color w:val="000000"/>
          <w:sz w:val="24"/>
          <w:szCs w:val="24"/>
          <w:lang w:eastAsia="hr-HR"/>
        </w:rPr>
      </w:pPr>
      <w:r w:rsidRPr="00EF0426">
        <w:rPr>
          <w:lang w:eastAsia="hr-HR"/>
        </w:rPr>
        <w:t>Izvor: Državni zavod za zaštitu prirode, 2015.</w:t>
      </w:r>
      <w:bookmarkStart w:id="134" w:name="_Toc485632265"/>
      <w:bookmarkStart w:id="135" w:name="_Toc486157437"/>
    </w:p>
    <w:p w14:paraId="049B34D0" w14:textId="77777777" w:rsidR="001C0F40" w:rsidRDefault="001C0F40" w:rsidP="00F47191"/>
    <w:p w14:paraId="5145BA32" w14:textId="77777777" w:rsidR="001C0F40" w:rsidRDefault="001C0F40" w:rsidP="00F47191"/>
    <w:p w14:paraId="7B04F790" w14:textId="77777777" w:rsidR="001C0F40" w:rsidRDefault="001C0F40" w:rsidP="00F47191"/>
    <w:p w14:paraId="089A42A1" w14:textId="77777777" w:rsidR="001C0F40" w:rsidRPr="001B5EE4" w:rsidRDefault="001C0F40" w:rsidP="00032150">
      <w:pPr>
        <w:pStyle w:val="Naslov4"/>
        <w:ind w:hanging="504"/>
        <w:rPr>
          <w:b/>
          <w:bCs/>
          <w:u w:val="none"/>
        </w:rPr>
      </w:pPr>
      <w:r w:rsidRPr="001B5EE4">
        <w:rPr>
          <w:b/>
          <w:bCs/>
          <w:u w:val="none"/>
        </w:rPr>
        <w:lastRenderedPageBreak/>
        <w:t>Kulturno-povijesna baština</w:t>
      </w:r>
      <w:bookmarkEnd w:id="134"/>
      <w:bookmarkEnd w:id="135"/>
    </w:p>
    <w:p w14:paraId="20FAE2F2" w14:textId="77777777" w:rsidR="001C0F40" w:rsidRDefault="001C0F40" w:rsidP="0006059D">
      <w:pPr>
        <w:spacing w:after="0" w:line="240" w:lineRule="auto"/>
        <w:rPr>
          <w:rFonts w:ascii="Times New Roman" w:hAnsi="Times New Roman" w:cs="Times New Roman"/>
          <w:sz w:val="24"/>
          <w:szCs w:val="24"/>
        </w:rPr>
      </w:pPr>
      <w:r w:rsidRPr="00D85DF3">
        <w:rPr>
          <w:rFonts w:ascii="Times New Roman" w:hAnsi="Times New Roman" w:cs="Times New Roman"/>
          <w:sz w:val="24"/>
          <w:szCs w:val="24"/>
        </w:rPr>
        <w:t xml:space="preserve">Na području Općine </w:t>
      </w:r>
      <w:r>
        <w:rPr>
          <w:rFonts w:ascii="Times New Roman" w:hAnsi="Times New Roman" w:cs="Times New Roman"/>
          <w:sz w:val="24"/>
          <w:szCs w:val="24"/>
        </w:rPr>
        <w:t>Blato</w:t>
      </w:r>
      <w:r w:rsidRPr="00D85DF3">
        <w:rPr>
          <w:rFonts w:ascii="Times New Roman" w:hAnsi="Times New Roman" w:cs="Times New Roman"/>
          <w:sz w:val="24"/>
          <w:szCs w:val="24"/>
        </w:rPr>
        <w:t xml:space="preserve"> nalaze se kulturna dobra koja su navedena u sljedećoj tablici.</w:t>
      </w:r>
    </w:p>
    <w:p w14:paraId="53E12A31" w14:textId="77777777" w:rsidR="001C0F40" w:rsidRPr="001B5EE4" w:rsidRDefault="001C0F40" w:rsidP="0006059D">
      <w:pPr>
        <w:spacing w:after="0" w:line="240" w:lineRule="auto"/>
        <w:rPr>
          <w:rFonts w:ascii="Times New Roman" w:hAnsi="Times New Roman" w:cs="Times New Roman"/>
          <w:b/>
          <w:bCs/>
          <w:sz w:val="24"/>
          <w:szCs w:val="24"/>
        </w:rPr>
      </w:pPr>
    </w:p>
    <w:p w14:paraId="001C7033" w14:textId="38F00E8F" w:rsidR="001C0F40" w:rsidRPr="00B353E3" w:rsidRDefault="001C0F40" w:rsidP="0006059D">
      <w:pPr>
        <w:pStyle w:val="Bezproreda"/>
        <w:rPr>
          <w:rFonts w:ascii="Times New Roman" w:hAnsi="Times New Roman"/>
          <w:b/>
          <w:bCs/>
          <w:sz w:val="24"/>
          <w:szCs w:val="24"/>
          <w:lang w:val="pl-PL"/>
        </w:rPr>
      </w:pPr>
      <w:bookmarkStart w:id="136" w:name="_Toc486166818"/>
      <w:bookmarkStart w:id="137" w:name="_Toc13046085"/>
      <w:r w:rsidRPr="00B353E3">
        <w:rPr>
          <w:rFonts w:ascii="Times New Roman" w:hAnsi="Times New Roman"/>
          <w:b/>
          <w:bCs/>
          <w:sz w:val="24"/>
          <w:szCs w:val="24"/>
          <w:lang w:val="pl-PL"/>
        </w:rPr>
        <w:t xml:space="preserve">Tablica </w:t>
      </w:r>
      <w:r w:rsidRPr="00B353E3">
        <w:rPr>
          <w:rFonts w:ascii="Times New Roman" w:hAnsi="Times New Roman"/>
          <w:b/>
          <w:bCs/>
          <w:sz w:val="24"/>
          <w:szCs w:val="24"/>
          <w:lang w:val="pl-PL"/>
        </w:rPr>
        <w:fldChar w:fldCharType="begin"/>
      </w:r>
      <w:r w:rsidRPr="00B353E3">
        <w:rPr>
          <w:rFonts w:ascii="Times New Roman" w:hAnsi="Times New Roman"/>
          <w:b/>
          <w:bCs/>
          <w:sz w:val="24"/>
          <w:szCs w:val="24"/>
          <w:lang w:val="pl-PL"/>
        </w:rPr>
        <w:instrText xml:space="preserve"> SEQ Tablica \* ARABIC </w:instrText>
      </w:r>
      <w:r w:rsidRPr="00B353E3">
        <w:rPr>
          <w:rFonts w:ascii="Times New Roman" w:hAnsi="Times New Roman"/>
          <w:b/>
          <w:bCs/>
          <w:sz w:val="24"/>
          <w:szCs w:val="24"/>
          <w:lang w:val="pl-PL"/>
        </w:rPr>
        <w:fldChar w:fldCharType="separate"/>
      </w:r>
      <w:r w:rsidRPr="00B353E3">
        <w:rPr>
          <w:rFonts w:ascii="Times New Roman" w:hAnsi="Times New Roman"/>
          <w:b/>
          <w:bCs/>
          <w:noProof/>
          <w:sz w:val="24"/>
          <w:szCs w:val="24"/>
          <w:lang w:val="pl-PL"/>
        </w:rPr>
        <w:t>1</w:t>
      </w:r>
      <w:r w:rsidR="00D70DD4">
        <w:rPr>
          <w:rFonts w:ascii="Times New Roman" w:hAnsi="Times New Roman"/>
          <w:b/>
          <w:bCs/>
          <w:noProof/>
          <w:sz w:val="24"/>
          <w:szCs w:val="24"/>
          <w:lang w:val="pl-PL"/>
        </w:rPr>
        <w:t>6</w:t>
      </w:r>
      <w:r w:rsidRPr="00B353E3">
        <w:rPr>
          <w:rFonts w:ascii="Times New Roman" w:hAnsi="Times New Roman"/>
          <w:b/>
          <w:bCs/>
          <w:sz w:val="24"/>
          <w:szCs w:val="24"/>
          <w:lang w:val="pl-PL"/>
        </w:rPr>
        <w:fldChar w:fldCharType="end"/>
      </w:r>
      <w:r w:rsidRPr="00B353E3">
        <w:rPr>
          <w:rFonts w:ascii="Times New Roman" w:hAnsi="Times New Roman"/>
          <w:b/>
          <w:bCs/>
          <w:sz w:val="24"/>
          <w:szCs w:val="24"/>
          <w:lang w:val="pl-PL"/>
        </w:rPr>
        <w:t>. Kulturna dobra na području Općine Blato</w:t>
      </w:r>
      <w:bookmarkEnd w:id="136"/>
      <w:bookmarkEnd w:id="137"/>
    </w:p>
    <w:tbl>
      <w:tblPr>
        <w:tblW w:w="10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639"/>
        <w:gridCol w:w="3769"/>
        <w:gridCol w:w="2340"/>
        <w:gridCol w:w="3600"/>
      </w:tblGrid>
      <w:tr w:rsidR="001C0F40" w:rsidRPr="007679B5" w14:paraId="4C86D938" w14:textId="77777777">
        <w:trPr>
          <w:cantSplit/>
          <w:trHeight w:val="526"/>
          <w:jc w:val="center"/>
        </w:trPr>
        <w:tc>
          <w:tcPr>
            <w:tcW w:w="639" w:type="dxa"/>
            <w:shd w:val="clear" w:color="auto" w:fill="FFF2CC"/>
            <w:tcMar>
              <w:left w:w="0" w:type="dxa"/>
              <w:right w:w="0" w:type="dxa"/>
            </w:tcMar>
            <w:vAlign w:val="center"/>
          </w:tcPr>
          <w:p w14:paraId="5E08F233" w14:textId="77777777" w:rsidR="001C0F40" w:rsidRPr="007679B5" w:rsidRDefault="001C0F40" w:rsidP="0006059D">
            <w:pPr>
              <w:ind w:left="-15"/>
              <w:jc w:val="center"/>
              <w:rPr>
                <w:rFonts w:ascii="Times New Roman" w:hAnsi="Times New Roman" w:cs="Times New Roman"/>
                <w:sz w:val="24"/>
                <w:szCs w:val="24"/>
              </w:rPr>
            </w:pPr>
            <w:r w:rsidRPr="007679B5">
              <w:rPr>
                <w:rFonts w:ascii="Times New Roman" w:hAnsi="Times New Roman" w:cs="Times New Roman"/>
                <w:sz w:val="24"/>
                <w:szCs w:val="24"/>
              </w:rPr>
              <w:t>Redni broj</w:t>
            </w:r>
          </w:p>
        </w:tc>
        <w:tc>
          <w:tcPr>
            <w:tcW w:w="3769" w:type="dxa"/>
            <w:shd w:val="clear" w:color="auto" w:fill="FFF2CC"/>
            <w:tcMar>
              <w:left w:w="0" w:type="dxa"/>
              <w:right w:w="0" w:type="dxa"/>
            </w:tcMar>
            <w:vAlign w:val="center"/>
          </w:tcPr>
          <w:p w14:paraId="184065AC"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Naziv kulturnog dobra</w:t>
            </w:r>
          </w:p>
        </w:tc>
        <w:tc>
          <w:tcPr>
            <w:tcW w:w="2340" w:type="dxa"/>
            <w:shd w:val="clear" w:color="auto" w:fill="FFF2CC"/>
            <w:tcMar>
              <w:left w:w="0" w:type="dxa"/>
              <w:right w:w="0" w:type="dxa"/>
            </w:tcMar>
            <w:vAlign w:val="center"/>
          </w:tcPr>
          <w:p w14:paraId="798942DC"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Kategorija spomenika</w:t>
            </w:r>
          </w:p>
        </w:tc>
        <w:tc>
          <w:tcPr>
            <w:tcW w:w="3600" w:type="dxa"/>
            <w:shd w:val="clear" w:color="auto" w:fill="FFF2CC"/>
            <w:tcMar>
              <w:left w:w="0" w:type="dxa"/>
              <w:right w:w="0" w:type="dxa"/>
            </w:tcMar>
            <w:vAlign w:val="center"/>
          </w:tcPr>
          <w:p w14:paraId="21D6E7C9"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Naselje i uža lokacija</w:t>
            </w:r>
          </w:p>
        </w:tc>
      </w:tr>
      <w:tr w:rsidR="001C0F40" w:rsidRPr="007679B5" w14:paraId="46A7C4DB" w14:textId="77777777">
        <w:trPr>
          <w:cantSplit/>
          <w:trHeight w:val="296"/>
          <w:jc w:val="center"/>
        </w:trPr>
        <w:tc>
          <w:tcPr>
            <w:tcW w:w="639" w:type="dxa"/>
            <w:tcMar>
              <w:left w:w="0" w:type="dxa"/>
              <w:right w:w="0" w:type="dxa"/>
            </w:tcMar>
          </w:tcPr>
          <w:p w14:paraId="6C4812F5"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w:t>
            </w:r>
          </w:p>
        </w:tc>
        <w:tc>
          <w:tcPr>
            <w:tcW w:w="3769" w:type="dxa"/>
            <w:tcMar>
              <w:left w:w="0" w:type="dxa"/>
              <w:right w:w="0" w:type="dxa"/>
            </w:tcMar>
          </w:tcPr>
          <w:p w14:paraId="240C2423"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Ostaci Vile </w:t>
            </w:r>
            <w:proofErr w:type="spellStart"/>
            <w:r w:rsidRPr="007679B5">
              <w:rPr>
                <w:rFonts w:ascii="Times New Roman" w:hAnsi="Times New Roman" w:cs="Times New Roman"/>
                <w:sz w:val="24"/>
                <w:szCs w:val="24"/>
              </w:rPr>
              <w:t>Rustice</w:t>
            </w:r>
            <w:proofErr w:type="spellEnd"/>
          </w:p>
        </w:tc>
        <w:tc>
          <w:tcPr>
            <w:tcW w:w="2340" w:type="dxa"/>
            <w:tcMar>
              <w:left w:w="0" w:type="dxa"/>
              <w:right w:w="0" w:type="dxa"/>
            </w:tcMar>
          </w:tcPr>
          <w:p w14:paraId="00D3122F"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R-1037</w:t>
            </w:r>
          </w:p>
        </w:tc>
        <w:tc>
          <w:tcPr>
            <w:tcW w:w="3600" w:type="dxa"/>
            <w:tcMar>
              <w:left w:w="0" w:type="dxa"/>
              <w:right w:w="0" w:type="dxa"/>
            </w:tcMar>
          </w:tcPr>
          <w:p w14:paraId="3C6D42C8"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Južna padina brda Mišjak-Velo Polje</w:t>
            </w:r>
          </w:p>
        </w:tc>
      </w:tr>
      <w:tr w:rsidR="001C0F40" w:rsidRPr="007679B5" w14:paraId="5B959994" w14:textId="77777777">
        <w:trPr>
          <w:cantSplit/>
          <w:trHeight w:val="247"/>
          <w:jc w:val="center"/>
        </w:trPr>
        <w:tc>
          <w:tcPr>
            <w:tcW w:w="639" w:type="dxa"/>
            <w:tcMar>
              <w:left w:w="0" w:type="dxa"/>
              <w:right w:w="0" w:type="dxa"/>
            </w:tcMar>
          </w:tcPr>
          <w:p w14:paraId="2D37CE77"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2.</w:t>
            </w:r>
          </w:p>
        </w:tc>
        <w:tc>
          <w:tcPr>
            <w:tcW w:w="3769" w:type="dxa"/>
            <w:tcMar>
              <w:left w:w="0" w:type="dxa"/>
              <w:right w:w="0" w:type="dxa"/>
            </w:tcMar>
          </w:tcPr>
          <w:p w14:paraId="50F87AF4"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Kaštel </w:t>
            </w:r>
            <w:proofErr w:type="spellStart"/>
            <w:r w:rsidRPr="007679B5">
              <w:rPr>
                <w:rFonts w:ascii="Times New Roman" w:hAnsi="Times New Roman" w:cs="Times New Roman"/>
                <w:sz w:val="24"/>
                <w:szCs w:val="24"/>
              </w:rPr>
              <w:t>Arneri</w:t>
            </w:r>
            <w:proofErr w:type="spellEnd"/>
          </w:p>
        </w:tc>
        <w:tc>
          <w:tcPr>
            <w:tcW w:w="2340" w:type="dxa"/>
            <w:tcMar>
              <w:left w:w="0" w:type="dxa"/>
              <w:right w:w="0" w:type="dxa"/>
            </w:tcMar>
          </w:tcPr>
          <w:p w14:paraId="6791C6AB"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RST-0074</w:t>
            </w:r>
          </w:p>
        </w:tc>
        <w:tc>
          <w:tcPr>
            <w:tcW w:w="3600" w:type="dxa"/>
            <w:tcMar>
              <w:left w:w="0" w:type="dxa"/>
              <w:right w:w="0" w:type="dxa"/>
            </w:tcMar>
          </w:tcPr>
          <w:p w14:paraId="5E7F7AC4"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Naselje Blato – 32.ulica</w:t>
            </w:r>
          </w:p>
        </w:tc>
      </w:tr>
      <w:tr w:rsidR="001C0F40" w:rsidRPr="007679B5" w14:paraId="22E2760A" w14:textId="77777777">
        <w:trPr>
          <w:cantSplit/>
          <w:trHeight w:val="311"/>
          <w:jc w:val="center"/>
        </w:trPr>
        <w:tc>
          <w:tcPr>
            <w:tcW w:w="639" w:type="dxa"/>
            <w:tcMar>
              <w:left w:w="0" w:type="dxa"/>
              <w:right w:w="0" w:type="dxa"/>
            </w:tcMar>
          </w:tcPr>
          <w:p w14:paraId="15319D95"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3.</w:t>
            </w:r>
          </w:p>
        </w:tc>
        <w:tc>
          <w:tcPr>
            <w:tcW w:w="3769" w:type="dxa"/>
            <w:tcMar>
              <w:left w:w="0" w:type="dxa"/>
              <w:right w:w="0" w:type="dxa"/>
            </w:tcMar>
          </w:tcPr>
          <w:p w14:paraId="2B77164D"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Barokna loža</w:t>
            </w:r>
          </w:p>
        </w:tc>
        <w:tc>
          <w:tcPr>
            <w:tcW w:w="2340" w:type="dxa"/>
            <w:tcMar>
              <w:left w:w="0" w:type="dxa"/>
              <w:right w:w="0" w:type="dxa"/>
            </w:tcMar>
          </w:tcPr>
          <w:p w14:paraId="129F5228"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RST-0073</w:t>
            </w:r>
          </w:p>
        </w:tc>
        <w:tc>
          <w:tcPr>
            <w:tcW w:w="3600" w:type="dxa"/>
            <w:tcMar>
              <w:left w:w="0" w:type="dxa"/>
              <w:right w:w="0" w:type="dxa"/>
            </w:tcMar>
          </w:tcPr>
          <w:p w14:paraId="051F7544"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Trg ispred Župne crkve</w:t>
            </w:r>
          </w:p>
        </w:tc>
      </w:tr>
      <w:tr w:rsidR="001C0F40" w:rsidRPr="007679B5" w14:paraId="0066368B" w14:textId="77777777">
        <w:trPr>
          <w:cantSplit/>
          <w:trHeight w:val="374"/>
          <w:jc w:val="center"/>
        </w:trPr>
        <w:tc>
          <w:tcPr>
            <w:tcW w:w="639" w:type="dxa"/>
            <w:tcMar>
              <w:left w:w="0" w:type="dxa"/>
              <w:right w:w="0" w:type="dxa"/>
            </w:tcMar>
          </w:tcPr>
          <w:p w14:paraId="64D72A48"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4.</w:t>
            </w:r>
          </w:p>
        </w:tc>
        <w:tc>
          <w:tcPr>
            <w:tcW w:w="3769" w:type="dxa"/>
            <w:tcMar>
              <w:left w:w="0" w:type="dxa"/>
              <w:right w:w="0" w:type="dxa"/>
            </w:tcMar>
          </w:tcPr>
          <w:p w14:paraId="2D7E0564"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Renesansno-barokna kuća Vlatko </w:t>
            </w:r>
            <w:proofErr w:type="spellStart"/>
            <w:r w:rsidRPr="007679B5">
              <w:rPr>
                <w:rFonts w:ascii="Times New Roman" w:hAnsi="Times New Roman" w:cs="Times New Roman"/>
                <w:sz w:val="24"/>
                <w:szCs w:val="24"/>
              </w:rPr>
              <w:t>Rulo</w:t>
            </w:r>
            <w:proofErr w:type="spellEnd"/>
          </w:p>
        </w:tc>
        <w:tc>
          <w:tcPr>
            <w:tcW w:w="2340" w:type="dxa"/>
            <w:tcMar>
              <w:left w:w="0" w:type="dxa"/>
              <w:right w:w="0" w:type="dxa"/>
            </w:tcMar>
          </w:tcPr>
          <w:p w14:paraId="56A1A31F"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R-869</w:t>
            </w:r>
          </w:p>
        </w:tc>
        <w:tc>
          <w:tcPr>
            <w:tcW w:w="3600" w:type="dxa"/>
            <w:tcMar>
              <w:left w:w="0" w:type="dxa"/>
              <w:right w:w="0" w:type="dxa"/>
            </w:tcMar>
          </w:tcPr>
          <w:p w14:paraId="11FBB548"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Blato – </w:t>
            </w:r>
            <w:proofErr w:type="spellStart"/>
            <w:r w:rsidRPr="007679B5">
              <w:rPr>
                <w:rFonts w:ascii="Times New Roman" w:hAnsi="Times New Roman" w:cs="Times New Roman"/>
                <w:sz w:val="24"/>
                <w:szCs w:val="24"/>
              </w:rPr>
              <w:t>Krtinja</w:t>
            </w:r>
            <w:proofErr w:type="spellEnd"/>
          </w:p>
        </w:tc>
      </w:tr>
      <w:tr w:rsidR="001C0F40" w:rsidRPr="007679B5" w14:paraId="1E108F7D" w14:textId="77777777">
        <w:trPr>
          <w:cantSplit/>
          <w:trHeight w:val="452"/>
          <w:jc w:val="center"/>
        </w:trPr>
        <w:tc>
          <w:tcPr>
            <w:tcW w:w="639" w:type="dxa"/>
            <w:tcMar>
              <w:left w:w="0" w:type="dxa"/>
              <w:right w:w="0" w:type="dxa"/>
            </w:tcMar>
          </w:tcPr>
          <w:p w14:paraId="6C472C7D"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5.</w:t>
            </w:r>
          </w:p>
        </w:tc>
        <w:tc>
          <w:tcPr>
            <w:tcW w:w="3769" w:type="dxa"/>
            <w:tcMar>
              <w:left w:w="0" w:type="dxa"/>
              <w:right w:w="0" w:type="dxa"/>
            </w:tcMar>
          </w:tcPr>
          <w:p w14:paraId="0182A7E2"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Kaštel </w:t>
            </w:r>
            <w:proofErr w:type="spellStart"/>
            <w:r w:rsidRPr="007679B5">
              <w:rPr>
                <w:rFonts w:ascii="Times New Roman" w:hAnsi="Times New Roman" w:cs="Times New Roman"/>
                <w:sz w:val="24"/>
                <w:szCs w:val="24"/>
              </w:rPr>
              <w:t>Verzotti</w:t>
            </w:r>
            <w:proofErr w:type="spellEnd"/>
          </w:p>
        </w:tc>
        <w:tc>
          <w:tcPr>
            <w:tcW w:w="2340" w:type="dxa"/>
            <w:tcMar>
              <w:left w:w="0" w:type="dxa"/>
              <w:right w:w="0" w:type="dxa"/>
            </w:tcMar>
          </w:tcPr>
          <w:p w14:paraId="0C6F3D54"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R-801</w:t>
            </w:r>
          </w:p>
        </w:tc>
        <w:tc>
          <w:tcPr>
            <w:tcW w:w="3600" w:type="dxa"/>
            <w:tcMar>
              <w:left w:w="0" w:type="dxa"/>
              <w:right w:w="0" w:type="dxa"/>
            </w:tcMar>
          </w:tcPr>
          <w:p w14:paraId="22908A26"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Naselje Blato – 85.ulica</w:t>
            </w:r>
          </w:p>
        </w:tc>
      </w:tr>
      <w:tr w:rsidR="001C0F40" w:rsidRPr="007679B5" w14:paraId="2E194FC1" w14:textId="77777777">
        <w:trPr>
          <w:cantSplit/>
          <w:trHeight w:val="530"/>
          <w:jc w:val="center"/>
        </w:trPr>
        <w:tc>
          <w:tcPr>
            <w:tcW w:w="639" w:type="dxa"/>
            <w:tcMar>
              <w:left w:w="0" w:type="dxa"/>
              <w:right w:w="0" w:type="dxa"/>
            </w:tcMar>
          </w:tcPr>
          <w:p w14:paraId="7C5D68AA"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6.</w:t>
            </w:r>
          </w:p>
        </w:tc>
        <w:tc>
          <w:tcPr>
            <w:tcW w:w="3769" w:type="dxa"/>
            <w:tcMar>
              <w:left w:w="0" w:type="dxa"/>
              <w:right w:w="0" w:type="dxa"/>
            </w:tcMar>
          </w:tcPr>
          <w:p w14:paraId="2685376F"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Kuća Mirošević</w:t>
            </w:r>
          </w:p>
        </w:tc>
        <w:tc>
          <w:tcPr>
            <w:tcW w:w="2340" w:type="dxa"/>
            <w:tcMar>
              <w:left w:w="0" w:type="dxa"/>
              <w:right w:w="0" w:type="dxa"/>
            </w:tcMar>
          </w:tcPr>
          <w:p w14:paraId="5FAC6E52"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R-806</w:t>
            </w:r>
          </w:p>
        </w:tc>
        <w:tc>
          <w:tcPr>
            <w:tcW w:w="3600" w:type="dxa"/>
            <w:tcMar>
              <w:left w:w="0" w:type="dxa"/>
              <w:right w:w="0" w:type="dxa"/>
            </w:tcMar>
          </w:tcPr>
          <w:p w14:paraId="75112730"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Naselje Blato – nasuprot Kaštela </w:t>
            </w:r>
            <w:proofErr w:type="spellStart"/>
            <w:r w:rsidRPr="007679B5">
              <w:rPr>
                <w:rFonts w:ascii="Times New Roman" w:hAnsi="Times New Roman" w:cs="Times New Roman"/>
                <w:sz w:val="24"/>
                <w:szCs w:val="24"/>
              </w:rPr>
              <w:t>Verzotti</w:t>
            </w:r>
            <w:proofErr w:type="spellEnd"/>
          </w:p>
        </w:tc>
      </w:tr>
      <w:tr w:rsidR="001C0F40" w:rsidRPr="007679B5" w14:paraId="2845EC2B" w14:textId="77777777">
        <w:trPr>
          <w:cantSplit/>
          <w:trHeight w:val="344"/>
          <w:jc w:val="center"/>
        </w:trPr>
        <w:tc>
          <w:tcPr>
            <w:tcW w:w="639" w:type="dxa"/>
            <w:tcMar>
              <w:left w:w="0" w:type="dxa"/>
              <w:right w:w="0" w:type="dxa"/>
            </w:tcMar>
          </w:tcPr>
          <w:p w14:paraId="1C156792"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7.</w:t>
            </w:r>
          </w:p>
        </w:tc>
        <w:tc>
          <w:tcPr>
            <w:tcW w:w="3769" w:type="dxa"/>
            <w:tcMar>
              <w:left w:w="0" w:type="dxa"/>
              <w:right w:w="0" w:type="dxa"/>
            </w:tcMar>
          </w:tcPr>
          <w:p w14:paraId="7C331850"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Kaštel Petković</w:t>
            </w:r>
          </w:p>
        </w:tc>
        <w:tc>
          <w:tcPr>
            <w:tcW w:w="2340" w:type="dxa"/>
            <w:tcMar>
              <w:left w:w="0" w:type="dxa"/>
              <w:right w:w="0" w:type="dxa"/>
            </w:tcMar>
          </w:tcPr>
          <w:p w14:paraId="4F38B1D1"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R-898</w:t>
            </w:r>
          </w:p>
        </w:tc>
        <w:tc>
          <w:tcPr>
            <w:tcW w:w="3600" w:type="dxa"/>
            <w:tcMar>
              <w:left w:w="0" w:type="dxa"/>
              <w:right w:w="0" w:type="dxa"/>
            </w:tcMar>
          </w:tcPr>
          <w:p w14:paraId="4D0A8966"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Blato – 46.ulica</w:t>
            </w:r>
          </w:p>
        </w:tc>
      </w:tr>
      <w:tr w:rsidR="001C0F40" w:rsidRPr="007679B5" w14:paraId="5DCAB5AD" w14:textId="77777777">
        <w:trPr>
          <w:cantSplit/>
          <w:trHeight w:val="750"/>
          <w:jc w:val="center"/>
        </w:trPr>
        <w:tc>
          <w:tcPr>
            <w:tcW w:w="639" w:type="dxa"/>
            <w:tcMar>
              <w:left w:w="0" w:type="dxa"/>
              <w:right w:w="0" w:type="dxa"/>
            </w:tcMar>
          </w:tcPr>
          <w:p w14:paraId="1D81E67E"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8.</w:t>
            </w:r>
          </w:p>
        </w:tc>
        <w:tc>
          <w:tcPr>
            <w:tcW w:w="3769" w:type="dxa"/>
            <w:tcMar>
              <w:left w:w="0" w:type="dxa"/>
              <w:right w:w="0" w:type="dxa"/>
            </w:tcMar>
          </w:tcPr>
          <w:p w14:paraId="1B744472"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Crkva </w:t>
            </w:r>
            <w:proofErr w:type="spellStart"/>
            <w:r w:rsidRPr="007679B5">
              <w:rPr>
                <w:rFonts w:ascii="Times New Roman" w:hAnsi="Times New Roman" w:cs="Times New Roman"/>
                <w:sz w:val="24"/>
                <w:szCs w:val="24"/>
              </w:rPr>
              <w:t>Sv.Križa</w:t>
            </w:r>
            <w:proofErr w:type="spellEnd"/>
          </w:p>
        </w:tc>
        <w:tc>
          <w:tcPr>
            <w:tcW w:w="2340" w:type="dxa"/>
            <w:tcMar>
              <w:left w:w="0" w:type="dxa"/>
              <w:right w:w="0" w:type="dxa"/>
            </w:tcMar>
          </w:tcPr>
          <w:p w14:paraId="567286A1"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R-24/101-71</w:t>
            </w:r>
          </w:p>
        </w:tc>
        <w:tc>
          <w:tcPr>
            <w:tcW w:w="3600" w:type="dxa"/>
            <w:tcMar>
              <w:left w:w="0" w:type="dxa"/>
              <w:right w:w="0" w:type="dxa"/>
            </w:tcMar>
          </w:tcPr>
          <w:p w14:paraId="02A3B7B1"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Staro groblje na padini jugoistočnog dijela Blata</w:t>
            </w:r>
          </w:p>
        </w:tc>
      </w:tr>
      <w:tr w:rsidR="001C0F40" w:rsidRPr="007679B5" w14:paraId="4E58C65C" w14:textId="77777777">
        <w:trPr>
          <w:cantSplit/>
          <w:trHeight w:val="750"/>
          <w:jc w:val="center"/>
        </w:trPr>
        <w:tc>
          <w:tcPr>
            <w:tcW w:w="639" w:type="dxa"/>
            <w:tcMar>
              <w:left w:w="0" w:type="dxa"/>
              <w:right w:w="0" w:type="dxa"/>
            </w:tcMar>
          </w:tcPr>
          <w:p w14:paraId="44A8866A"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9.</w:t>
            </w:r>
          </w:p>
        </w:tc>
        <w:tc>
          <w:tcPr>
            <w:tcW w:w="3769" w:type="dxa"/>
            <w:tcMar>
              <w:left w:w="0" w:type="dxa"/>
              <w:right w:w="0" w:type="dxa"/>
            </w:tcMar>
          </w:tcPr>
          <w:p w14:paraId="103975D0"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Crkva </w:t>
            </w:r>
            <w:proofErr w:type="spellStart"/>
            <w:r w:rsidRPr="007679B5">
              <w:rPr>
                <w:rFonts w:ascii="Times New Roman" w:hAnsi="Times New Roman" w:cs="Times New Roman"/>
                <w:sz w:val="24"/>
                <w:szCs w:val="24"/>
              </w:rPr>
              <w:t>Sv.Jerolima</w:t>
            </w:r>
            <w:proofErr w:type="spellEnd"/>
          </w:p>
        </w:tc>
        <w:tc>
          <w:tcPr>
            <w:tcW w:w="2340" w:type="dxa"/>
            <w:tcMar>
              <w:left w:w="0" w:type="dxa"/>
              <w:right w:w="0" w:type="dxa"/>
            </w:tcMar>
          </w:tcPr>
          <w:p w14:paraId="07697639"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R-24/102-71</w:t>
            </w:r>
          </w:p>
        </w:tc>
        <w:tc>
          <w:tcPr>
            <w:tcW w:w="3600" w:type="dxa"/>
            <w:tcMar>
              <w:left w:w="0" w:type="dxa"/>
              <w:right w:w="0" w:type="dxa"/>
            </w:tcMar>
          </w:tcPr>
          <w:p w14:paraId="73E90B05"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Dno ulice koja iz središta mjesta vodi u jugoistočni dio – 75.ulica</w:t>
            </w:r>
          </w:p>
        </w:tc>
      </w:tr>
      <w:tr w:rsidR="001C0F40" w:rsidRPr="007679B5" w14:paraId="69F8ECD5" w14:textId="77777777">
        <w:trPr>
          <w:cantSplit/>
          <w:trHeight w:val="321"/>
          <w:jc w:val="center"/>
        </w:trPr>
        <w:tc>
          <w:tcPr>
            <w:tcW w:w="639" w:type="dxa"/>
            <w:tcMar>
              <w:left w:w="0" w:type="dxa"/>
              <w:right w:w="0" w:type="dxa"/>
            </w:tcMar>
          </w:tcPr>
          <w:p w14:paraId="3EBEA7E4"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10.</w:t>
            </w:r>
          </w:p>
        </w:tc>
        <w:tc>
          <w:tcPr>
            <w:tcW w:w="3769" w:type="dxa"/>
            <w:tcMar>
              <w:left w:w="0" w:type="dxa"/>
              <w:right w:w="0" w:type="dxa"/>
            </w:tcMar>
          </w:tcPr>
          <w:p w14:paraId="333BA1F5"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Župna crkva Svih svetih sa zvonikom</w:t>
            </w:r>
          </w:p>
        </w:tc>
        <w:tc>
          <w:tcPr>
            <w:tcW w:w="2340" w:type="dxa"/>
            <w:tcMar>
              <w:left w:w="0" w:type="dxa"/>
              <w:right w:w="0" w:type="dxa"/>
            </w:tcMar>
          </w:tcPr>
          <w:p w14:paraId="11C0FC76"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RST-0075</w:t>
            </w:r>
          </w:p>
        </w:tc>
        <w:tc>
          <w:tcPr>
            <w:tcW w:w="3600" w:type="dxa"/>
            <w:tcMar>
              <w:left w:w="0" w:type="dxa"/>
              <w:right w:w="0" w:type="dxa"/>
            </w:tcMar>
          </w:tcPr>
          <w:p w14:paraId="33A20725"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Naselje Blato – </w:t>
            </w:r>
            <w:proofErr w:type="spellStart"/>
            <w:r w:rsidRPr="007679B5">
              <w:rPr>
                <w:rFonts w:ascii="Times New Roman" w:hAnsi="Times New Roman" w:cs="Times New Roman"/>
                <w:sz w:val="24"/>
                <w:szCs w:val="24"/>
              </w:rPr>
              <w:t>Plokata</w:t>
            </w:r>
            <w:proofErr w:type="spellEnd"/>
          </w:p>
        </w:tc>
      </w:tr>
      <w:tr w:rsidR="001C0F40" w:rsidRPr="007679B5" w14:paraId="5FD741F7" w14:textId="77777777">
        <w:trPr>
          <w:cantSplit/>
          <w:trHeight w:val="177"/>
          <w:jc w:val="center"/>
        </w:trPr>
        <w:tc>
          <w:tcPr>
            <w:tcW w:w="639" w:type="dxa"/>
            <w:tcMar>
              <w:left w:w="0" w:type="dxa"/>
              <w:right w:w="0" w:type="dxa"/>
            </w:tcMar>
          </w:tcPr>
          <w:p w14:paraId="0DA291C8"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11.</w:t>
            </w:r>
          </w:p>
        </w:tc>
        <w:tc>
          <w:tcPr>
            <w:tcW w:w="3769" w:type="dxa"/>
            <w:tcMar>
              <w:left w:w="0" w:type="dxa"/>
              <w:right w:w="0" w:type="dxa"/>
            </w:tcMar>
          </w:tcPr>
          <w:p w14:paraId="30BF5670"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Crkva </w:t>
            </w:r>
            <w:proofErr w:type="spellStart"/>
            <w:r w:rsidRPr="007679B5">
              <w:rPr>
                <w:rFonts w:ascii="Times New Roman" w:hAnsi="Times New Roman" w:cs="Times New Roman"/>
                <w:sz w:val="24"/>
                <w:szCs w:val="24"/>
              </w:rPr>
              <w:t>Sv.Lucije</w:t>
            </w:r>
            <w:proofErr w:type="spellEnd"/>
            <w:r w:rsidRPr="007679B5">
              <w:rPr>
                <w:rFonts w:ascii="Times New Roman" w:hAnsi="Times New Roman" w:cs="Times New Roman"/>
                <w:sz w:val="24"/>
                <w:szCs w:val="24"/>
              </w:rPr>
              <w:t xml:space="preserve"> (Sv. Trojstva)</w:t>
            </w:r>
          </w:p>
        </w:tc>
        <w:tc>
          <w:tcPr>
            <w:tcW w:w="2340" w:type="dxa"/>
            <w:tcMar>
              <w:left w:w="0" w:type="dxa"/>
              <w:right w:w="0" w:type="dxa"/>
            </w:tcMar>
          </w:tcPr>
          <w:p w14:paraId="3763C3AE"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RST-0884</w:t>
            </w:r>
          </w:p>
        </w:tc>
        <w:tc>
          <w:tcPr>
            <w:tcW w:w="3600" w:type="dxa"/>
            <w:tcMar>
              <w:left w:w="0" w:type="dxa"/>
              <w:right w:w="0" w:type="dxa"/>
            </w:tcMar>
          </w:tcPr>
          <w:p w14:paraId="0956BE82"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Naselje Blato – Veli </w:t>
            </w:r>
            <w:proofErr w:type="spellStart"/>
            <w:r w:rsidRPr="007679B5">
              <w:rPr>
                <w:rFonts w:ascii="Times New Roman" w:hAnsi="Times New Roman" w:cs="Times New Roman"/>
                <w:sz w:val="24"/>
                <w:szCs w:val="24"/>
              </w:rPr>
              <w:t>Učjak</w:t>
            </w:r>
            <w:proofErr w:type="spellEnd"/>
          </w:p>
        </w:tc>
      </w:tr>
      <w:tr w:rsidR="001C0F40" w:rsidRPr="007679B5" w14:paraId="37583216" w14:textId="77777777">
        <w:trPr>
          <w:cantSplit/>
          <w:trHeight w:val="241"/>
          <w:jc w:val="center"/>
        </w:trPr>
        <w:tc>
          <w:tcPr>
            <w:tcW w:w="639" w:type="dxa"/>
            <w:tcMar>
              <w:left w:w="0" w:type="dxa"/>
              <w:right w:w="0" w:type="dxa"/>
            </w:tcMar>
          </w:tcPr>
          <w:p w14:paraId="600A782C"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12.</w:t>
            </w:r>
          </w:p>
        </w:tc>
        <w:tc>
          <w:tcPr>
            <w:tcW w:w="3769" w:type="dxa"/>
            <w:tcMar>
              <w:left w:w="0" w:type="dxa"/>
              <w:right w:w="0" w:type="dxa"/>
            </w:tcMar>
          </w:tcPr>
          <w:p w14:paraId="0CB108DA"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Crkva Gospe od polja</w:t>
            </w:r>
          </w:p>
        </w:tc>
        <w:tc>
          <w:tcPr>
            <w:tcW w:w="2340" w:type="dxa"/>
            <w:tcMar>
              <w:left w:w="0" w:type="dxa"/>
              <w:right w:w="0" w:type="dxa"/>
            </w:tcMar>
          </w:tcPr>
          <w:p w14:paraId="7EAD5700"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R-24/100-71</w:t>
            </w:r>
          </w:p>
        </w:tc>
        <w:tc>
          <w:tcPr>
            <w:tcW w:w="3600" w:type="dxa"/>
            <w:tcMar>
              <w:left w:w="0" w:type="dxa"/>
              <w:right w:w="0" w:type="dxa"/>
            </w:tcMar>
          </w:tcPr>
          <w:p w14:paraId="5AEFA9F6"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Polje Blato</w:t>
            </w:r>
          </w:p>
        </w:tc>
      </w:tr>
      <w:tr w:rsidR="001C0F40" w:rsidRPr="007679B5" w14:paraId="044F4EC1" w14:textId="77777777">
        <w:trPr>
          <w:cantSplit/>
          <w:trHeight w:val="361"/>
          <w:jc w:val="center"/>
        </w:trPr>
        <w:tc>
          <w:tcPr>
            <w:tcW w:w="639" w:type="dxa"/>
            <w:tcMar>
              <w:left w:w="0" w:type="dxa"/>
              <w:right w:w="0" w:type="dxa"/>
            </w:tcMar>
          </w:tcPr>
          <w:p w14:paraId="4D864929"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13.</w:t>
            </w:r>
          </w:p>
        </w:tc>
        <w:tc>
          <w:tcPr>
            <w:tcW w:w="3769" w:type="dxa"/>
            <w:tcMar>
              <w:left w:w="0" w:type="dxa"/>
              <w:right w:w="0" w:type="dxa"/>
            </w:tcMar>
          </w:tcPr>
          <w:p w14:paraId="33B19B90"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Povijesna urbana cjelina Blato</w:t>
            </w:r>
          </w:p>
        </w:tc>
        <w:tc>
          <w:tcPr>
            <w:tcW w:w="2340" w:type="dxa"/>
            <w:tcMar>
              <w:left w:w="0" w:type="dxa"/>
              <w:right w:w="0" w:type="dxa"/>
            </w:tcMar>
          </w:tcPr>
          <w:p w14:paraId="3FA9ABD8"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Preventivna zaštita</w:t>
            </w:r>
          </w:p>
        </w:tc>
        <w:tc>
          <w:tcPr>
            <w:tcW w:w="3600" w:type="dxa"/>
            <w:tcMar>
              <w:left w:w="0" w:type="dxa"/>
              <w:right w:w="0" w:type="dxa"/>
            </w:tcMar>
          </w:tcPr>
          <w:p w14:paraId="6B3250B6"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Naselje Blato</w:t>
            </w:r>
          </w:p>
        </w:tc>
      </w:tr>
      <w:tr w:rsidR="001C0F40" w:rsidRPr="007679B5" w14:paraId="75653409" w14:textId="77777777">
        <w:trPr>
          <w:cantSplit/>
          <w:trHeight w:val="504"/>
          <w:jc w:val="center"/>
        </w:trPr>
        <w:tc>
          <w:tcPr>
            <w:tcW w:w="639" w:type="dxa"/>
            <w:tcMar>
              <w:left w:w="0" w:type="dxa"/>
              <w:right w:w="0" w:type="dxa"/>
            </w:tcMar>
          </w:tcPr>
          <w:p w14:paraId="718D06AC"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14.</w:t>
            </w:r>
          </w:p>
        </w:tc>
        <w:tc>
          <w:tcPr>
            <w:tcW w:w="3769" w:type="dxa"/>
            <w:tcMar>
              <w:left w:w="0" w:type="dxa"/>
              <w:right w:w="0" w:type="dxa"/>
            </w:tcMar>
          </w:tcPr>
          <w:p w14:paraId="4A45D60A"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 xml:space="preserve">Sklop gospodarskih zgrada </w:t>
            </w:r>
            <w:proofErr w:type="spellStart"/>
            <w:r w:rsidRPr="007679B5">
              <w:rPr>
                <w:rFonts w:ascii="Times New Roman" w:hAnsi="Times New Roman" w:cs="Times New Roman"/>
                <w:sz w:val="24"/>
                <w:szCs w:val="24"/>
              </w:rPr>
              <w:t>Arneri</w:t>
            </w:r>
            <w:proofErr w:type="spellEnd"/>
          </w:p>
        </w:tc>
        <w:tc>
          <w:tcPr>
            <w:tcW w:w="2340" w:type="dxa"/>
            <w:tcMar>
              <w:left w:w="0" w:type="dxa"/>
              <w:right w:w="0" w:type="dxa"/>
            </w:tcMar>
          </w:tcPr>
          <w:p w14:paraId="74312AA7"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Preventivna zaštita</w:t>
            </w:r>
          </w:p>
        </w:tc>
        <w:tc>
          <w:tcPr>
            <w:tcW w:w="3600" w:type="dxa"/>
            <w:tcMar>
              <w:left w:w="0" w:type="dxa"/>
              <w:right w:w="0" w:type="dxa"/>
            </w:tcMar>
          </w:tcPr>
          <w:p w14:paraId="1D3E2D86" w14:textId="77777777" w:rsidR="001C0F40" w:rsidRPr="007679B5" w:rsidRDefault="001C0F40" w:rsidP="0006059D">
            <w:pPr>
              <w:keepNext/>
              <w:snapToGrid w:val="0"/>
              <w:ind w:left="-15"/>
              <w:rPr>
                <w:rFonts w:ascii="Times New Roman" w:hAnsi="Times New Roman" w:cs="Times New Roman"/>
                <w:sz w:val="24"/>
                <w:szCs w:val="24"/>
              </w:rPr>
            </w:pPr>
            <w:r w:rsidRPr="007679B5">
              <w:rPr>
                <w:rFonts w:ascii="Times New Roman" w:hAnsi="Times New Roman" w:cs="Times New Roman"/>
                <w:sz w:val="24"/>
                <w:szCs w:val="24"/>
              </w:rPr>
              <w:t>Naselje Blato</w:t>
            </w:r>
          </w:p>
        </w:tc>
      </w:tr>
      <w:tr w:rsidR="001C0F40" w:rsidRPr="007679B5" w14:paraId="4CC783DD" w14:textId="77777777">
        <w:trPr>
          <w:cantSplit/>
          <w:trHeight w:val="333"/>
          <w:jc w:val="center"/>
        </w:trPr>
        <w:tc>
          <w:tcPr>
            <w:tcW w:w="639" w:type="dxa"/>
            <w:tcMar>
              <w:left w:w="0" w:type="dxa"/>
              <w:right w:w="0" w:type="dxa"/>
            </w:tcMar>
          </w:tcPr>
          <w:p w14:paraId="468A2C9D"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15.</w:t>
            </w:r>
          </w:p>
        </w:tc>
        <w:tc>
          <w:tcPr>
            <w:tcW w:w="3769" w:type="dxa"/>
            <w:tcMar>
              <w:left w:w="0" w:type="dxa"/>
              <w:right w:w="0" w:type="dxa"/>
            </w:tcMar>
          </w:tcPr>
          <w:p w14:paraId="3DDE59E1"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Crkva Sv. Kuzme i Damjana</w:t>
            </w:r>
          </w:p>
        </w:tc>
        <w:tc>
          <w:tcPr>
            <w:tcW w:w="2340" w:type="dxa"/>
            <w:tcMar>
              <w:left w:w="0" w:type="dxa"/>
              <w:right w:w="0" w:type="dxa"/>
            </w:tcMar>
          </w:tcPr>
          <w:p w14:paraId="162AD439"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Spomenik graditeljstva</w:t>
            </w:r>
          </w:p>
        </w:tc>
        <w:tc>
          <w:tcPr>
            <w:tcW w:w="3600" w:type="dxa"/>
            <w:tcMar>
              <w:left w:w="0" w:type="dxa"/>
              <w:right w:w="0" w:type="dxa"/>
            </w:tcMar>
          </w:tcPr>
          <w:p w14:paraId="041C4D20" w14:textId="77777777" w:rsidR="001C0F40" w:rsidRPr="007679B5" w:rsidRDefault="001C0F40" w:rsidP="0006059D">
            <w:pPr>
              <w:keepNext/>
              <w:snapToGrid w:val="0"/>
              <w:ind w:left="-15"/>
              <w:rPr>
                <w:rFonts w:ascii="Times New Roman" w:hAnsi="Times New Roman" w:cs="Times New Roman"/>
                <w:sz w:val="24"/>
                <w:szCs w:val="24"/>
              </w:rPr>
            </w:pPr>
            <w:r w:rsidRPr="007679B5">
              <w:rPr>
                <w:rFonts w:ascii="Times New Roman" w:hAnsi="Times New Roman" w:cs="Times New Roman"/>
                <w:sz w:val="24"/>
                <w:szCs w:val="24"/>
              </w:rPr>
              <w:t>Polje Blato</w:t>
            </w:r>
          </w:p>
        </w:tc>
      </w:tr>
      <w:tr w:rsidR="001C0F40" w:rsidRPr="007679B5" w14:paraId="109C4564" w14:textId="77777777">
        <w:trPr>
          <w:cantSplit/>
          <w:trHeight w:val="261"/>
          <w:jc w:val="center"/>
        </w:trPr>
        <w:tc>
          <w:tcPr>
            <w:tcW w:w="639" w:type="dxa"/>
            <w:tcMar>
              <w:left w:w="0" w:type="dxa"/>
              <w:right w:w="0" w:type="dxa"/>
            </w:tcMar>
          </w:tcPr>
          <w:p w14:paraId="1D1A9AD1"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16.</w:t>
            </w:r>
          </w:p>
        </w:tc>
        <w:tc>
          <w:tcPr>
            <w:tcW w:w="3769" w:type="dxa"/>
            <w:tcMar>
              <w:left w:w="0" w:type="dxa"/>
              <w:right w:w="0" w:type="dxa"/>
            </w:tcMar>
          </w:tcPr>
          <w:p w14:paraId="20B1FC20"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Crkva Sv. Mihovila</w:t>
            </w:r>
          </w:p>
        </w:tc>
        <w:tc>
          <w:tcPr>
            <w:tcW w:w="2340" w:type="dxa"/>
            <w:tcMar>
              <w:left w:w="0" w:type="dxa"/>
              <w:right w:w="0" w:type="dxa"/>
            </w:tcMar>
          </w:tcPr>
          <w:p w14:paraId="672213F1"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Spomenik graditeljstva</w:t>
            </w:r>
          </w:p>
        </w:tc>
        <w:tc>
          <w:tcPr>
            <w:tcW w:w="3600" w:type="dxa"/>
            <w:tcMar>
              <w:left w:w="0" w:type="dxa"/>
              <w:right w:w="0" w:type="dxa"/>
            </w:tcMar>
          </w:tcPr>
          <w:p w14:paraId="2163E6DC" w14:textId="77777777" w:rsidR="001C0F40" w:rsidRPr="007679B5" w:rsidRDefault="001C0F40" w:rsidP="0006059D">
            <w:pPr>
              <w:keepNext/>
              <w:snapToGrid w:val="0"/>
              <w:ind w:left="-15"/>
              <w:rPr>
                <w:rFonts w:ascii="Times New Roman" w:hAnsi="Times New Roman" w:cs="Times New Roman"/>
                <w:sz w:val="24"/>
                <w:szCs w:val="24"/>
              </w:rPr>
            </w:pPr>
            <w:r w:rsidRPr="007679B5">
              <w:rPr>
                <w:rFonts w:ascii="Times New Roman" w:hAnsi="Times New Roman" w:cs="Times New Roman"/>
                <w:sz w:val="24"/>
                <w:szCs w:val="24"/>
              </w:rPr>
              <w:t>Njiva</w:t>
            </w:r>
          </w:p>
        </w:tc>
      </w:tr>
      <w:tr w:rsidR="001C0F40" w:rsidRPr="007679B5" w14:paraId="2161D178" w14:textId="77777777">
        <w:trPr>
          <w:cantSplit/>
          <w:trHeight w:val="750"/>
          <w:jc w:val="center"/>
        </w:trPr>
        <w:tc>
          <w:tcPr>
            <w:tcW w:w="639" w:type="dxa"/>
            <w:tcMar>
              <w:left w:w="0" w:type="dxa"/>
              <w:right w:w="0" w:type="dxa"/>
            </w:tcMar>
          </w:tcPr>
          <w:p w14:paraId="561EBB09"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17.</w:t>
            </w:r>
          </w:p>
        </w:tc>
        <w:tc>
          <w:tcPr>
            <w:tcW w:w="3769" w:type="dxa"/>
            <w:tcMar>
              <w:left w:w="0" w:type="dxa"/>
              <w:right w:w="0" w:type="dxa"/>
            </w:tcMar>
          </w:tcPr>
          <w:p w14:paraId="73FA1A77" w14:textId="77777777" w:rsidR="001C0F40" w:rsidRPr="007679B5" w:rsidRDefault="001C0F40" w:rsidP="0006059D">
            <w:pPr>
              <w:snapToGrid w:val="0"/>
              <w:ind w:left="-15"/>
              <w:rPr>
                <w:rFonts w:ascii="Times New Roman" w:hAnsi="Times New Roman" w:cs="Times New Roman"/>
                <w:sz w:val="24"/>
                <w:szCs w:val="24"/>
              </w:rPr>
            </w:pPr>
            <w:hyperlink r:id="rId36" w:history="1">
              <w:r w:rsidRPr="007679B5">
                <w:rPr>
                  <w:rFonts w:ascii="Times New Roman" w:hAnsi="Times New Roman" w:cs="Times New Roman"/>
                  <w:sz w:val="24"/>
                  <w:szCs w:val="24"/>
                </w:rPr>
                <w:t xml:space="preserve">Arheološko nalazište </w:t>
              </w:r>
              <w:proofErr w:type="spellStart"/>
              <w:r w:rsidRPr="007679B5">
                <w:rPr>
                  <w:rFonts w:ascii="Times New Roman" w:hAnsi="Times New Roman" w:cs="Times New Roman"/>
                  <w:sz w:val="24"/>
                  <w:szCs w:val="24"/>
                </w:rPr>
                <w:t>Kopila</w:t>
              </w:r>
              <w:proofErr w:type="spellEnd"/>
              <w:r w:rsidRPr="007679B5">
                <w:rPr>
                  <w:rFonts w:ascii="Times New Roman" w:hAnsi="Times New Roman" w:cs="Times New Roman"/>
                  <w:sz w:val="24"/>
                  <w:szCs w:val="24"/>
                </w:rPr>
                <w:t xml:space="preserve"> s ostacima helenističke nekropole</w:t>
              </w:r>
            </w:hyperlink>
          </w:p>
        </w:tc>
        <w:tc>
          <w:tcPr>
            <w:tcW w:w="2340" w:type="dxa"/>
            <w:tcMar>
              <w:left w:w="0" w:type="dxa"/>
              <w:right w:w="0" w:type="dxa"/>
            </w:tcMar>
          </w:tcPr>
          <w:p w14:paraId="5CD62B09" w14:textId="77777777" w:rsidR="001C0F40" w:rsidRPr="007679B5" w:rsidRDefault="001C0F40" w:rsidP="0006059D">
            <w:pPr>
              <w:pStyle w:val="Bezproreda1"/>
              <w:rPr>
                <w:rFonts w:ascii="Times New Roman" w:hAnsi="Times New Roman"/>
                <w:i/>
                <w:iCs/>
                <w:sz w:val="24"/>
                <w:szCs w:val="24"/>
              </w:rPr>
            </w:pPr>
            <w:r w:rsidRPr="007679B5">
              <w:rPr>
                <w:rFonts w:ascii="Times New Roman" w:hAnsi="Times New Roman"/>
                <w:i/>
                <w:iCs/>
                <w:sz w:val="24"/>
                <w:szCs w:val="24"/>
              </w:rPr>
              <w:t xml:space="preserve">Arheološki lokalitet </w:t>
            </w:r>
          </w:p>
        </w:tc>
        <w:tc>
          <w:tcPr>
            <w:tcW w:w="3600" w:type="dxa"/>
            <w:tcMar>
              <w:left w:w="0" w:type="dxa"/>
              <w:right w:w="0" w:type="dxa"/>
            </w:tcMar>
          </w:tcPr>
          <w:p w14:paraId="1F3DD003" w14:textId="77777777" w:rsidR="001C0F40" w:rsidRPr="007679B5" w:rsidRDefault="001C0F40" w:rsidP="0006059D">
            <w:pPr>
              <w:pStyle w:val="Bezproreda1"/>
              <w:rPr>
                <w:rFonts w:ascii="Times New Roman" w:hAnsi="Times New Roman"/>
                <w:i/>
                <w:iCs/>
                <w:sz w:val="24"/>
                <w:szCs w:val="24"/>
              </w:rPr>
            </w:pPr>
            <w:proofErr w:type="spellStart"/>
            <w:r w:rsidRPr="007679B5">
              <w:rPr>
                <w:rFonts w:ascii="Times New Roman" w:hAnsi="Times New Roman"/>
                <w:i/>
                <w:iCs/>
                <w:sz w:val="24"/>
                <w:szCs w:val="24"/>
              </w:rPr>
              <w:t>Kopila</w:t>
            </w:r>
            <w:proofErr w:type="spellEnd"/>
          </w:p>
        </w:tc>
      </w:tr>
      <w:tr w:rsidR="001C0F40" w:rsidRPr="007679B5" w14:paraId="75DA48A7" w14:textId="77777777">
        <w:trPr>
          <w:cantSplit/>
          <w:trHeight w:val="750"/>
          <w:jc w:val="center"/>
        </w:trPr>
        <w:tc>
          <w:tcPr>
            <w:tcW w:w="639" w:type="dxa"/>
            <w:tcMar>
              <w:left w:w="0" w:type="dxa"/>
              <w:right w:w="0" w:type="dxa"/>
            </w:tcMar>
          </w:tcPr>
          <w:p w14:paraId="40AD9BEB"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18.</w:t>
            </w:r>
          </w:p>
        </w:tc>
        <w:tc>
          <w:tcPr>
            <w:tcW w:w="3769" w:type="dxa"/>
            <w:tcMar>
              <w:left w:w="0" w:type="dxa"/>
              <w:right w:w="0" w:type="dxa"/>
            </w:tcMar>
          </w:tcPr>
          <w:p w14:paraId="5F437078" w14:textId="77777777" w:rsidR="001C0F40" w:rsidRPr="007679B5" w:rsidRDefault="001C0F40" w:rsidP="0006059D">
            <w:pPr>
              <w:snapToGrid w:val="0"/>
              <w:ind w:left="-15"/>
              <w:rPr>
                <w:rFonts w:ascii="Times New Roman" w:hAnsi="Times New Roman" w:cs="Times New Roman"/>
                <w:sz w:val="24"/>
                <w:szCs w:val="24"/>
              </w:rPr>
            </w:pPr>
            <w:hyperlink r:id="rId37" w:history="1">
              <w:r w:rsidRPr="007679B5">
                <w:rPr>
                  <w:rFonts w:ascii="Times New Roman" w:hAnsi="Times New Roman" w:cs="Times New Roman"/>
                  <w:sz w:val="24"/>
                  <w:szCs w:val="24"/>
                </w:rPr>
                <w:t xml:space="preserve">Arheološko nalazište s ostacima </w:t>
              </w:r>
              <w:proofErr w:type="spellStart"/>
              <w:r w:rsidRPr="007679B5">
                <w:rPr>
                  <w:rFonts w:ascii="Times New Roman" w:hAnsi="Times New Roman" w:cs="Times New Roman"/>
                  <w:sz w:val="24"/>
                  <w:szCs w:val="24"/>
                </w:rPr>
                <w:t>ville</w:t>
              </w:r>
              <w:proofErr w:type="spellEnd"/>
              <w:r w:rsidRPr="007679B5">
                <w:rPr>
                  <w:rFonts w:ascii="Times New Roman" w:hAnsi="Times New Roman" w:cs="Times New Roman"/>
                  <w:sz w:val="24"/>
                  <w:szCs w:val="24"/>
                </w:rPr>
                <w:t xml:space="preserve"> </w:t>
              </w:r>
              <w:proofErr w:type="spellStart"/>
              <w:r w:rsidRPr="007679B5">
                <w:rPr>
                  <w:rFonts w:ascii="Times New Roman" w:hAnsi="Times New Roman" w:cs="Times New Roman"/>
                  <w:sz w:val="24"/>
                  <w:szCs w:val="24"/>
                </w:rPr>
                <w:t>rustice</w:t>
              </w:r>
              <w:proofErr w:type="spellEnd"/>
            </w:hyperlink>
          </w:p>
        </w:tc>
        <w:tc>
          <w:tcPr>
            <w:tcW w:w="2340" w:type="dxa"/>
            <w:tcMar>
              <w:left w:w="0" w:type="dxa"/>
              <w:right w:w="0" w:type="dxa"/>
            </w:tcMar>
          </w:tcPr>
          <w:p w14:paraId="393E8D3A" w14:textId="77777777" w:rsidR="001C0F40" w:rsidRPr="007679B5" w:rsidRDefault="001C0F40" w:rsidP="0006059D">
            <w:pPr>
              <w:rPr>
                <w:rFonts w:ascii="Times New Roman" w:hAnsi="Times New Roman" w:cs="Times New Roman"/>
                <w:sz w:val="24"/>
                <w:szCs w:val="24"/>
              </w:rPr>
            </w:pPr>
            <w:r w:rsidRPr="007679B5">
              <w:rPr>
                <w:rFonts w:ascii="Times New Roman" w:hAnsi="Times New Roman" w:cs="Times New Roman"/>
                <w:sz w:val="24"/>
                <w:szCs w:val="24"/>
              </w:rPr>
              <w:t xml:space="preserve">Arheološki lokalitet </w:t>
            </w:r>
          </w:p>
        </w:tc>
        <w:tc>
          <w:tcPr>
            <w:tcW w:w="3600" w:type="dxa"/>
            <w:tcMar>
              <w:left w:w="0" w:type="dxa"/>
              <w:right w:w="0" w:type="dxa"/>
            </w:tcMar>
          </w:tcPr>
          <w:p w14:paraId="2FBCB78C" w14:textId="77777777" w:rsidR="001C0F40" w:rsidRPr="007679B5" w:rsidRDefault="001C0F40" w:rsidP="0006059D">
            <w:pPr>
              <w:keepNext/>
              <w:snapToGrid w:val="0"/>
              <w:ind w:left="-15"/>
              <w:rPr>
                <w:rFonts w:ascii="Times New Roman" w:hAnsi="Times New Roman" w:cs="Times New Roman"/>
                <w:sz w:val="24"/>
                <w:szCs w:val="24"/>
              </w:rPr>
            </w:pPr>
            <w:r w:rsidRPr="007679B5">
              <w:rPr>
                <w:rFonts w:ascii="Times New Roman" w:hAnsi="Times New Roman" w:cs="Times New Roman"/>
                <w:sz w:val="24"/>
                <w:szCs w:val="24"/>
              </w:rPr>
              <w:t>Velo Polje</w:t>
            </w:r>
          </w:p>
        </w:tc>
      </w:tr>
      <w:tr w:rsidR="001C0F40" w:rsidRPr="007679B5" w14:paraId="541CB784" w14:textId="77777777">
        <w:trPr>
          <w:cantSplit/>
          <w:trHeight w:val="750"/>
          <w:jc w:val="center"/>
        </w:trPr>
        <w:tc>
          <w:tcPr>
            <w:tcW w:w="639" w:type="dxa"/>
            <w:tcMar>
              <w:left w:w="0" w:type="dxa"/>
              <w:right w:w="0" w:type="dxa"/>
            </w:tcMar>
          </w:tcPr>
          <w:p w14:paraId="522223DB"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19.</w:t>
            </w:r>
          </w:p>
        </w:tc>
        <w:tc>
          <w:tcPr>
            <w:tcW w:w="3769" w:type="dxa"/>
            <w:tcMar>
              <w:left w:w="0" w:type="dxa"/>
              <w:right w:w="0" w:type="dxa"/>
            </w:tcMar>
          </w:tcPr>
          <w:p w14:paraId="02C665B3"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Ostaci novovjekovnog brodoloma kod otočića Otočac</w:t>
            </w:r>
          </w:p>
        </w:tc>
        <w:tc>
          <w:tcPr>
            <w:tcW w:w="2340" w:type="dxa"/>
            <w:tcMar>
              <w:left w:w="0" w:type="dxa"/>
              <w:right w:w="0" w:type="dxa"/>
            </w:tcMar>
          </w:tcPr>
          <w:p w14:paraId="10382F0A" w14:textId="77777777" w:rsidR="001C0F40" w:rsidRPr="007679B5" w:rsidRDefault="001C0F40" w:rsidP="0006059D">
            <w:pPr>
              <w:rPr>
                <w:rFonts w:ascii="Times New Roman" w:hAnsi="Times New Roman" w:cs="Times New Roman"/>
                <w:sz w:val="24"/>
                <w:szCs w:val="24"/>
              </w:rPr>
            </w:pPr>
            <w:r w:rsidRPr="007679B5">
              <w:rPr>
                <w:rFonts w:ascii="Times New Roman" w:hAnsi="Times New Roman" w:cs="Times New Roman"/>
                <w:sz w:val="24"/>
                <w:szCs w:val="24"/>
              </w:rPr>
              <w:t xml:space="preserve">Arheološki lokalitet </w:t>
            </w:r>
          </w:p>
        </w:tc>
        <w:tc>
          <w:tcPr>
            <w:tcW w:w="3600" w:type="dxa"/>
            <w:tcMar>
              <w:left w:w="0" w:type="dxa"/>
              <w:right w:w="0" w:type="dxa"/>
            </w:tcMar>
          </w:tcPr>
          <w:p w14:paraId="56715026" w14:textId="77777777" w:rsidR="001C0F40" w:rsidRPr="007679B5" w:rsidRDefault="001C0F40" w:rsidP="0006059D">
            <w:pPr>
              <w:keepNext/>
              <w:snapToGrid w:val="0"/>
              <w:ind w:left="-15"/>
              <w:rPr>
                <w:rFonts w:ascii="Times New Roman" w:hAnsi="Times New Roman" w:cs="Times New Roman"/>
                <w:sz w:val="24"/>
                <w:szCs w:val="24"/>
              </w:rPr>
            </w:pPr>
            <w:r w:rsidRPr="007679B5">
              <w:rPr>
                <w:rFonts w:ascii="Times New Roman" w:hAnsi="Times New Roman" w:cs="Times New Roman"/>
                <w:sz w:val="24"/>
                <w:szCs w:val="24"/>
              </w:rPr>
              <w:t>Otočac</w:t>
            </w:r>
          </w:p>
        </w:tc>
      </w:tr>
      <w:tr w:rsidR="001C0F40" w:rsidRPr="007679B5" w14:paraId="102ADBD9" w14:textId="77777777">
        <w:trPr>
          <w:cantSplit/>
          <w:trHeight w:val="384"/>
          <w:jc w:val="center"/>
        </w:trPr>
        <w:tc>
          <w:tcPr>
            <w:tcW w:w="639" w:type="dxa"/>
            <w:tcMar>
              <w:left w:w="0" w:type="dxa"/>
              <w:right w:w="0" w:type="dxa"/>
            </w:tcMar>
          </w:tcPr>
          <w:p w14:paraId="6CB92A80" w14:textId="77777777" w:rsidR="001C0F40" w:rsidRPr="007679B5" w:rsidRDefault="001C0F40" w:rsidP="0006059D">
            <w:pPr>
              <w:snapToGrid w:val="0"/>
              <w:ind w:left="-15"/>
              <w:jc w:val="center"/>
              <w:rPr>
                <w:rFonts w:ascii="Times New Roman" w:hAnsi="Times New Roman" w:cs="Times New Roman"/>
                <w:sz w:val="24"/>
                <w:szCs w:val="24"/>
              </w:rPr>
            </w:pPr>
            <w:r w:rsidRPr="007679B5">
              <w:rPr>
                <w:rFonts w:ascii="Times New Roman" w:hAnsi="Times New Roman" w:cs="Times New Roman"/>
                <w:sz w:val="24"/>
                <w:szCs w:val="24"/>
              </w:rPr>
              <w:t>20.</w:t>
            </w:r>
          </w:p>
        </w:tc>
        <w:tc>
          <w:tcPr>
            <w:tcW w:w="3769" w:type="dxa"/>
            <w:tcMar>
              <w:left w:w="0" w:type="dxa"/>
              <w:right w:w="0" w:type="dxa"/>
            </w:tcMar>
          </w:tcPr>
          <w:p w14:paraId="16A071C1" w14:textId="77777777" w:rsidR="001C0F40" w:rsidRPr="007679B5" w:rsidRDefault="001C0F40" w:rsidP="0006059D">
            <w:pPr>
              <w:snapToGrid w:val="0"/>
              <w:ind w:left="-15"/>
              <w:rPr>
                <w:rFonts w:ascii="Times New Roman" w:hAnsi="Times New Roman" w:cs="Times New Roman"/>
                <w:sz w:val="24"/>
                <w:szCs w:val="24"/>
              </w:rPr>
            </w:pPr>
            <w:r w:rsidRPr="007679B5">
              <w:rPr>
                <w:rFonts w:ascii="Times New Roman" w:hAnsi="Times New Roman" w:cs="Times New Roman"/>
                <w:sz w:val="24"/>
                <w:szCs w:val="24"/>
              </w:rPr>
              <w:t>Svjetionik Pločice</w:t>
            </w:r>
          </w:p>
        </w:tc>
        <w:tc>
          <w:tcPr>
            <w:tcW w:w="2340" w:type="dxa"/>
            <w:tcMar>
              <w:left w:w="0" w:type="dxa"/>
              <w:right w:w="0" w:type="dxa"/>
            </w:tcMar>
          </w:tcPr>
          <w:p w14:paraId="2438B954" w14:textId="77777777" w:rsidR="001C0F40" w:rsidRPr="007679B5" w:rsidRDefault="001C0F40" w:rsidP="0006059D">
            <w:pPr>
              <w:rPr>
                <w:rFonts w:ascii="Times New Roman" w:hAnsi="Times New Roman" w:cs="Times New Roman"/>
                <w:sz w:val="24"/>
                <w:szCs w:val="24"/>
              </w:rPr>
            </w:pPr>
            <w:r w:rsidRPr="007679B5">
              <w:rPr>
                <w:rFonts w:ascii="Times New Roman" w:hAnsi="Times New Roman" w:cs="Times New Roman"/>
                <w:sz w:val="24"/>
                <w:szCs w:val="24"/>
              </w:rPr>
              <w:t xml:space="preserve">Krajolik </w:t>
            </w:r>
          </w:p>
        </w:tc>
        <w:tc>
          <w:tcPr>
            <w:tcW w:w="3600" w:type="dxa"/>
            <w:tcMar>
              <w:left w:w="0" w:type="dxa"/>
              <w:right w:w="0" w:type="dxa"/>
            </w:tcMar>
          </w:tcPr>
          <w:p w14:paraId="2F2A988B" w14:textId="77777777" w:rsidR="001C0F40" w:rsidRPr="007679B5" w:rsidRDefault="001C0F40" w:rsidP="0006059D">
            <w:pPr>
              <w:keepNext/>
              <w:snapToGrid w:val="0"/>
              <w:ind w:left="-15"/>
              <w:rPr>
                <w:rFonts w:ascii="Times New Roman" w:hAnsi="Times New Roman" w:cs="Times New Roman"/>
                <w:sz w:val="24"/>
                <w:szCs w:val="24"/>
              </w:rPr>
            </w:pPr>
            <w:r w:rsidRPr="007679B5">
              <w:rPr>
                <w:rFonts w:ascii="Times New Roman" w:hAnsi="Times New Roman" w:cs="Times New Roman"/>
                <w:sz w:val="24"/>
                <w:szCs w:val="24"/>
              </w:rPr>
              <w:t>Pločice</w:t>
            </w:r>
          </w:p>
        </w:tc>
      </w:tr>
    </w:tbl>
    <w:p w14:paraId="5740D505" w14:textId="77777777" w:rsidR="001C0F40" w:rsidRDefault="001C0F40" w:rsidP="0006059D">
      <w:pPr>
        <w:spacing w:after="0" w:line="240" w:lineRule="auto"/>
        <w:jc w:val="center"/>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 xml:space="preserve">Izvor: PPU Općine </w:t>
      </w:r>
      <w:r>
        <w:rPr>
          <w:rFonts w:ascii="Times New Roman" w:hAnsi="Times New Roman" w:cs="Times New Roman"/>
          <w:i/>
          <w:iCs/>
          <w:color w:val="000000"/>
          <w:sz w:val="24"/>
          <w:szCs w:val="24"/>
        </w:rPr>
        <w:t>Blato</w:t>
      </w:r>
    </w:p>
    <w:p w14:paraId="6D38FBB4" w14:textId="77777777" w:rsidR="001C0F40" w:rsidRDefault="001C0F40" w:rsidP="005B5F4A">
      <w:pPr>
        <w:pStyle w:val="Naslov3"/>
      </w:pPr>
      <w:bookmarkStart w:id="138" w:name="_Toc485632266"/>
      <w:bookmarkStart w:id="139" w:name="_Toc486157438"/>
      <w:r w:rsidRPr="00D85DF3">
        <w:lastRenderedPageBreak/>
        <w:t>POVIJESNI POKAZATELJI</w:t>
      </w:r>
      <w:bookmarkEnd w:id="138"/>
      <w:bookmarkEnd w:id="139"/>
    </w:p>
    <w:p w14:paraId="3E1D0EE5" w14:textId="77777777" w:rsidR="001C0F40" w:rsidRPr="001B5EE4" w:rsidRDefault="001C0F40" w:rsidP="007C00D5">
      <w:pPr>
        <w:pStyle w:val="Naslov4"/>
        <w:ind w:hanging="504"/>
        <w:jc w:val="both"/>
        <w:rPr>
          <w:rFonts w:ascii="Times New Roman" w:hAnsi="Times New Roman" w:cs="Times New Roman"/>
          <w:b/>
          <w:bCs/>
          <w:u w:val="none"/>
        </w:rPr>
      </w:pPr>
      <w:bookmarkStart w:id="140" w:name="_Toc485632267"/>
      <w:bookmarkStart w:id="141" w:name="_Toc486157439"/>
      <w:r w:rsidRPr="001B5EE4">
        <w:rPr>
          <w:rFonts w:ascii="Times New Roman" w:hAnsi="Times New Roman" w:cs="Times New Roman"/>
          <w:b/>
          <w:bCs/>
          <w:u w:val="none"/>
        </w:rPr>
        <w:t>Prijašnji događaji</w:t>
      </w:r>
      <w:bookmarkEnd w:id="140"/>
      <w:bookmarkEnd w:id="141"/>
    </w:p>
    <w:p w14:paraId="7BD12D3F" w14:textId="77777777" w:rsidR="001C0F40" w:rsidRDefault="001C0F40" w:rsidP="0006059D">
      <w:pPr>
        <w:spacing w:after="0" w:line="240" w:lineRule="auto"/>
        <w:rPr>
          <w:rFonts w:ascii="Times New Roman" w:hAnsi="Times New Roman" w:cs="Times New Roman"/>
          <w:b/>
          <w:bCs/>
          <w:sz w:val="24"/>
          <w:szCs w:val="24"/>
        </w:rPr>
      </w:pPr>
      <w:r w:rsidRPr="00D85DF3">
        <w:rPr>
          <w:rFonts w:ascii="Times New Roman" w:hAnsi="Times New Roman" w:cs="Times New Roman"/>
          <w:b/>
          <w:bCs/>
          <w:sz w:val="24"/>
          <w:szCs w:val="24"/>
        </w:rPr>
        <w:t>Suša</w:t>
      </w:r>
    </w:p>
    <w:p w14:paraId="22C1C3B9" w14:textId="77777777" w:rsidR="001C0F40" w:rsidRPr="00D85DF3" w:rsidRDefault="001C0F40" w:rsidP="0006059D">
      <w:pPr>
        <w:spacing w:after="0" w:line="240" w:lineRule="auto"/>
        <w:rPr>
          <w:rFonts w:ascii="Times New Roman" w:hAnsi="Times New Roman" w:cs="Times New Roman"/>
          <w:b/>
          <w:bCs/>
          <w:sz w:val="24"/>
          <w:szCs w:val="24"/>
        </w:rPr>
      </w:pPr>
    </w:p>
    <w:p w14:paraId="7E7E512B" w14:textId="77777777" w:rsidR="001C0F40" w:rsidRPr="00D85DF3" w:rsidRDefault="001C0F40" w:rsidP="0006059D">
      <w:pPr>
        <w:spacing w:after="0" w:line="240" w:lineRule="auto"/>
        <w:ind w:left="-15"/>
        <w:jc w:val="both"/>
        <w:rPr>
          <w:rFonts w:ascii="Times New Roman" w:hAnsi="Times New Roman" w:cs="Times New Roman"/>
          <w:sz w:val="24"/>
          <w:szCs w:val="24"/>
        </w:rPr>
      </w:pPr>
      <w:r w:rsidRPr="00C87F0E">
        <w:rPr>
          <w:rFonts w:ascii="Times New Roman" w:hAnsi="Times New Roman" w:cs="Times New Roman"/>
          <w:color w:val="000000"/>
          <w:sz w:val="24"/>
          <w:szCs w:val="24"/>
        </w:rPr>
        <w:t xml:space="preserve">Prema podacima sa kojima raspolažemo u posljednjih 10 godina proglašene su tri elementarne nepogode radi suše i to 2007., 2008. i 2011. godine. </w:t>
      </w:r>
      <w:r w:rsidRPr="00C87F0E">
        <w:rPr>
          <w:rFonts w:ascii="Times New Roman" w:hAnsi="Times New Roman" w:cs="Times New Roman"/>
          <w:sz w:val="24"/>
          <w:szCs w:val="24"/>
        </w:rPr>
        <w:t>Pri tome je došlo do smanjenog prinosa i uroda na ratarskim i povrtlarskim kulturama, voćarstvu i vinogradarstvu</w:t>
      </w:r>
      <w:r w:rsidRPr="00D85DF3">
        <w:rPr>
          <w:rFonts w:ascii="Times New Roman" w:hAnsi="Times New Roman" w:cs="Times New Roman"/>
          <w:sz w:val="24"/>
          <w:szCs w:val="24"/>
        </w:rPr>
        <w:t xml:space="preserve">. </w:t>
      </w:r>
    </w:p>
    <w:p w14:paraId="4EFCCAF8" w14:textId="77777777" w:rsidR="001C0F40" w:rsidRPr="001B5EE4" w:rsidRDefault="001C0F40" w:rsidP="007C00D5">
      <w:pPr>
        <w:pStyle w:val="Naslov4"/>
        <w:ind w:hanging="504"/>
        <w:jc w:val="both"/>
        <w:rPr>
          <w:rFonts w:ascii="Times New Roman" w:hAnsi="Times New Roman" w:cs="Times New Roman"/>
          <w:b/>
          <w:bCs/>
          <w:u w:val="none"/>
        </w:rPr>
      </w:pPr>
      <w:bookmarkStart w:id="142" w:name="_Toc485632268"/>
      <w:bookmarkStart w:id="143" w:name="_Toc486157440"/>
      <w:r w:rsidRPr="001B5EE4">
        <w:rPr>
          <w:rFonts w:ascii="Times New Roman" w:hAnsi="Times New Roman" w:cs="Times New Roman"/>
          <w:b/>
          <w:bCs/>
          <w:u w:val="none"/>
        </w:rPr>
        <w:t>Štete uslijed prijašnjih događaja</w:t>
      </w:r>
      <w:bookmarkEnd w:id="142"/>
      <w:bookmarkEnd w:id="143"/>
    </w:p>
    <w:p w14:paraId="530358BF" w14:textId="77777777" w:rsidR="001C0F40" w:rsidRDefault="001C0F40" w:rsidP="0006059D">
      <w:pPr>
        <w:spacing w:after="0" w:line="240" w:lineRule="auto"/>
        <w:rPr>
          <w:rFonts w:ascii="Times New Roman" w:hAnsi="Times New Roman" w:cs="Times New Roman"/>
          <w:b/>
          <w:bCs/>
          <w:sz w:val="24"/>
          <w:szCs w:val="24"/>
        </w:rPr>
      </w:pPr>
      <w:r w:rsidRPr="00D85DF3">
        <w:rPr>
          <w:rFonts w:ascii="Times New Roman" w:hAnsi="Times New Roman" w:cs="Times New Roman"/>
          <w:b/>
          <w:bCs/>
          <w:sz w:val="24"/>
          <w:szCs w:val="24"/>
        </w:rPr>
        <w:t>Suša</w:t>
      </w:r>
    </w:p>
    <w:p w14:paraId="42706A42" w14:textId="77777777" w:rsidR="001C0F40" w:rsidRPr="00D85DF3" w:rsidRDefault="001C0F40" w:rsidP="0006059D">
      <w:pPr>
        <w:spacing w:after="0" w:line="240" w:lineRule="auto"/>
        <w:rPr>
          <w:rFonts w:ascii="Times New Roman" w:hAnsi="Times New Roman" w:cs="Times New Roman"/>
          <w:b/>
          <w:bCs/>
          <w:sz w:val="24"/>
          <w:szCs w:val="24"/>
        </w:rPr>
      </w:pPr>
    </w:p>
    <w:p w14:paraId="6DA93BC4" w14:textId="6C14ED14" w:rsidR="001C0F40" w:rsidRPr="001B5EE4" w:rsidRDefault="001C0F40" w:rsidP="0006059D">
      <w:pPr>
        <w:pStyle w:val="Bezproreda"/>
        <w:rPr>
          <w:rFonts w:ascii="Times New Roman" w:hAnsi="Times New Roman"/>
          <w:b/>
          <w:bCs/>
          <w:sz w:val="24"/>
          <w:szCs w:val="24"/>
          <w:lang w:val="it-IT"/>
        </w:rPr>
      </w:pPr>
      <w:bookmarkStart w:id="144" w:name="_Toc13046086"/>
      <w:bookmarkStart w:id="145" w:name="_Toc485632269"/>
      <w:bookmarkStart w:id="146" w:name="_Toc486157441"/>
      <w:proofErr w:type="spellStart"/>
      <w:r w:rsidRPr="001B5EE4">
        <w:rPr>
          <w:rFonts w:ascii="Times New Roman" w:hAnsi="Times New Roman"/>
          <w:b/>
          <w:bCs/>
          <w:sz w:val="24"/>
          <w:szCs w:val="24"/>
          <w:lang w:val="it-IT"/>
        </w:rPr>
        <w:t>Tablica</w:t>
      </w:r>
      <w:proofErr w:type="spellEnd"/>
      <w:r w:rsidRPr="001B5EE4">
        <w:rPr>
          <w:rFonts w:ascii="Times New Roman" w:hAnsi="Times New Roman"/>
          <w:b/>
          <w:bCs/>
          <w:sz w:val="24"/>
          <w:szCs w:val="24"/>
          <w:lang w:val="it-IT"/>
        </w:rPr>
        <w:t xml:space="preserve"> </w:t>
      </w:r>
      <w:r w:rsidRPr="001B5EE4">
        <w:rPr>
          <w:rFonts w:ascii="Times New Roman" w:hAnsi="Times New Roman"/>
          <w:b/>
          <w:bCs/>
          <w:sz w:val="24"/>
          <w:szCs w:val="24"/>
          <w:lang w:val="it-IT"/>
        </w:rPr>
        <w:fldChar w:fldCharType="begin"/>
      </w:r>
      <w:r w:rsidRPr="001B5EE4">
        <w:rPr>
          <w:rFonts w:ascii="Times New Roman" w:hAnsi="Times New Roman"/>
          <w:b/>
          <w:bCs/>
          <w:sz w:val="24"/>
          <w:szCs w:val="24"/>
          <w:lang w:val="it-IT"/>
        </w:rPr>
        <w:instrText xml:space="preserve"> SEQ Tablica \* ARABIC </w:instrText>
      </w:r>
      <w:r w:rsidRPr="001B5EE4">
        <w:rPr>
          <w:rFonts w:ascii="Times New Roman" w:hAnsi="Times New Roman"/>
          <w:b/>
          <w:bCs/>
          <w:sz w:val="24"/>
          <w:szCs w:val="24"/>
          <w:lang w:val="it-IT"/>
        </w:rPr>
        <w:fldChar w:fldCharType="separate"/>
      </w:r>
      <w:r>
        <w:rPr>
          <w:rFonts w:ascii="Times New Roman" w:hAnsi="Times New Roman"/>
          <w:b/>
          <w:bCs/>
          <w:noProof/>
          <w:sz w:val="24"/>
          <w:szCs w:val="24"/>
          <w:lang w:val="it-IT"/>
        </w:rPr>
        <w:t>1</w:t>
      </w:r>
      <w:r w:rsidR="00D70DD4">
        <w:rPr>
          <w:rFonts w:ascii="Times New Roman" w:hAnsi="Times New Roman"/>
          <w:b/>
          <w:bCs/>
          <w:noProof/>
          <w:sz w:val="24"/>
          <w:szCs w:val="24"/>
          <w:lang w:val="it-IT"/>
        </w:rPr>
        <w:t>7</w:t>
      </w:r>
      <w:r w:rsidRPr="001B5EE4">
        <w:rPr>
          <w:rFonts w:ascii="Times New Roman" w:hAnsi="Times New Roman"/>
          <w:b/>
          <w:bCs/>
          <w:sz w:val="24"/>
          <w:szCs w:val="24"/>
          <w:lang w:val="it-IT"/>
        </w:rPr>
        <w:fldChar w:fldCharType="end"/>
      </w:r>
      <w:r w:rsidRPr="001B5EE4">
        <w:rPr>
          <w:rFonts w:ascii="Times New Roman" w:hAnsi="Times New Roman"/>
          <w:b/>
          <w:bCs/>
          <w:sz w:val="24"/>
          <w:szCs w:val="24"/>
          <w:lang w:val="it-IT"/>
        </w:rPr>
        <w:t xml:space="preserve">. </w:t>
      </w:r>
      <w:proofErr w:type="spellStart"/>
      <w:r w:rsidRPr="001B5EE4">
        <w:rPr>
          <w:rFonts w:ascii="Times New Roman" w:hAnsi="Times New Roman"/>
          <w:b/>
          <w:bCs/>
          <w:sz w:val="24"/>
          <w:szCs w:val="24"/>
          <w:lang w:val="it-IT"/>
        </w:rPr>
        <w:t>Posljedice</w:t>
      </w:r>
      <w:proofErr w:type="spellEnd"/>
      <w:r w:rsidRPr="001B5EE4">
        <w:rPr>
          <w:rFonts w:ascii="Times New Roman" w:hAnsi="Times New Roman"/>
          <w:b/>
          <w:bCs/>
          <w:sz w:val="24"/>
          <w:szCs w:val="24"/>
          <w:lang w:val="it-IT"/>
        </w:rPr>
        <w:t xml:space="preserve"> </w:t>
      </w:r>
      <w:proofErr w:type="spellStart"/>
      <w:r w:rsidRPr="001B5EE4">
        <w:rPr>
          <w:rFonts w:ascii="Times New Roman" w:hAnsi="Times New Roman"/>
          <w:b/>
          <w:bCs/>
          <w:sz w:val="24"/>
          <w:szCs w:val="24"/>
          <w:lang w:val="it-IT"/>
        </w:rPr>
        <w:t>suše</w:t>
      </w:r>
      <w:proofErr w:type="spellEnd"/>
      <w:r w:rsidRPr="001B5EE4">
        <w:rPr>
          <w:rFonts w:ascii="Times New Roman" w:hAnsi="Times New Roman"/>
          <w:b/>
          <w:bCs/>
          <w:sz w:val="24"/>
          <w:szCs w:val="24"/>
          <w:lang w:val="it-IT"/>
        </w:rPr>
        <w:t xml:space="preserve"> 2007., 2008. i 2011. godine</w:t>
      </w:r>
      <w:bookmarkEnd w:id="144"/>
      <w:r w:rsidRPr="001B5EE4">
        <w:rPr>
          <w:rFonts w:ascii="Times New Roman" w:hAnsi="Times New Roman"/>
          <w:b/>
          <w:bCs/>
          <w:sz w:val="24"/>
          <w:szCs w:val="24"/>
          <w:lang w:val="it-IT"/>
        </w:rPr>
        <w:t xml:space="preserve"> </w:t>
      </w:r>
    </w:p>
    <w:tbl>
      <w:tblPr>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08"/>
        <w:gridCol w:w="2340"/>
        <w:gridCol w:w="2160"/>
        <w:gridCol w:w="2437"/>
      </w:tblGrid>
      <w:tr w:rsidR="001C0F40" w:rsidRPr="003D4FFD" w14:paraId="6780D7BB" w14:textId="77777777">
        <w:trPr>
          <w:cantSplit/>
        </w:trPr>
        <w:tc>
          <w:tcPr>
            <w:tcW w:w="2808" w:type="dxa"/>
            <w:vMerge w:val="restart"/>
            <w:vAlign w:val="bottom"/>
          </w:tcPr>
          <w:p w14:paraId="1066CD96"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Vrijeme nastanka ugroze</w:t>
            </w:r>
          </w:p>
        </w:tc>
        <w:tc>
          <w:tcPr>
            <w:tcW w:w="6937" w:type="dxa"/>
            <w:gridSpan w:val="3"/>
            <w:vAlign w:val="bottom"/>
          </w:tcPr>
          <w:p w14:paraId="52E99EE0"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Posljedice ugroze</w:t>
            </w:r>
          </w:p>
        </w:tc>
      </w:tr>
      <w:tr w:rsidR="001C0F40" w:rsidRPr="003D4FFD" w14:paraId="0E64C5C9" w14:textId="77777777">
        <w:trPr>
          <w:cantSplit/>
        </w:trPr>
        <w:tc>
          <w:tcPr>
            <w:tcW w:w="2808" w:type="dxa"/>
            <w:vMerge/>
            <w:vAlign w:val="bottom"/>
          </w:tcPr>
          <w:p w14:paraId="54E11166" w14:textId="77777777" w:rsidR="001C0F40" w:rsidRPr="003D4FFD" w:rsidRDefault="001C0F40" w:rsidP="0006059D">
            <w:pPr>
              <w:snapToGrid w:val="0"/>
              <w:ind w:left="-15"/>
              <w:rPr>
                <w:rFonts w:ascii="Times New Roman" w:hAnsi="Times New Roman" w:cs="Times New Roman"/>
                <w:color w:val="000000"/>
                <w:sz w:val="24"/>
                <w:szCs w:val="24"/>
              </w:rPr>
            </w:pPr>
          </w:p>
        </w:tc>
        <w:tc>
          <w:tcPr>
            <w:tcW w:w="2340" w:type="dxa"/>
            <w:vAlign w:val="bottom"/>
          </w:tcPr>
          <w:p w14:paraId="5965688B"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Kultura</w:t>
            </w:r>
          </w:p>
        </w:tc>
        <w:tc>
          <w:tcPr>
            <w:tcW w:w="2160" w:type="dxa"/>
            <w:vAlign w:val="bottom"/>
          </w:tcPr>
          <w:p w14:paraId="22688B51"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Površina</w:t>
            </w:r>
          </w:p>
        </w:tc>
        <w:tc>
          <w:tcPr>
            <w:tcW w:w="2437" w:type="dxa"/>
            <w:vAlign w:val="bottom"/>
          </w:tcPr>
          <w:p w14:paraId="1FB56EB5"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Štete u kunama</w:t>
            </w:r>
          </w:p>
        </w:tc>
      </w:tr>
      <w:tr w:rsidR="001C0F40" w:rsidRPr="003D4FFD" w14:paraId="732B8EED" w14:textId="77777777">
        <w:trPr>
          <w:cantSplit/>
        </w:trPr>
        <w:tc>
          <w:tcPr>
            <w:tcW w:w="2808" w:type="dxa"/>
            <w:vMerge w:val="restart"/>
            <w:vAlign w:val="center"/>
          </w:tcPr>
          <w:p w14:paraId="4B04740E"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Lipanj i Kolovoz 2007.</w:t>
            </w:r>
          </w:p>
        </w:tc>
        <w:tc>
          <w:tcPr>
            <w:tcW w:w="2340" w:type="dxa"/>
            <w:vAlign w:val="center"/>
          </w:tcPr>
          <w:p w14:paraId="04E5143B"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Vinogradi</w:t>
            </w:r>
          </w:p>
        </w:tc>
        <w:tc>
          <w:tcPr>
            <w:tcW w:w="2160" w:type="dxa"/>
            <w:vMerge w:val="restart"/>
          </w:tcPr>
          <w:p w14:paraId="6345D86C" w14:textId="77777777" w:rsidR="001C0F40" w:rsidRPr="003D4FFD" w:rsidRDefault="001C0F40" w:rsidP="0006059D">
            <w:pPr>
              <w:jc w:val="center"/>
              <w:rPr>
                <w:rFonts w:ascii="Times New Roman" w:hAnsi="Times New Roman" w:cs="Times New Roman"/>
                <w:sz w:val="24"/>
                <w:szCs w:val="24"/>
              </w:rPr>
            </w:pPr>
            <w:r w:rsidRPr="003D4FFD">
              <w:rPr>
                <w:rFonts w:ascii="Times New Roman" w:hAnsi="Times New Roman" w:cs="Times New Roman"/>
                <w:color w:val="000000"/>
                <w:sz w:val="24"/>
                <w:szCs w:val="24"/>
              </w:rPr>
              <w:t>3.140 ha</w:t>
            </w:r>
          </w:p>
        </w:tc>
        <w:tc>
          <w:tcPr>
            <w:tcW w:w="2437" w:type="dxa"/>
            <w:vAlign w:val="bottom"/>
          </w:tcPr>
          <w:p w14:paraId="098CA1E5"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2.747.195,20</w:t>
            </w:r>
          </w:p>
        </w:tc>
      </w:tr>
      <w:tr w:rsidR="001C0F40" w:rsidRPr="003D4FFD" w14:paraId="0F1726F6" w14:textId="77777777">
        <w:trPr>
          <w:cantSplit/>
        </w:trPr>
        <w:tc>
          <w:tcPr>
            <w:tcW w:w="2808" w:type="dxa"/>
            <w:vMerge/>
            <w:vAlign w:val="bottom"/>
          </w:tcPr>
          <w:p w14:paraId="691717E6" w14:textId="77777777" w:rsidR="001C0F40" w:rsidRPr="003D4FFD" w:rsidRDefault="001C0F40" w:rsidP="0006059D">
            <w:pPr>
              <w:snapToGrid w:val="0"/>
              <w:ind w:left="-15"/>
              <w:jc w:val="center"/>
              <w:rPr>
                <w:rFonts w:ascii="Times New Roman" w:hAnsi="Times New Roman" w:cs="Times New Roman"/>
                <w:color w:val="000000"/>
                <w:sz w:val="24"/>
                <w:szCs w:val="24"/>
              </w:rPr>
            </w:pPr>
          </w:p>
        </w:tc>
        <w:tc>
          <w:tcPr>
            <w:tcW w:w="2340" w:type="dxa"/>
            <w:vAlign w:val="bottom"/>
          </w:tcPr>
          <w:p w14:paraId="35FCD1DC"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Maslinici</w:t>
            </w:r>
          </w:p>
        </w:tc>
        <w:tc>
          <w:tcPr>
            <w:tcW w:w="2160" w:type="dxa"/>
            <w:vMerge/>
          </w:tcPr>
          <w:p w14:paraId="3F0BAFB3" w14:textId="77777777" w:rsidR="001C0F40" w:rsidRPr="003D4FFD" w:rsidRDefault="001C0F40" w:rsidP="0006059D">
            <w:pPr>
              <w:snapToGrid w:val="0"/>
              <w:ind w:left="-15"/>
              <w:jc w:val="center"/>
              <w:rPr>
                <w:rFonts w:ascii="Times New Roman" w:hAnsi="Times New Roman" w:cs="Times New Roman"/>
                <w:color w:val="000000"/>
                <w:sz w:val="24"/>
                <w:szCs w:val="24"/>
              </w:rPr>
            </w:pPr>
          </w:p>
        </w:tc>
        <w:tc>
          <w:tcPr>
            <w:tcW w:w="2437" w:type="dxa"/>
            <w:vAlign w:val="bottom"/>
          </w:tcPr>
          <w:p w14:paraId="3E604A82"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4.230.149,00</w:t>
            </w:r>
          </w:p>
        </w:tc>
      </w:tr>
      <w:tr w:rsidR="001C0F40" w:rsidRPr="003D4FFD" w14:paraId="52F63ADB" w14:textId="77777777">
        <w:trPr>
          <w:cantSplit/>
        </w:trPr>
        <w:tc>
          <w:tcPr>
            <w:tcW w:w="2808" w:type="dxa"/>
            <w:vMerge/>
            <w:vAlign w:val="bottom"/>
          </w:tcPr>
          <w:p w14:paraId="063E54A8" w14:textId="77777777" w:rsidR="001C0F40" w:rsidRPr="003D4FFD" w:rsidRDefault="001C0F40" w:rsidP="0006059D">
            <w:pPr>
              <w:snapToGrid w:val="0"/>
              <w:ind w:left="-15"/>
              <w:jc w:val="center"/>
              <w:rPr>
                <w:rFonts w:ascii="Times New Roman" w:hAnsi="Times New Roman" w:cs="Times New Roman"/>
                <w:color w:val="000000"/>
                <w:sz w:val="24"/>
                <w:szCs w:val="24"/>
              </w:rPr>
            </w:pPr>
          </w:p>
        </w:tc>
        <w:tc>
          <w:tcPr>
            <w:tcW w:w="2340" w:type="dxa"/>
            <w:vAlign w:val="bottom"/>
          </w:tcPr>
          <w:p w14:paraId="204267BB"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Voćnjaci</w:t>
            </w:r>
          </w:p>
        </w:tc>
        <w:tc>
          <w:tcPr>
            <w:tcW w:w="2160" w:type="dxa"/>
            <w:vMerge/>
          </w:tcPr>
          <w:p w14:paraId="2E923B57" w14:textId="77777777" w:rsidR="001C0F40" w:rsidRPr="003D4FFD" w:rsidRDefault="001C0F40" w:rsidP="0006059D">
            <w:pPr>
              <w:snapToGrid w:val="0"/>
              <w:ind w:left="-15"/>
              <w:jc w:val="center"/>
              <w:rPr>
                <w:rFonts w:ascii="Times New Roman" w:hAnsi="Times New Roman" w:cs="Times New Roman"/>
                <w:color w:val="000000"/>
                <w:sz w:val="24"/>
                <w:szCs w:val="24"/>
              </w:rPr>
            </w:pPr>
          </w:p>
        </w:tc>
        <w:tc>
          <w:tcPr>
            <w:tcW w:w="2437" w:type="dxa"/>
            <w:vAlign w:val="bottom"/>
          </w:tcPr>
          <w:p w14:paraId="3AFB3A3E"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67.273,00</w:t>
            </w:r>
          </w:p>
        </w:tc>
      </w:tr>
      <w:tr w:rsidR="001C0F40" w:rsidRPr="003D4FFD" w14:paraId="0366437E" w14:textId="77777777">
        <w:trPr>
          <w:cantSplit/>
        </w:trPr>
        <w:tc>
          <w:tcPr>
            <w:tcW w:w="2808" w:type="dxa"/>
            <w:vAlign w:val="center"/>
          </w:tcPr>
          <w:p w14:paraId="4B3CD7B2"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Lipanj i Kolovoz 2008.</w:t>
            </w:r>
          </w:p>
        </w:tc>
        <w:tc>
          <w:tcPr>
            <w:tcW w:w="2340" w:type="dxa"/>
            <w:vAlign w:val="center"/>
          </w:tcPr>
          <w:p w14:paraId="782BB654"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Maslinici</w:t>
            </w:r>
          </w:p>
        </w:tc>
        <w:tc>
          <w:tcPr>
            <w:tcW w:w="2160" w:type="dxa"/>
          </w:tcPr>
          <w:p w14:paraId="3FFEBF95" w14:textId="77777777" w:rsidR="001C0F40" w:rsidRPr="003D4FFD" w:rsidRDefault="001C0F40" w:rsidP="0006059D">
            <w:pPr>
              <w:jc w:val="center"/>
              <w:rPr>
                <w:rFonts w:ascii="Times New Roman" w:hAnsi="Times New Roman" w:cs="Times New Roman"/>
                <w:sz w:val="24"/>
                <w:szCs w:val="24"/>
              </w:rPr>
            </w:pPr>
            <w:r w:rsidRPr="003D4FFD">
              <w:rPr>
                <w:rFonts w:ascii="Times New Roman" w:hAnsi="Times New Roman" w:cs="Times New Roman"/>
                <w:color w:val="000000"/>
                <w:sz w:val="24"/>
                <w:szCs w:val="24"/>
              </w:rPr>
              <w:t>3.140 ha</w:t>
            </w:r>
          </w:p>
        </w:tc>
        <w:tc>
          <w:tcPr>
            <w:tcW w:w="2437" w:type="dxa"/>
            <w:vAlign w:val="center"/>
          </w:tcPr>
          <w:p w14:paraId="2B0895C4"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3.813.264,00</w:t>
            </w:r>
          </w:p>
        </w:tc>
      </w:tr>
      <w:tr w:rsidR="001C0F40" w:rsidRPr="003D4FFD" w14:paraId="0B7ABA5A" w14:textId="77777777">
        <w:trPr>
          <w:cantSplit/>
        </w:trPr>
        <w:tc>
          <w:tcPr>
            <w:tcW w:w="2808" w:type="dxa"/>
            <w:vMerge w:val="restart"/>
            <w:vAlign w:val="center"/>
          </w:tcPr>
          <w:p w14:paraId="0537F099"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Lipanj i Kolovoz 2011.</w:t>
            </w:r>
          </w:p>
        </w:tc>
        <w:tc>
          <w:tcPr>
            <w:tcW w:w="2340" w:type="dxa"/>
            <w:vAlign w:val="center"/>
          </w:tcPr>
          <w:p w14:paraId="4E15DD6C"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Vinogradi</w:t>
            </w:r>
          </w:p>
        </w:tc>
        <w:tc>
          <w:tcPr>
            <w:tcW w:w="2160" w:type="dxa"/>
            <w:vMerge w:val="restart"/>
          </w:tcPr>
          <w:p w14:paraId="37DC48C8" w14:textId="77777777" w:rsidR="001C0F40" w:rsidRPr="003D4FFD" w:rsidRDefault="001C0F40" w:rsidP="0006059D">
            <w:pPr>
              <w:jc w:val="center"/>
              <w:rPr>
                <w:rFonts w:ascii="Times New Roman" w:hAnsi="Times New Roman" w:cs="Times New Roman"/>
                <w:sz w:val="24"/>
                <w:szCs w:val="24"/>
              </w:rPr>
            </w:pPr>
            <w:r w:rsidRPr="003D4FFD">
              <w:rPr>
                <w:rFonts w:ascii="Times New Roman" w:hAnsi="Times New Roman" w:cs="Times New Roman"/>
                <w:color w:val="000000"/>
                <w:sz w:val="24"/>
                <w:szCs w:val="24"/>
              </w:rPr>
              <w:t>3.140 ha</w:t>
            </w:r>
          </w:p>
        </w:tc>
        <w:tc>
          <w:tcPr>
            <w:tcW w:w="2437" w:type="dxa"/>
            <w:vAlign w:val="center"/>
          </w:tcPr>
          <w:p w14:paraId="18E1049D"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2.803.678,20</w:t>
            </w:r>
          </w:p>
        </w:tc>
      </w:tr>
      <w:tr w:rsidR="001C0F40" w:rsidRPr="003D4FFD" w14:paraId="13856D8B" w14:textId="77777777">
        <w:trPr>
          <w:cantSplit/>
        </w:trPr>
        <w:tc>
          <w:tcPr>
            <w:tcW w:w="2808" w:type="dxa"/>
            <w:vMerge/>
            <w:vAlign w:val="center"/>
          </w:tcPr>
          <w:p w14:paraId="7E4BD4D3" w14:textId="77777777" w:rsidR="001C0F40" w:rsidRPr="003D4FFD" w:rsidRDefault="001C0F40" w:rsidP="0006059D">
            <w:pPr>
              <w:snapToGrid w:val="0"/>
              <w:ind w:left="-15"/>
              <w:rPr>
                <w:rFonts w:ascii="Times New Roman" w:hAnsi="Times New Roman" w:cs="Times New Roman"/>
                <w:color w:val="000000"/>
                <w:sz w:val="24"/>
                <w:szCs w:val="24"/>
              </w:rPr>
            </w:pPr>
          </w:p>
        </w:tc>
        <w:tc>
          <w:tcPr>
            <w:tcW w:w="2340" w:type="dxa"/>
            <w:vAlign w:val="bottom"/>
          </w:tcPr>
          <w:p w14:paraId="3E30A374"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Maslinici</w:t>
            </w:r>
          </w:p>
        </w:tc>
        <w:tc>
          <w:tcPr>
            <w:tcW w:w="2160" w:type="dxa"/>
            <w:vMerge/>
            <w:vAlign w:val="center"/>
          </w:tcPr>
          <w:p w14:paraId="6AFB7C45" w14:textId="77777777" w:rsidR="001C0F40" w:rsidRPr="003D4FFD" w:rsidRDefault="001C0F40" w:rsidP="0006059D">
            <w:pPr>
              <w:snapToGrid w:val="0"/>
              <w:ind w:left="-15"/>
              <w:jc w:val="center"/>
              <w:rPr>
                <w:rFonts w:ascii="Times New Roman" w:hAnsi="Times New Roman" w:cs="Times New Roman"/>
                <w:color w:val="000000"/>
                <w:sz w:val="24"/>
                <w:szCs w:val="24"/>
              </w:rPr>
            </w:pPr>
          </w:p>
        </w:tc>
        <w:tc>
          <w:tcPr>
            <w:tcW w:w="2437" w:type="dxa"/>
            <w:vAlign w:val="center"/>
          </w:tcPr>
          <w:p w14:paraId="4CDB48D2"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4.891.894,60</w:t>
            </w:r>
          </w:p>
        </w:tc>
      </w:tr>
      <w:tr w:rsidR="001C0F40" w:rsidRPr="003D4FFD" w14:paraId="57A9956C" w14:textId="77777777">
        <w:trPr>
          <w:cantSplit/>
        </w:trPr>
        <w:tc>
          <w:tcPr>
            <w:tcW w:w="2808" w:type="dxa"/>
            <w:vMerge/>
            <w:vAlign w:val="center"/>
          </w:tcPr>
          <w:p w14:paraId="00C82B64" w14:textId="77777777" w:rsidR="001C0F40" w:rsidRPr="003D4FFD" w:rsidRDefault="001C0F40" w:rsidP="0006059D">
            <w:pPr>
              <w:snapToGrid w:val="0"/>
              <w:ind w:left="-15"/>
              <w:rPr>
                <w:rFonts w:ascii="Times New Roman" w:hAnsi="Times New Roman" w:cs="Times New Roman"/>
                <w:color w:val="000000"/>
                <w:sz w:val="24"/>
                <w:szCs w:val="24"/>
              </w:rPr>
            </w:pPr>
          </w:p>
        </w:tc>
        <w:tc>
          <w:tcPr>
            <w:tcW w:w="2340" w:type="dxa"/>
            <w:vAlign w:val="bottom"/>
          </w:tcPr>
          <w:p w14:paraId="1A355028"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Voćnjaci</w:t>
            </w:r>
          </w:p>
        </w:tc>
        <w:tc>
          <w:tcPr>
            <w:tcW w:w="2160" w:type="dxa"/>
            <w:vMerge/>
            <w:vAlign w:val="center"/>
          </w:tcPr>
          <w:p w14:paraId="0A50C42F" w14:textId="77777777" w:rsidR="001C0F40" w:rsidRPr="003D4FFD" w:rsidRDefault="001C0F40" w:rsidP="0006059D">
            <w:pPr>
              <w:snapToGrid w:val="0"/>
              <w:ind w:left="-15"/>
              <w:jc w:val="center"/>
              <w:rPr>
                <w:rFonts w:ascii="Times New Roman" w:hAnsi="Times New Roman" w:cs="Times New Roman"/>
                <w:color w:val="000000"/>
                <w:sz w:val="24"/>
                <w:szCs w:val="24"/>
              </w:rPr>
            </w:pPr>
          </w:p>
        </w:tc>
        <w:tc>
          <w:tcPr>
            <w:tcW w:w="2437" w:type="dxa"/>
            <w:vAlign w:val="center"/>
          </w:tcPr>
          <w:p w14:paraId="57830026"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4.896,78</w:t>
            </w:r>
          </w:p>
        </w:tc>
      </w:tr>
      <w:tr w:rsidR="001C0F40" w:rsidRPr="003D4FFD" w14:paraId="0DD88B58" w14:textId="77777777">
        <w:trPr>
          <w:cantSplit/>
        </w:trPr>
        <w:tc>
          <w:tcPr>
            <w:tcW w:w="7308" w:type="dxa"/>
            <w:gridSpan w:val="3"/>
            <w:vAlign w:val="bottom"/>
          </w:tcPr>
          <w:p w14:paraId="1FD629B3" w14:textId="77777777" w:rsidR="001C0F40" w:rsidRPr="003D4FFD" w:rsidRDefault="001C0F40" w:rsidP="0006059D">
            <w:pPr>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t>UKUPNA ŠTETA:</w:t>
            </w:r>
          </w:p>
        </w:tc>
        <w:tc>
          <w:tcPr>
            <w:tcW w:w="2437" w:type="dxa"/>
            <w:vAlign w:val="bottom"/>
          </w:tcPr>
          <w:p w14:paraId="760A8D38" w14:textId="77777777" w:rsidR="001C0F40" w:rsidRPr="003D4FFD" w:rsidRDefault="001C0F40" w:rsidP="0006059D">
            <w:pPr>
              <w:keepNext/>
              <w:snapToGrid w:val="0"/>
              <w:ind w:left="-15"/>
              <w:jc w:val="center"/>
              <w:rPr>
                <w:rFonts w:ascii="Times New Roman" w:hAnsi="Times New Roman" w:cs="Times New Roman"/>
                <w:color w:val="000000"/>
                <w:sz w:val="24"/>
                <w:szCs w:val="24"/>
              </w:rPr>
            </w:pPr>
            <w:r w:rsidRPr="003D4FFD">
              <w:rPr>
                <w:rFonts w:ascii="Times New Roman" w:hAnsi="Times New Roman" w:cs="Times New Roman"/>
                <w:color w:val="000000"/>
                <w:sz w:val="24"/>
                <w:szCs w:val="24"/>
              </w:rPr>
              <w:fldChar w:fldCharType="begin"/>
            </w:r>
            <w:r w:rsidRPr="003D4FFD">
              <w:rPr>
                <w:rFonts w:ascii="Times New Roman" w:hAnsi="Times New Roman" w:cs="Times New Roman"/>
                <w:color w:val="000000"/>
                <w:sz w:val="24"/>
                <w:szCs w:val="24"/>
              </w:rPr>
              <w:instrText xml:space="preserve"> =SUM(ABOVE) </w:instrText>
            </w:r>
            <w:r w:rsidRPr="003D4FFD">
              <w:rPr>
                <w:rFonts w:ascii="Times New Roman" w:hAnsi="Times New Roman" w:cs="Times New Roman"/>
                <w:color w:val="000000"/>
                <w:sz w:val="24"/>
                <w:szCs w:val="24"/>
              </w:rPr>
              <w:fldChar w:fldCharType="separate"/>
            </w:r>
            <w:r w:rsidRPr="003D4FFD">
              <w:rPr>
                <w:rFonts w:ascii="Times New Roman" w:hAnsi="Times New Roman" w:cs="Times New Roman"/>
                <w:noProof/>
                <w:color w:val="000000"/>
                <w:sz w:val="24"/>
                <w:szCs w:val="24"/>
              </w:rPr>
              <w:t>18.558.350,78</w:t>
            </w:r>
            <w:r w:rsidRPr="003D4FFD">
              <w:rPr>
                <w:rFonts w:ascii="Times New Roman" w:hAnsi="Times New Roman" w:cs="Times New Roman"/>
                <w:color w:val="000000"/>
                <w:sz w:val="24"/>
                <w:szCs w:val="24"/>
              </w:rPr>
              <w:fldChar w:fldCharType="end"/>
            </w:r>
          </w:p>
        </w:tc>
      </w:tr>
    </w:tbl>
    <w:p w14:paraId="476654F5" w14:textId="77777777" w:rsidR="001C0F40" w:rsidRDefault="001C0F40" w:rsidP="0006059D">
      <w:pPr>
        <w:spacing w:after="0" w:line="240" w:lineRule="auto"/>
        <w:jc w:val="center"/>
        <w:rPr>
          <w:rFonts w:ascii="Times New Roman" w:hAnsi="Times New Roman" w:cs="Times New Roman"/>
          <w:i/>
          <w:iCs/>
          <w:color w:val="000000"/>
          <w:sz w:val="24"/>
          <w:szCs w:val="24"/>
        </w:rPr>
      </w:pPr>
      <w:r w:rsidRPr="00D85DF3">
        <w:rPr>
          <w:rFonts w:ascii="Times New Roman" w:hAnsi="Times New Roman" w:cs="Times New Roman"/>
          <w:i/>
          <w:iCs/>
          <w:color w:val="000000"/>
          <w:sz w:val="24"/>
          <w:szCs w:val="24"/>
        </w:rPr>
        <w:t xml:space="preserve">Izvor: PPU Općine </w:t>
      </w:r>
      <w:r>
        <w:rPr>
          <w:rFonts w:ascii="Times New Roman" w:hAnsi="Times New Roman" w:cs="Times New Roman"/>
          <w:i/>
          <w:iCs/>
          <w:color w:val="000000"/>
          <w:sz w:val="24"/>
          <w:szCs w:val="24"/>
        </w:rPr>
        <w:t>Blato</w:t>
      </w:r>
    </w:p>
    <w:p w14:paraId="3BD6185D" w14:textId="77777777" w:rsidR="001C0F40" w:rsidRPr="001B5EE4" w:rsidRDefault="001C0F40" w:rsidP="00032150">
      <w:pPr>
        <w:pStyle w:val="Naslov4"/>
        <w:ind w:hanging="504"/>
        <w:rPr>
          <w:b/>
          <w:bCs/>
          <w:u w:val="none"/>
        </w:rPr>
      </w:pPr>
      <w:r w:rsidRPr="001B5EE4">
        <w:rPr>
          <w:b/>
          <w:bCs/>
          <w:u w:val="none"/>
        </w:rPr>
        <w:t>Uvedene mjere nakon događaja koji su uzrokovali štetu</w:t>
      </w:r>
      <w:bookmarkEnd w:id="145"/>
      <w:bookmarkEnd w:id="146"/>
    </w:p>
    <w:p w14:paraId="1F718E11" w14:textId="77777777" w:rsidR="001C0F40" w:rsidRDefault="001C0F40" w:rsidP="0006059D">
      <w:pPr>
        <w:pStyle w:val="m5939585608554231478msolistparagraph"/>
        <w:spacing w:before="0" w:beforeAutospacing="0" w:after="0" w:afterAutospacing="0"/>
        <w:jc w:val="both"/>
        <w:rPr>
          <w:lang w:eastAsia="en-US"/>
        </w:rPr>
      </w:pPr>
      <w:r w:rsidRPr="00D85DF3">
        <w:rPr>
          <w:lang w:eastAsia="en-US"/>
        </w:rPr>
        <w:t xml:space="preserve">Nakon nastalih šteta nisu uvedene nikakve posebne mjere. </w:t>
      </w:r>
    </w:p>
    <w:p w14:paraId="6263D354" w14:textId="77777777" w:rsidR="001C0F40" w:rsidRDefault="001C0F40" w:rsidP="0006059D">
      <w:pPr>
        <w:pStyle w:val="m5939585608554231478msolistparagraph"/>
        <w:spacing w:before="0" w:beforeAutospacing="0" w:after="0" w:afterAutospacing="0"/>
        <w:jc w:val="both"/>
        <w:rPr>
          <w:lang w:eastAsia="en-US"/>
        </w:rPr>
      </w:pPr>
    </w:p>
    <w:p w14:paraId="2AAF1D5A" w14:textId="77777777" w:rsidR="001C0F40" w:rsidRDefault="001C0F40" w:rsidP="0006059D">
      <w:pPr>
        <w:pStyle w:val="m5939585608554231478msolistparagraph"/>
        <w:spacing w:before="0" w:beforeAutospacing="0" w:after="0" w:afterAutospacing="0"/>
        <w:jc w:val="both"/>
        <w:rPr>
          <w:lang w:eastAsia="en-US"/>
        </w:rPr>
      </w:pPr>
    </w:p>
    <w:p w14:paraId="1B05C563" w14:textId="77777777" w:rsidR="001C0F40" w:rsidRDefault="001C0F40" w:rsidP="0006059D">
      <w:pPr>
        <w:pStyle w:val="m5939585608554231478msolistparagraph"/>
        <w:spacing w:before="0" w:beforeAutospacing="0" w:after="0" w:afterAutospacing="0"/>
        <w:jc w:val="both"/>
        <w:rPr>
          <w:lang w:eastAsia="en-US"/>
        </w:rPr>
      </w:pPr>
    </w:p>
    <w:p w14:paraId="47722993" w14:textId="77777777" w:rsidR="001C0F40" w:rsidRDefault="001C0F40" w:rsidP="0006059D">
      <w:pPr>
        <w:pStyle w:val="m5939585608554231478msolistparagraph"/>
        <w:spacing w:before="0" w:beforeAutospacing="0" w:after="0" w:afterAutospacing="0"/>
        <w:jc w:val="both"/>
        <w:rPr>
          <w:lang w:eastAsia="en-US"/>
        </w:rPr>
      </w:pPr>
    </w:p>
    <w:p w14:paraId="01B1D89A" w14:textId="77777777" w:rsidR="001C0F40" w:rsidRDefault="001C0F40" w:rsidP="0006059D">
      <w:pPr>
        <w:pStyle w:val="m5939585608554231478msolistparagraph"/>
        <w:spacing w:before="0" w:beforeAutospacing="0" w:after="0" w:afterAutospacing="0"/>
        <w:jc w:val="both"/>
        <w:rPr>
          <w:lang w:eastAsia="en-US"/>
        </w:rPr>
      </w:pPr>
    </w:p>
    <w:p w14:paraId="1ECF4A83" w14:textId="77777777" w:rsidR="001C0F40" w:rsidRDefault="001C0F40" w:rsidP="0006059D">
      <w:pPr>
        <w:pStyle w:val="m5939585608554231478msolistparagraph"/>
        <w:spacing w:before="0" w:beforeAutospacing="0" w:after="0" w:afterAutospacing="0"/>
        <w:jc w:val="both"/>
        <w:rPr>
          <w:lang w:eastAsia="en-US"/>
        </w:rPr>
      </w:pPr>
    </w:p>
    <w:p w14:paraId="116A50C6" w14:textId="77777777" w:rsidR="001C0F40" w:rsidRDefault="001C0F40" w:rsidP="0006059D">
      <w:pPr>
        <w:pStyle w:val="m5939585608554231478msolistparagraph"/>
        <w:spacing w:before="0" w:beforeAutospacing="0" w:after="0" w:afterAutospacing="0"/>
        <w:jc w:val="both"/>
        <w:rPr>
          <w:lang w:eastAsia="en-US"/>
        </w:rPr>
      </w:pPr>
    </w:p>
    <w:p w14:paraId="36A9637E" w14:textId="77777777" w:rsidR="001C0F40" w:rsidRDefault="001C0F40" w:rsidP="0006059D">
      <w:pPr>
        <w:pStyle w:val="m5939585608554231478msolistparagraph"/>
        <w:spacing w:before="0" w:beforeAutospacing="0" w:after="0" w:afterAutospacing="0"/>
        <w:jc w:val="both"/>
        <w:rPr>
          <w:lang w:eastAsia="en-US"/>
        </w:rPr>
      </w:pPr>
    </w:p>
    <w:p w14:paraId="1B5AAF05" w14:textId="77777777" w:rsidR="001C0F40" w:rsidRDefault="001C0F40" w:rsidP="0006059D">
      <w:pPr>
        <w:pStyle w:val="m5939585608554231478msolistparagraph"/>
        <w:spacing w:before="0" w:beforeAutospacing="0" w:after="0" w:afterAutospacing="0"/>
        <w:jc w:val="both"/>
        <w:rPr>
          <w:lang w:eastAsia="en-US"/>
        </w:rPr>
      </w:pPr>
    </w:p>
    <w:p w14:paraId="00F908EB" w14:textId="77777777" w:rsidR="001C0F40" w:rsidRDefault="001C0F40" w:rsidP="0006059D">
      <w:pPr>
        <w:pStyle w:val="m5939585608554231478msolistparagraph"/>
        <w:spacing w:before="0" w:beforeAutospacing="0" w:after="0" w:afterAutospacing="0"/>
        <w:jc w:val="both"/>
        <w:rPr>
          <w:lang w:eastAsia="en-US"/>
        </w:rPr>
      </w:pPr>
    </w:p>
    <w:p w14:paraId="6CD7D864" w14:textId="77777777" w:rsidR="001C0F40" w:rsidRDefault="001C0F40" w:rsidP="0006059D">
      <w:pPr>
        <w:pStyle w:val="m5939585608554231478msolistparagraph"/>
        <w:spacing w:before="0" w:beforeAutospacing="0" w:after="0" w:afterAutospacing="0"/>
        <w:jc w:val="both"/>
        <w:rPr>
          <w:lang w:eastAsia="en-US"/>
        </w:rPr>
      </w:pPr>
    </w:p>
    <w:p w14:paraId="2F9556F0" w14:textId="77777777" w:rsidR="001C0F40" w:rsidRDefault="001C0F40" w:rsidP="0006059D">
      <w:pPr>
        <w:pStyle w:val="m5939585608554231478msolistparagraph"/>
        <w:spacing w:before="0" w:beforeAutospacing="0" w:after="0" w:afterAutospacing="0"/>
        <w:jc w:val="both"/>
        <w:rPr>
          <w:lang w:eastAsia="en-US"/>
        </w:rPr>
      </w:pPr>
    </w:p>
    <w:p w14:paraId="0F34F5B4" w14:textId="77777777" w:rsidR="001C0F40" w:rsidRDefault="001C0F40" w:rsidP="0006059D">
      <w:pPr>
        <w:pStyle w:val="m5939585608554231478msolistparagraph"/>
        <w:spacing w:before="0" w:beforeAutospacing="0" w:after="0" w:afterAutospacing="0"/>
        <w:jc w:val="both"/>
        <w:rPr>
          <w:lang w:eastAsia="en-US"/>
        </w:rPr>
      </w:pPr>
    </w:p>
    <w:p w14:paraId="7DC2BCEC" w14:textId="77777777" w:rsidR="001C0F40" w:rsidRDefault="001C0F40" w:rsidP="007C00D5">
      <w:pPr>
        <w:pStyle w:val="Naslov3"/>
        <w:spacing w:before="0" w:after="0" w:line="240" w:lineRule="auto"/>
      </w:pPr>
      <w:bookmarkStart w:id="147" w:name="_Toc485632270"/>
      <w:bookmarkStart w:id="148" w:name="_Toc486157442"/>
      <w:r w:rsidRPr="00D85DF3">
        <w:lastRenderedPageBreak/>
        <w:t>POKAZATELJI OPERATIVNE SPOSOBNOSTI</w:t>
      </w:r>
      <w:bookmarkEnd w:id="147"/>
      <w:bookmarkEnd w:id="148"/>
    </w:p>
    <w:p w14:paraId="32D6B554" w14:textId="77777777" w:rsidR="001C0F40" w:rsidRPr="007C00D5" w:rsidRDefault="001C0F40" w:rsidP="007C00D5">
      <w:pPr>
        <w:spacing w:after="0" w:line="240" w:lineRule="auto"/>
      </w:pPr>
    </w:p>
    <w:p w14:paraId="71F71A46" w14:textId="77777777" w:rsidR="001C0F40" w:rsidRPr="001B5EE4" w:rsidRDefault="001C0F40" w:rsidP="007C00D5">
      <w:pPr>
        <w:pStyle w:val="Naslov4"/>
        <w:spacing w:before="0" w:after="0"/>
        <w:ind w:left="0" w:firstLine="0"/>
        <w:jc w:val="both"/>
        <w:rPr>
          <w:b/>
          <w:bCs/>
          <w:u w:val="none"/>
        </w:rPr>
      </w:pPr>
      <w:bookmarkStart w:id="149" w:name="_Toc485632271"/>
      <w:bookmarkStart w:id="150" w:name="_Toc486157443"/>
      <w:r w:rsidRPr="001B5EE4">
        <w:rPr>
          <w:b/>
          <w:bCs/>
          <w:u w:val="none"/>
        </w:rPr>
        <w:t>Popis operativnih snaga</w:t>
      </w:r>
      <w:bookmarkEnd w:id="149"/>
      <w:bookmarkEnd w:id="150"/>
    </w:p>
    <w:p w14:paraId="2FB7E990" w14:textId="77777777" w:rsidR="001C0F40" w:rsidRPr="007C00D5" w:rsidRDefault="001C0F40" w:rsidP="007C00D5">
      <w:pPr>
        <w:spacing w:after="0" w:line="240" w:lineRule="auto"/>
      </w:pPr>
    </w:p>
    <w:p w14:paraId="3D881626" w14:textId="77777777" w:rsidR="001C0F40" w:rsidRPr="00D85DF3" w:rsidRDefault="001C0F40" w:rsidP="007C00D5">
      <w:pPr>
        <w:spacing w:after="0" w:line="240" w:lineRule="auto"/>
        <w:rPr>
          <w:rFonts w:ascii="Times New Roman" w:hAnsi="Times New Roman" w:cs="Times New Roman"/>
          <w:b/>
          <w:bCs/>
          <w:sz w:val="24"/>
          <w:szCs w:val="24"/>
        </w:rPr>
      </w:pPr>
      <w:r w:rsidRPr="00D85DF3">
        <w:rPr>
          <w:rFonts w:ascii="Times New Roman" w:hAnsi="Times New Roman" w:cs="Times New Roman"/>
          <w:b/>
          <w:bCs/>
          <w:sz w:val="24"/>
          <w:szCs w:val="24"/>
        </w:rPr>
        <w:t xml:space="preserve">Operativne snage na području Općine </w:t>
      </w:r>
      <w:r>
        <w:rPr>
          <w:rFonts w:ascii="Times New Roman" w:hAnsi="Times New Roman" w:cs="Times New Roman"/>
          <w:b/>
          <w:bCs/>
          <w:sz w:val="24"/>
          <w:szCs w:val="24"/>
        </w:rPr>
        <w:t>Blato</w:t>
      </w:r>
      <w:r w:rsidRPr="00D85DF3">
        <w:rPr>
          <w:rFonts w:ascii="Times New Roman" w:hAnsi="Times New Roman" w:cs="Times New Roman"/>
          <w:b/>
          <w:bCs/>
          <w:sz w:val="24"/>
          <w:szCs w:val="24"/>
        </w:rPr>
        <w:t xml:space="preserve">: </w:t>
      </w:r>
    </w:p>
    <w:p w14:paraId="28C68BAB" w14:textId="77777777" w:rsidR="001C0F40" w:rsidRPr="00D85DF3" w:rsidRDefault="001C0F40" w:rsidP="007A2925">
      <w:pPr>
        <w:pStyle w:val="Odlomakpopisa1"/>
        <w:numPr>
          <w:ilvl w:val="0"/>
          <w:numId w:val="107"/>
        </w:numPr>
        <w:spacing w:after="0" w:line="240" w:lineRule="auto"/>
        <w:ind w:left="0" w:firstLine="0"/>
        <w:rPr>
          <w:rFonts w:ascii="Times New Roman" w:hAnsi="Times New Roman"/>
          <w:sz w:val="24"/>
          <w:szCs w:val="24"/>
        </w:rPr>
      </w:pPr>
      <w:r w:rsidRPr="00D85DF3">
        <w:rPr>
          <w:rFonts w:ascii="Times New Roman" w:hAnsi="Times New Roman"/>
          <w:sz w:val="24"/>
          <w:szCs w:val="24"/>
        </w:rPr>
        <w:t xml:space="preserve">Stožer </w:t>
      </w:r>
      <w:r>
        <w:rPr>
          <w:rFonts w:ascii="Times New Roman" w:hAnsi="Times New Roman"/>
          <w:sz w:val="24"/>
          <w:szCs w:val="24"/>
        </w:rPr>
        <w:t xml:space="preserve">civilne </w:t>
      </w:r>
      <w:r w:rsidRPr="00D85DF3">
        <w:rPr>
          <w:rFonts w:ascii="Times New Roman" w:hAnsi="Times New Roman"/>
          <w:sz w:val="24"/>
          <w:szCs w:val="24"/>
        </w:rPr>
        <w:t>zaštite</w:t>
      </w:r>
      <w:r>
        <w:rPr>
          <w:rFonts w:ascii="Times New Roman" w:hAnsi="Times New Roman"/>
          <w:sz w:val="24"/>
          <w:szCs w:val="24"/>
        </w:rPr>
        <w:t xml:space="preserve"> Općine Blato</w:t>
      </w:r>
    </w:p>
    <w:p w14:paraId="63E8ED1F" w14:textId="77777777" w:rsidR="001C0F40" w:rsidRPr="00D85DF3" w:rsidRDefault="001C0F40" w:rsidP="007A2925">
      <w:pPr>
        <w:pStyle w:val="Odlomakpopisa1"/>
        <w:numPr>
          <w:ilvl w:val="0"/>
          <w:numId w:val="107"/>
        </w:numPr>
        <w:spacing w:after="0" w:line="240" w:lineRule="auto"/>
        <w:ind w:left="0" w:firstLine="0"/>
        <w:rPr>
          <w:rFonts w:ascii="Times New Roman" w:hAnsi="Times New Roman"/>
          <w:sz w:val="24"/>
          <w:szCs w:val="24"/>
        </w:rPr>
      </w:pPr>
      <w:r w:rsidRPr="00D85DF3">
        <w:rPr>
          <w:rFonts w:ascii="Times New Roman" w:hAnsi="Times New Roman"/>
          <w:sz w:val="24"/>
          <w:szCs w:val="24"/>
        </w:rPr>
        <w:t xml:space="preserve">Postrojba civilne zaštite </w:t>
      </w:r>
      <w:r>
        <w:rPr>
          <w:rFonts w:ascii="Times New Roman" w:hAnsi="Times New Roman"/>
          <w:sz w:val="24"/>
          <w:szCs w:val="24"/>
        </w:rPr>
        <w:t xml:space="preserve">opće namjene </w:t>
      </w:r>
      <w:r w:rsidRPr="00D85DF3">
        <w:rPr>
          <w:rFonts w:ascii="Times New Roman" w:hAnsi="Times New Roman"/>
          <w:sz w:val="24"/>
          <w:szCs w:val="24"/>
        </w:rPr>
        <w:t xml:space="preserve">Općine </w:t>
      </w:r>
      <w:r>
        <w:rPr>
          <w:rFonts w:ascii="Times New Roman" w:hAnsi="Times New Roman"/>
          <w:sz w:val="24"/>
          <w:szCs w:val="24"/>
        </w:rPr>
        <w:t>Blato</w:t>
      </w:r>
    </w:p>
    <w:p w14:paraId="79DD9B78" w14:textId="77777777" w:rsidR="001C0F40" w:rsidRPr="003A1004" w:rsidRDefault="001C0F40" w:rsidP="007A2925">
      <w:pPr>
        <w:pStyle w:val="Odlomakpopisa1"/>
        <w:numPr>
          <w:ilvl w:val="0"/>
          <w:numId w:val="107"/>
        </w:numPr>
        <w:spacing w:after="0" w:line="240" w:lineRule="auto"/>
        <w:ind w:left="0" w:firstLine="0"/>
      </w:pPr>
      <w:r w:rsidRPr="00D85DF3">
        <w:rPr>
          <w:rFonts w:ascii="Times New Roman" w:hAnsi="Times New Roman"/>
          <w:sz w:val="24"/>
          <w:szCs w:val="24"/>
        </w:rPr>
        <w:t xml:space="preserve">Dobrovoljno vatrogasno društvo </w:t>
      </w:r>
      <w:r>
        <w:rPr>
          <w:rFonts w:ascii="Times New Roman" w:hAnsi="Times New Roman"/>
          <w:sz w:val="24"/>
          <w:szCs w:val="24"/>
        </w:rPr>
        <w:t>Blato</w:t>
      </w:r>
    </w:p>
    <w:p w14:paraId="45A2494C" w14:textId="77777777" w:rsidR="001C0F40" w:rsidRPr="003A1004" w:rsidRDefault="001C0F40" w:rsidP="007A2925">
      <w:pPr>
        <w:pStyle w:val="Odlomakpopisa1"/>
        <w:numPr>
          <w:ilvl w:val="0"/>
          <w:numId w:val="107"/>
        </w:numPr>
        <w:spacing w:after="0" w:line="240" w:lineRule="auto"/>
        <w:ind w:left="0" w:firstLine="0"/>
      </w:pPr>
      <w:r>
        <w:rPr>
          <w:rFonts w:ascii="Times New Roman" w:hAnsi="Times New Roman"/>
          <w:sz w:val="24"/>
          <w:szCs w:val="24"/>
        </w:rPr>
        <w:t>Gradsko društvo Crvenog križa Korčula</w:t>
      </w:r>
    </w:p>
    <w:p w14:paraId="7DE2C870" w14:textId="77777777" w:rsidR="001C0F40" w:rsidRPr="007C00D5" w:rsidRDefault="001C0F40" w:rsidP="007A2925">
      <w:pPr>
        <w:pStyle w:val="Odlomakpopisa1"/>
        <w:numPr>
          <w:ilvl w:val="0"/>
          <w:numId w:val="107"/>
        </w:numPr>
        <w:spacing w:after="0" w:line="240" w:lineRule="auto"/>
        <w:ind w:left="0" w:firstLine="0"/>
      </w:pPr>
      <w:r>
        <w:rPr>
          <w:rFonts w:ascii="Times New Roman" w:hAnsi="Times New Roman"/>
          <w:sz w:val="24"/>
          <w:szCs w:val="24"/>
        </w:rPr>
        <w:t>Hrvatska gorska služba spašavanja Stanica Orebić</w:t>
      </w:r>
    </w:p>
    <w:p w14:paraId="00307D1B" w14:textId="77777777" w:rsidR="001C0F40" w:rsidRPr="0076781F" w:rsidRDefault="001C0F40" w:rsidP="007A2925">
      <w:pPr>
        <w:pStyle w:val="Odlomakpopisa1"/>
        <w:numPr>
          <w:ilvl w:val="0"/>
          <w:numId w:val="107"/>
        </w:numPr>
        <w:spacing w:after="0" w:line="240" w:lineRule="auto"/>
        <w:ind w:left="0" w:firstLine="0"/>
        <w:rPr>
          <w:rFonts w:ascii="Times New Roman" w:hAnsi="Times New Roman"/>
          <w:sz w:val="24"/>
          <w:szCs w:val="24"/>
        </w:rPr>
      </w:pPr>
      <w:r w:rsidRPr="0076781F">
        <w:rPr>
          <w:rFonts w:ascii="Times New Roman" w:hAnsi="Times New Roman"/>
          <w:sz w:val="24"/>
          <w:szCs w:val="24"/>
        </w:rPr>
        <w:t xml:space="preserve">Pravne osobe i obrtnici koji će, poradi nekoga od interesa civilne zaštite Općine Blato, dobiti zadaću, su: </w:t>
      </w:r>
    </w:p>
    <w:p w14:paraId="5F3C3791" w14:textId="77777777" w:rsidR="001C0F40" w:rsidRPr="00403639" w:rsidRDefault="001C0F40" w:rsidP="007A2925">
      <w:pPr>
        <w:pStyle w:val="StandardWeb"/>
        <w:numPr>
          <w:ilvl w:val="1"/>
          <w:numId w:val="107"/>
        </w:numPr>
        <w:shd w:val="clear" w:color="auto" w:fill="FFFFFF"/>
        <w:spacing w:before="0" w:beforeAutospacing="0" w:after="0" w:afterAutospacing="0"/>
        <w:ind w:hanging="357"/>
        <w:jc w:val="both"/>
      </w:pPr>
      <w:r w:rsidRPr="00403639">
        <w:t xml:space="preserve">Konstruktor – </w:t>
      </w:r>
      <w:proofErr w:type="spellStart"/>
      <w:r w:rsidRPr="00403639">
        <w:t>Hotina</w:t>
      </w:r>
      <w:proofErr w:type="spellEnd"/>
      <w:r w:rsidRPr="00403639">
        <w:t xml:space="preserve"> d.o.o. Blato </w:t>
      </w:r>
    </w:p>
    <w:p w14:paraId="242CAFD0" w14:textId="77777777" w:rsidR="001C0F40" w:rsidRPr="00403639" w:rsidRDefault="001C0F40" w:rsidP="007A2925">
      <w:pPr>
        <w:pStyle w:val="StandardWeb"/>
        <w:numPr>
          <w:ilvl w:val="1"/>
          <w:numId w:val="107"/>
        </w:numPr>
        <w:shd w:val="clear" w:color="auto" w:fill="FFFFFF"/>
        <w:spacing w:before="0" w:beforeAutospacing="0" w:after="0" w:afterAutospacing="0"/>
        <w:ind w:hanging="357"/>
        <w:jc w:val="both"/>
      </w:pPr>
      <w:r w:rsidRPr="00403639">
        <w:t xml:space="preserve">Blato 1902. d.d. Blato </w:t>
      </w:r>
    </w:p>
    <w:p w14:paraId="61618345" w14:textId="3D4B77BF"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 xml:space="preserve">Obrt </w:t>
      </w:r>
      <w:r w:rsidR="00712F51">
        <w:t>„</w:t>
      </w:r>
      <w:r w:rsidRPr="00403639">
        <w:t>Griža</w:t>
      </w:r>
      <w:r w:rsidR="00712F51">
        <w:t>“</w:t>
      </w:r>
      <w:r w:rsidRPr="00403639">
        <w:t xml:space="preserve"> </w:t>
      </w:r>
      <w:proofErr w:type="spellStart"/>
      <w:r w:rsidRPr="00403639">
        <w:t>vl</w:t>
      </w:r>
      <w:proofErr w:type="spellEnd"/>
      <w:r w:rsidRPr="00403639">
        <w:t xml:space="preserve">. Ante Petković Blato </w:t>
      </w:r>
    </w:p>
    <w:p w14:paraId="74F5DD8F" w14:textId="77777777"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 xml:space="preserve">EKO </w:t>
      </w:r>
      <w:proofErr w:type="spellStart"/>
      <w:r w:rsidRPr="00403639">
        <w:t>d.o.o</w:t>
      </w:r>
      <w:proofErr w:type="spellEnd"/>
      <w:r w:rsidRPr="00403639">
        <w:t xml:space="preserve"> Blato </w:t>
      </w:r>
    </w:p>
    <w:p w14:paraId="17419B95" w14:textId="16E1F38E"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 xml:space="preserve">RGM </w:t>
      </w:r>
      <w:r w:rsidR="00712F51">
        <w:t>„</w:t>
      </w:r>
      <w:r w:rsidRPr="00403639">
        <w:t>Jurić</w:t>
      </w:r>
      <w:r w:rsidR="00712F51">
        <w:t>“</w:t>
      </w:r>
      <w:r w:rsidRPr="00403639">
        <w:t xml:space="preserve">  Imotski </w:t>
      </w:r>
      <w:proofErr w:type="spellStart"/>
      <w:r w:rsidRPr="00403639">
        <w:t>vl.Rade</w:t>
      </w:r>
      <w:proofErr w:type="spellEnd"/>
      <w:r w:rsidRPr="00403639">
        <w:t xml:space="preserve"> Jurić </w:t>
      </w:r>
    </w:p>
    <w:p w14:paraId="4AFA5482" w14:textId="77777777"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 xml:space="preserve">Autotrans d.d. Rijeka </w:t>
      </w:r>
    </w:p>
    <w:p w14:paraId="0088CD9B" w14:textId="77777777" w:rsidR="001C0F40" w:rsidRPr="00403639" w:rsidRDefault="001C0F40" w:rsidP="0006059D">
      <w:pPr>
        <w:pStyle w:val="StandardWeb"/>
        <w:numPr>
          <w:ilvl w:val="1"/>
          <w:numId w:val="107"/>
        </w:numPr>
        <w:shd w:val="clear" w:color="auto" w:fill="FFFFFF"/>
        <w:spacing w:before="0" w:beforeAutospacing="0" w:after="0" w:afterAutospacing="0"/>
        <w:jc w:val="both"/>
        <w:rPr>
          <w:rFonts w:cs="Calibri"/>
        </w:rPr>
      </w:pPr>
      <w:r w:rsidRPr="00403639">
        <w:t xml:space="preserve">Konzum </w:t>
      </w:r>
      <w:r>
        <w:t xml:space="preserve">Plus </w:t>
      </w:r>
      <w:r w:rsidRPr="00403639">
        <w:t>d.</w:t>
      </w:r>
      <w:r>
        <w:t>o.o.</w:t>
      </w:r>
    </w:p>
    <w:p w14:paraId="1B4466A3" w14:textId="77777777" w:rsidR="001C0F40" w:rsidRPr="00403639" w:rsidRDefault="001C0F40" w:rsidP="0006059D">
      <w:pPr>
        <w:pStyle w:val="StandardWeb"/>
        <w:numPr>
          <w:ilvl w:val="1"/>
          <w:numId w:val="107"/>
        </w:numPr>
        <w:shd w:val="clear" w:color="auto" w:fill="FFFFFF"/>
        <w:spacing w:before="0" w:beforeAutospacing="0" w:after="0" w:afterAutospacing="0"/>
        <w:jc w:val="both"/>
      </w:pPr>
      <w:proofErr w:type="spellStart"/>
      <w:r w:rsidRPr="00403639">
        <w:t>Zlinje</w:t>
      </w:r>
      <w:proofErr w:type="spellEnd"/>
      <w:r w:rsidRPr="00403639">
        <w:t xml:space="preserve"> d.o.o.</w:t>
      </w:r>
    </w:p>
    <w:p w14:paraId="2A223EF4" w14:textId="77777777"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Vodovod d.o.o. Blato</w:t>
      </w:r>
    </w:p>
    <w:p w14:paraId="7ED5DD68" w14:textId="77777777"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Studenac d.o.o.</w:t>
      </w:r>
    </w:p>
    <w:p w14:paraId="6D9BE144" w14:textId="3AD931BD"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 xml:space="preserve">Obrt </w:t>
      </w:r>
      <w:r w:rsidR="00712F51">
        <w:t>„</w:t>
      </w:r>
      <w:r w:rsidRPr="00403639">
        <w:t>Perić</w:t>
      </w:r>
      <w:r w:rsidR="00712F51">
        <w:t>“</w:t>
      </w:r>
      <w:r w:rsidRPr="00403639">
        <w:t xml:space="preserve"> </w:t>
      </w:r>
      <w:proofErr w:type="spellStart"/>
      <w:r w:rsidRPr="00403639">
        <w:t>vl</w:t>
      </w:r>
      <w:proofErr w:type="spellEnd"/>
      <w:r w:rsidRPr="00403639">
        <w:t>.</w:t>
      </w:r>
      <w:r w:rsidR="00712F51">
        <w:t xml:space="preserve"> </w:t>
      </w:r>
      <w:r w:rsidRPr="00403639">
        <w:t xml:space="preserve">Marinko </w:t>
      </w:r>
      <w:proofErr w:type="spellStart"/>
      <w:r w:rsidRPr="00403639">
        <w:t>Perić</w:t>
      </w:r>
      <w:r>
        <w:t>,</w:t>
      </w:r>
      <w:r w:rsidRPr="00403639">
        <w:t>Blato</w:t>
      </w:r>
      <w:proofErr w:type="spellEnd"/>
      <w:r w:rsidRPr="00403639">
        <w:t xml:space="preserve"> </w:t>
      </w:r>
    </w:p>
    <w:p w14:paraId="615B6FBA" w14:textId="54A5A720" w:rsidR="00712F51" w:rsidRDefault="00712F51" w:rsidP="00712F51">
      <w:pPr>
        <w:pStyle w:val="StandardWeb"/>
        <w:numPr>
          <w:ilvl w:val="1"/>
          <w:numId w:val="107"/>
        </w:numPr>
        <w:shd w:val="clear" w:color="auto" w:fill="FFFFFF"/>
        <w:spacing w:before="0" w:beforeAutospacing="0" w:after="0" w:afterAutospacing="0"/>
        <w:jc w:val="both"/>
      </w:pPr>
      <w:r>
        <w:t>Babić pekara</w:t>
      </w:r>
      <w:r w:rsidR="001C0F40" w:rsidRPr="00403639">
        <w:t xml:space="preserve"> d.o.o. </w:t>
      </w:r>
    </w:p>
    <w:p w14:paraId="071F9D95" w14:textId="6ECA48E5" w:rsidR="00712F51" w:rsidRPr="00712F51" w:rsidRDefault="00712F51" w:rsidP="00712F51">
      <w:pPr>
        <w:pStyle w:val="StandardWeb"/>
        <w:numPr>
          <w:ilvl w:val="1"/>
          <w:numId w:val="107"/>
        </w:numPr>
        <w:shd w:val="clear" w:color="auto" w:fill="FFFFFF"/>
        <w:spacing w:before="0" w:beforeAutospacing="0" w:after="0" w:afterAutospacing="0"/>
        <w:jc w:val="both"/>
      </w:pPr>
      <w:r w:rsidRPr="00712F51">
        <w:t>Tommy d.o.o.</w:t>
      </w:r>
    </w:p>
    <w:p w14:paraId="663FBA68" w14:textId="2E798C5E"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 xml:space="preserve">Obrt </w:t>
      </w:r>
      <w:r w:rsidR="00712F51">
        <w:t>„</w:t>
      </w:r>
      <w:proofErr w:type="spellStart"/>
      <w:r w:rsidRPr="00403639">
        <w:t>Kontista</w:t>
      </w:r>
      <w:proofErr w:type="spellEnd"/>
      <w:r w:rsidR="00712F51">
        <w:t>“</w:t>
      </w:r>
      <w:r w:rsidRPr="00403639">
        <w:t xml:space="preserve"> </w:t>
      </w:r>
      <w:proofErr w:type="spellStart"/>
      <w:r w:rsidRPr="00403639">
        <w:t>vl</w:t>
      </w:r>
      <w:proofErr w:type="spellEnd"/>
      <w:r w:rsidRPr="00403639">
        <w:t xml:space="preserve">. Ivan </w:t>
      </w:r>
      <w:proofErr w:type="spellStart"/>
      <w:r w:rsidRPr="00403639">
        <w:t>Žanetić</w:t>
      </w:r>
      <w:proofErr w:type="spellEnd"/>
      <w:r>
        <w:t>,</w:t>
      </w:r>
      <w:r w:rsidRPr="00403639">
        <w:t xml:space="preserve"> Blato </w:t>
      </w:r>
    </w:p>
    <w:p w14:paraId="35DF1986" w14:textId="7D5A7588"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 xml:space="preserve">Obrt </w:t>
      </w:r>
      <w:r w:rsidR="00712F51">
        <w:t>„</w:t>
      </w:r>
      <w:proofErr w:type="spellStart"/>
      <w:r w:rsidRPr="00403639">
        <w:t>Luketa</w:t>
      </w:r>
      <w:proofErr w:type="spellEnd"/>
      <w:r w:rsidR="00712F51">
        <w:t>“</w:t>
      </w:r>
      <w:r w:rsidRPr="00403639">
        <w:t xml:space="preserve"> </w:t>
      </w:r>
      <w:proofErr w:type="spellStart"/>
      <w:r w:rsidRPr="00403639">
        <w:t>vl</w:t>
      </w:r>
      <w:proofErr w:type="spellEnd"/>
      <w:r w:rsidRPr="00403639">
        <w:t>.</w:t>
      </w:r>
      <w:r w:rsidR="00712F51">
        <w:t xml:space="preserve"> </w:t>
      </w:r>
      <w:r w:rsidRPr="00403639">
        <w:t>Ivko Milat</w:t>
      </w:r>
      <w:r>
        <w:t>,</w:t>
      </w:r>
      <w:r w:rsidRPr="00403639">
        <w:t xml:space="preserve"> Blato </w:t>
      </w:r>
    </w:p>
    <w:p w14:paraId="4AE2F92E" w14:textId="77777777" w:rsidR="001C0F40" w:rsidRPr="00403639" w:rsidRDefault="001C0F40" w:rsidP="0006059D">
      <w:pPr>
        <w:pStyle w:val="StandardWeb"/>
        <w:numPr>
          <w:ilvl w:val="1"/>
          <w:numId w:val="107"/>
        </w:numPr>
        <w:shd w:val="clear" w:color="auto" w:fill="FFFFFF"/>
        <w:spacing w:before="0" w:beforeAutospacing="0" w:after="0" w:afterAutospacing="0"/>
        <w:jc w:val="both"/>
      </w:pPr>
      <w:proofErr w:type="spellStart"/>
      <w:r w:rsidRPr="00403639">
        <w:t>Radež</w:t>
      </w:r>
      <w:proofErr w:type="spellEnd"/>
      <w:r w:rsidRPr="00403639">
        <w:t xml:space="preserve"> d.d. Blato</w:t>
      </w:r>
    </w:p>
    <w:p w14:paraId="007E28D7" w14:textId="2A8E2FC0"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 xml:space="preserve">Obrt </w:t>
      </w:r>
      <w:r w:rsidR="00712F51">
        <w:t>„</w:t>
      </w:r>
      <w:r w:rsidRPr="00403639">
        <w:t>Čerin</w:t>
      </w:r>
      <w:r w:rsidR="00712F51">
        <w:t>“</w:t>
      </w:r>
      <w:r w:rsidRPr="00403639">
        <w:t xml:space="preserve"> </w:t>
      </w:r>
      <w:proofErr w:type="spellStart"/>
      <w:r w:rsidRPr="00403639">
        <w:t>vl</w:t>
      </w:r>
      <w:proofErr w:type="spellEnd"/>
      <w:r w:rsidRPr="00403639">
        <w:t xml:space="preserve">. Marko </w:t>
      </w:r>
      <w:proofErr w:type="spellStart"/>
      <w:r w:rsidRPr="00403639">
        <w:t>Donjerković</w:t>
      </w:r>
      <w:proofErr w:type="spellEnd"/>
    </w:p>
    <w:p w14:paraId="02F16C64" w14:textId="77777777"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Ljekarna Blato,</w:t>
      </w:r>
    </w:p>
    <w:p w14:paraId="02D7F939" w14:textId="77777777" w:rsidR="001C0F40" w:rsidRPr="00403639" w:rsidRDefault="001C0F40" w:rsidP="0006059D">
      <w:pPr>
        <w:pStyle w:val="StandardWeb"/>
        <w:numPr>
          <w:ilvl w:val="1"/>
          <w:numId w:val="107"/>
        </w:numPr>
        <w:shd w:val="clear" w:color="auto" w:fill="FFFFFF"/>
        <w:spacing w:before="0" w:beforeAutospacing="0" w:after="0" w:afterAutospacing="0"/>
        <w:jc w:val="both"/>
      </w:pPr>
      <w:r w:rsidRPr="00403639">
        <w:t>Turistička zajednica Blato,</w:t>
      </w:r>
    </w:p>
    <w:p w14:paraId="3280A3DC" w14:textId="77777777" w:rsidR="001C0F40" w:rsidRDefault="001C0F40" w:rsidP="0006059D">
      <w:pPr>
        <w:pStyle w:val="StandardWeb"/>
        <w:numPr>
          <w:ilvl w:val="1"/>
          <w:numId w:val="107"/>
        </w:numPr>
        <w:shd w:val="clear" w:color="auto" w:fill="FFFFFF"/>
        <w:spacing w:before="0" w:beforeAutospacing="0" w:after="0" w:afterAutospacing="0"/>
        <w:jc w:val="both"/>
        <w:rPr>
          <w:rFonts w:cs="Calibri"/>
        </w:rPr>
      </w:pPr>
      <w:r w:rsidRPr="00403639">
        <w:t xml:space="preserve">Balaton d.o.o. </w:t>
      </w:r>
    </w:p>
    <w:p w14:paraId="0C1AF734" w14:textId="77777777" w:rsidR="001C0F40" w:rsidRPr="00403639" w:rsidRDefault="001C0F40" w:rsidP="0006059D">
      <w:pPr>
        <w:pStyle w:val="StandardWeb"/>
        <w:numPr>
          <w:ilvl w:val="1"/>
          <w:numId w:val="107"/>
        </w:numPr>
        <w:shd w:val="clear" w:color="auto" w:fill="FFFFFF"/>
        <w:spacing w:before="0" w:beforeAutospacing="0" w:after="0" w:afterAutospacing="0"/>
        <w:jc w:val="both"/>
        <w:rPr>
          <w:rFonts w:cs="Calibri"/>
        </w:rPr>
      </w:pPr>
      <w:r>
        <w:t xml:space="preserve">Obrt „Kamp Ravno“ </w:t>
      </w:r>
      <w:proofErr w:type="spellStart"/>
      <w:r>
        <w:t>vl</w:t>
      </w:r>
      <w:proofErr w:type="spellEnd"/>
      <w:r>
        <w:t xml:space="preserve">. </w:t>
      </w:r>
      <w:r w:rsidRPr="00403639">
        <w:t>B</w:t>
      </w:r>
      <w:r>
        <w:t xml:space="preserve">ranko </w:t>
      </w:r>
      <w:r w:rsidRPr="00403639">
        <w:t>M</w:t>
      </w:r>
      <w:r>
        <w:t>ilat</w:t>
      </w:r>
    </w:p>
    <w:p w14:paraId="2F4BD6DF" w14:textId="2C4F4C6E" w:rsidR="001C0F40" w:rsidRPr="00712F51" w:rsidRDefault="001C0F40" w:rsidP="00712F51">
      <w:pPr>
        <w:pStyle w:val="StandardWeb"/>
        <w:numPr>
          <w:ilvl w:val="1"/>
          <w:numId w:val="107"/>
        </w:numPr>
        <w:shd w:val="clear" w:color="auto" w:fill="FFFFFF"/>
        <w:spacing w:before="0" w:beforeAutospacing="0" w:after="0" w:afterAutospacing="0"/>
        <w:jc w:val="both"/>
        <w:rPr>
          <w:rFonts w:cs="Calibri"/>
        </w:rPr>
      </w:pPr>
      <w:r>
        <w:t xml:space="preserve">Obrt „Kamp </w:t>
      </w:r>
      <w:proofErr w:type="spellStart"/>
      <w:r>
        <w:t>Potirna</w:t>
      </w:r>
      <w:proofErr w:type="spellEnd"/>
      <w:r>
        <w:t xml:space="preserve">“ </w:t>
      </w:r>
      <w:proofErr w:type="spellStart"/>
      <w:r>
        <w:t>vl</w:t>
      </w:r>
      <w:proofErr w:type="spellEnd"/>
      <w:r>
        <w:t xml:space="preserve">. </w:t>
      </w:r>
      <w:r w:rsidRPr="00403639">
        <w:t>J</w:t>
      </w:r>
      <w:r>
        <w:t xml:space="preserve">asenka </w:t>
      </w:r>
      <w:r w:rsidRPr="00403639">
        <w:t>Š</w:t>
      </w:r>
      <w:r>
        <w:t>imunović</w:t>
      </w:r>
    </w:p>
    <w:p w14:paraId="0B7F04A7" w14:textId="77777777" w:rsidR="001C0F40" w:rsidRDefault="001C0F40" w:rsidP="0006059D">
      <w:pPr>
        <w:pStyle w:val="Odlomakpopisa1"/>
        <w:numPr>
          <w:ilvl w:val="0"/>
          <w:numId w:val="107"/>
        </w:numPr>
        <w:spacing w:line="276" w:lineRule="auto"/>
        <w:rPr>
          <w:rFonts w:ascii="Times New Roman" w:hAnsi="Times New Roman"/>
          <w:sz w:val="24"/>
          <w:szCs w:val="24"/>
        </w:rPr>
      </w:pPr>
      <w:r w:rsidRPr="00D85DF3">
        <w:rPr>
          <w:rFonts w:ascii="Times New Roman" w:hAnsi="Times New Roman"/>
          <w:sz w:val="24"/>
          <w:szCs w:val="24"/>
        </w:rPr>
        <w:t xml:space="preserve">Udruge građana koje se mogu angažirati u </w:t>
      </w:r>
      <w:r>
        <w:rPr>
          <w:rFonts w:ascii="Times New Roman" w:hAnsi="Times New Roman"/>
          <w:sz w:val="24"/>
          <w:szCs w:val="24"/>
        </w:rPr>
        <w:t xml:space="preserve">civilnoj </w:t>
      </w:r>
      <w:r w:rsidRPr="00D85DF3">
        <w:rPr>
          <w:rFonts w:ascii="Times New Roman" w:hAnsi="Times New Roman"/>
          <w:sz w:val="24"/>
          <w:szCs w:val="24"/>
        </w:rPr>
        <w:t>zaštiti</w:t>
      </w:r>
      <w:r>
        <w:rPr>
          <w:rFonts w:ascii="Times New Roman" w:hAnsi="Times New Roman"/>
          <w:sz w:val="24"/>
          <w:szCs w:val="24"/>
        </w:rPr>
        <w:t>.</w:t>
      </w:r>
    </w:p>
    <w:p w14:paraId="22E23F44" w14:textId="77777777" w:rsidR="001C0F40" w:rsidRPr="0033160E" w:rsidRDefault="001C0F40" w:rsidP="009A74AD">
      <w:pPr>
        <w:spacing w:after="240" w:line="276" w:lineRule="auto"/>
        <w:jc w:val="center"/>
        <w:rPr>
          <w:rFonts w:ascii="Times New Roman" w:hAnsi="Times New Roman" w:cs="Times New Roman"/>
          <w:sz w:val="18"/>
          <w:szCs w:val="18"/>
          <w:lang w:eastAsia="zh-CN"/>
        </w:rPr>
      </w:pPr>
    </w:p>
    <w:p w14:paraId="5CA1E590" w14:textId="77777777" w:rsidR="001C0F40" w:rsidRPr="0033160E" w:rsidRDefault="001C0F40" w:rsidP="00A91272">
      <w:pPr>
        <w:pStyle w:val="Naslov1"/>
        <w:rPr>
          <w:rFonts w:ascii="Times New Roman" w:hAnsi="Times New Roman" w:cs="Times New Roman"/>
        </w:rPr>
      </w:pPr>
      <w:bookmarkStart w:id="151" w:name="_Toc524941462"/>
      <w:r w:rsidRPr="0033160E">
        <w:rPr>
          <w:rFonts w:ascii="Times New Roman" w:hAnsi="Times New Roman" w:cs="Times New Roman"/>
        </w:rPr>
        <w:t>GRAFIČKI DIO</w:t>
      </w:r>
      <w:bookmarkEnd w:id="151"/>
    </w:p>
    <w:p w14:paraId="49F09CF1" w14:textId="77777777" w:rsidR="001C0F40" w:rsidRPr="001B5EE4" w:rsidRDefault="001C0F40" w:rsidP="00E62148">
      <w:pPr>
        <w:pStyle w:val="Naslov2"/>
        <w:rPr>
          <w:rFonts w:ascii="Times New Roman" w:hAnsi="Times New Roman" w:cs="Times New Roman"/>
          <w:i w:val="0"/>
          <w:iCs w:val="0"/>
          <w:lang w:eastAsia="hr-HR"/>
        </w:rPr>
      </w:pPr>
      <w:r>
        <w:rPr>
          <w:rFonts w:ascii="Times New Roman" w:hAnsi="Times New Roman" w:cs="Times New Roman"/>
          <w:i w:val="0"/>
          <w:iCs w:val="0"/>
          <w:lang w:eastAsia="hr-HR"/>
        </w:rPr>
        <w:t>NASELJA I PROMETNICE</w:t>
      </w:r>
    </w:p>
    <w:p w14:paraId="2EC1A09E" w14:textId="77777777" w:rsidR="001C0F40" w:rsidRPr="001B5EE4" w:rsidRDefault="001C0F40" w:rsidP="00E62148">
      <w:pPr>
        <w:pStyle w:val="Naslov2"/>
        <w:rPr>
          <w:rFonts w:ascii="Times New Roman" w:hAnsi="Times New Roman" w:cs="Times New Roman"/>
          <w:i w:val="0"/>
          <w:iCs w:val="0"/>
          <w:lang w:eastAsia="hr-HR"/>
        </w:rPr>
      </w:pPr>
      <w:r>
        <w:rPr>
          <w:rFonts w:ascii="Times New Roman" w:hAnsi="Times New Roman" w:cs="Times New Roman"/>
          <w:i w:val="0"/>
          <w:iCs w:val="0"/>
          <w:lang w:eastAsia="hr-HR"/>
        </w:rPr>
        <w:t>VODOOPSKRBA</w:t>
      </w:r>
    </w:p>
    <w:p w14:paraId="553BA9C9" w14:textId="77777777" w:rsidR="001C0F40" w:rsidRPr="001B5EE4" w:rsidRDefault="001C0F40" w:rsidP="00E62148">
      <w:pPr>
        <w:pStyle w:val="Naslov2"/>
        <w:rPr>
          <w:rFonts w:ascii="Times New Roman" w:hAnsi="Times New Roman" w:cs="Times New Roman"/>
          <w:i w:val="0"/>
          <w:iCs w:val="0"/>
          <w:lang w:eastAsia="hr-HR"/>
        </w:rPr>
      </w:pPr>
      <w:r>
        <w:rPr>
          <w:rFonts w:ascii="Times New Roman" w:hAnsi="Times New Roman" w:cs="Times New Roman"/>
          <w:i w:val="0"/>
          <w:iCs w:val="0"/>
          <w:lang w:eastAsia="hr-HR"/>
        </w:rPr>
        <w:t>ELEKTROENERGETIKA I ODLAGALIŠTE OTPADA</w:t>
      </w:r>
    </w:p>
    <w:p w14:paraId="6CED5C6F" w14:textId="77777777" w:rsidR="001C0F40" w:rsidRPr="003A1004" w:rsidRDefault="001C0F40" w:rsidP="003A1004">
      <w:pPr>
        <w:pStyle w:val="Naslov2"/>
        <w:rPr>
          <w:rFonts w:ascii="Times New Roman" w:hAnsi="Times New Roman" w:cs="Times New Roman"/>
          <w:i w:val="0"/>
          <w:iCs w:val="0"/>
        </w:rPr>
      </w:pPr>
      <w:r>
        <w:rPr>
          <w:rFonts w:ascii="Times New Roman" w:hAnsi="Times New Roman" w:cs="Times New Roman"/>
          <w:i w:val="0"/>
          <w:iCs w:val="0"/>
          <w:lang w:eastAsia="hr-HR"/>
        </w:rPr>
        <w:t>CENTAR ZONE I PRAVCI DJELOVANJA</w:t>
      </w:r>
      <w:r w:rsidRPr="003A1004">
        <w:rPr>
          <w:rFonts w:ascii="Times New Roman" w:hAnsi="Times New Roman" w:cs="Times New Roman"/>
          <w:i w:val="0"/>
          <w:iCs w:val="0"/>
          <w:lang w:eastAsia="hr-HR"/>
        </w:rPr>
        <w:t xml:space="preserve"> </w:t>
      </w:r>
    </w:p>
    <w:p w14:paraId="68FFF50C" w14:textId="77777777" w:rsidR="001C0F40" w:rsidRPr="0033160E" w:rsidRDefault="001C0F40" w:rsidP="0059678B">
      <w:pPr>
        <w:spacing w:after="120" w:line="276" w:lineRule="auto"/>
        <w:jc w:val="both"/>
        <w:rPr>
          <w:rFonts w:ascii="Times New Roman" w:hAnsi="Times New Roman" w:cs="Times New Roman"/>
          <w:sz w:val="24"/>
          <w:szCs w:val="24"/>
        </w:rPr>
      </w:pPr>
    </w:p>
    <w:p w14:paraId="3E68CEC3" w14:textId="77777777" w:rsidR="001C0F40" w:rsidRDefault="001C0F40" w:rsidP="00330A45">
      <w:pPr>
        <w:pStyle w:val="Naslov1"/>
        <w:rPr>
          <w:rFonts w:ascii="Times New Roman" w:hAnsi="Times New Roman" w:cs="Times New Roman"/>
        </w:rPr>
        <w:sectPr w:rsidR="001C0F40" w:rsidSect="00FC5C67">
          <w:headerReference w:type="first" r:id="rId38"/>
          <w:footerReference w:type="first" r:id="rId39"/>
          <w:pgSz w:w="11906" w:h="16838"/>
          <w:pgMar w:top="1134" w:right="1134" w:bottom="1134" w:left="1134" w:header="709" w:footer="709" w:gutter="0"/>
          <w:cols w:space="708"/>
          <w:titlePg/>
          <w:docGrid w:linePitch="360"/>
        </w:sectPr>
      </w:pPr>
      <w:bookmarkStart w:id="152" w:name="_Toc524941463"/>
    </w:p>
    <w:p w14:paraId="55D0DCEA" w14:textId="77777777" w:rsidR="001C0F40" w:rsidRPr="0033160E" w:rsidRDefault="001C0F40" w:rsidP="00330A45">
      <w:pPr>
        <w:pStyle w:val="Naslov1"/>
        <w:rPr>
          <w:rFonts w:ascii="Times New Roman" w:hAnsi="Times New Roman" w:cs="Times New Roman"/>
        </w:rPr>
      </w:pPr>
      <w:r w:rsidRPr="0033160E">
        <w:rPr>
          <w:rFonts w:ascii="Times New Roman" w:hAnsi="Times New Roman" w:cs="Times New Roman"/>
        </w:rPr>
        <w:lastRenderedPageBreak/>
        <w:t>POSEBNI DIO</w:t>
      </w:r>
      <w:bookmarkEnd w:id="152"/>
    </w:p>
    <w:p w14:paraId="48B7E130" w14:textId="77777777" w:rsidR="001C0F40" w:rsidRPr="0033160E" w:rsidRDefault="001C0F40" w:rsidP="00330A45">
      <w:pPr>
        <w:pStyle w:val="Naslov2"/>
        <w:rPr>
          <w:rFonts w:ascii="Times New Roman" w:hAnsi="Times New Roman" w:cs="Times New Roman"/>
        </w:rPr>
      </w:pPr>
      <w:bookmarkStart w:id="153" w:name="_Toc524941464"/>
      <w:r w:rsidRPr="0033160E">
        <w:rPr>
          <w:rFonts w:ascii="Times New Roman" w:hAnsi="Times New Roman" w:cs="Times New Roman"/>
        </w:rPr>
        <w:t>MJERE civilne zaštite OD POTRESA</w:t>
      </w:r>
      <w:bookmarkEnd w:id="153"/>
    </w:p>
    <w:p w14:paraId="5146C2A8" w14:textId="77777777" w:rsidR="001C0F40" w:rsidRPr="0033160E" w:rsidRDefault="001C0F40" w:rsidP="00330A45">
      <w:pPr>
        <w:spacing w:after="120" w:line="276" w:lineRule="auto"/>
        <w:ind w:firstLine="576"/>
        <w:jc w:val="both"/>
        <w:rPr>
          <w:rFonts w:ascii="Times New Roman" w:hAnsi="Times New Roman" w:cs="Times New Roman"/>
          <w:sz w:val="24"/>
          <w:szCs w:val="24"/>
        </w:rPr>
      </w:pPr>
      <w:r w:rsidRPr="0033160E">
        <w:rPr>
          <w:rFonts w:ascii="Times New Roman" w:hAnsi="Times New Roman" w:cs="Times New Roman"/>
          <w:sz w:val="24"/>
          <w:szCs w:val="24"/>
        </w:rPr>
        <w:t xml:space="preserve">Potres je elementarna nepogoda uzrokovana prirodnim događajem koji je vjerojatno najveći uzrok stradavanja ljudi i uništenja materijalnih dobara. Katastrofe uzrokovane potresima karakterizira brz nastanak, a događaju se stalno i bez prethodnog upozorenja. </w:t>
      </w:r>
    </w:p>
    <w:p w14:paraId="22A6872B" w14:textId="77777777" w:rsidR="001C0F40" w:rsidRPr="00BB083F" w:rsidRDefault="001C0F40" w:rsidP="004760C9">
      <w:pPr>
        <w:spacing w:after="0" w:line="240" w:lineRule="auto"/>
        <w:jc w:val="both"/>
        <w:rPr>
          <w:rFonts w:ascii="Times New Roman" w:hAnsi="Times New Roman" w:cs="Times New Roman"/>
          <w:sz w:val="24"/>
          <w:szCs w:val="24"/>
        </w:rPr>
      </w:pPr>
      <w:r w:rsidRPr="00BB083F">
        <w:rPr>
          <w:rFonts w:ascii="Times New Roman" w:hAnsi="Times New Roman" w:cs="Times New Roman"/>
          <w:sz w:val="24"/>
          <w:szCs w:val="24"/>
        </w:rPr>
        <w:t>Najvjerojatniji neželjeni događaj pretpostavlja nastanak potresa jačine VII stupnjeva MCS ljestvice na području Općine Blato. Prema novoj Karti potresnih područja RH za 95 godina, cjelokupno područje Općine Blato nalazi se u području s vršnom akceleracijom od 0,10 g. Događaj s najgorim mogućim posljedicama pretpostavlja nastanak potresa jačine VIII stupnjeva MCS ljestvice na području Općine Blato. Prema novoj Karti potresnih područja RH za 475 godina, cjelokupno područje Općine Blato nalazi se u području s vršnom akceleracijom od 0,16-0,20 g. Ovo ubrzanje odgovara potresu između VII.º i VIII.º MCS ljestvice, čija je veza prikazana u sljedećoj tablici. Seizmološka karta RH za povratni period od 500 godina se uzima kao mjerodavna za određivanje intenziteta potresa nekog područja. Predviđeni intenzitet potresa koji se može dogoditi na području Općine Blato prema seizmološkoj karti povratnog perioda od 500 godina je VIII⁰ po MCS</w:t>
      </w:r>
      <w:r>
        <w:rPr>
          <w:rFonts w:ascii="Times New Roman" w:hAnsi="Times New Roman" w:cs="Times New Roman"/>
          <w:sz w:val="24"/>
          <w:szCs w:val="24"/>
        </w:rPr>
        <w:t>.</w:t>
      </w:r>
      <w:r w:rsidRPr="00BB083F">
        <w:rPr>
          <w:rFonts w:ascii="Times New Roman" w:hAnsi="Times New Roman" w:cs="Times New Roman"/>
          <w:sz w:val="24"/>
          <w:szCs w:val="24"/>
        </w:rPr>
        <w:t xml:space="preserve"> </w:t>
      </w:r>
    </w:p>
    <w:p w14:paraId="699C31D1" w14:textId="77777777" w:rsidR="001C0F40" w:rsidRPr="0033160E" w:rsidRDefault="001C0F40" w:rsidP="00330A45">
      <w:pPr>
        <w:spacing w:after="0" w:line="276" w:lineRule="auto"/>
        <w:jc w:val="both"/>
        <w:rPr>
          <w:rFonts w:ascii="Times New Roman" w:hAnsi="Times New Roman" w:cs="Times New Roman"/>
          <w:sz w:val="24"/>
          <w:szCs w:val="24"/>
        </w:rPr>
        <w:sectPr w:rsidR="001C0F40" w:rsidRPr="0033160E" w:rsidSect="00827679">
          <w:pgSz w:w="11906" w:h="16838"/>
          <w:pgMar w:top="1134" w:right="1134" w:bottom="1134" w:left="1134" w:header="709" w:footer="709" w:gutter="0"/>
          <w:pgNumType w:start="47"/>
          <w:cols w:space="708"/>
          <w:titlePg/>
          <w:docGrid w:linePitch="360"/>
        </w:sectPr>
      </w:pPr>
    </w:p>
    <w:p w14:paraId="28301DC8" w14:textId="77777777" w:rsidR="001C0F40" w:rsidRPr="0033160E" w:rsidRDefault="001C0F40" w:rsidP="00126423">
      <w:pPr>
        <w:pStyle w:val="Naslov3"/>
        <w:rPr>
          <w:rFonts w:ascii="Times New Roman" w:hAnsi="Times New Roman" w:cs="Times New Roman"/>
        </w:rPr>
      </w:pPr>
      <w:bookmarkStart w:id="154" w:name="_Toc524941465"/>
      <w:r w:rsidRPr="0033160E">
        <w:rPr>
          <w:rFonts w:ascii="Times New Roman" w:hAnsi="Times New Roman" w:cs="Times New Roman"/>
        </w:rPr>
        <w:lastRenderedPageBreak/>
        <w:t>Pregled zadaća, nositelja, operativnih postupaka, kapaciteta i operativnog doprinosa  – potres</w:t>
      </w:r>
      <w:bookmarkEnd w:id="154"/>
    </w:p>
    <w:tbl>
      <w:tblPr>
        <w:tblW w:w="50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5"/>
        <w:gridCol w:w="2149"/>
        <w:gridCol w:w="8042"/>
        <w:gridCol w:w="3603"/>
      </w:tblGrid>
      <w:tr w:rsidR="001C0F40" w:rsidRPr="0033160E" w14:paraId="5B024E3D" w14:textId="77777777">
        <w:trPr>
          <w:trHeight w:val="638"/>
          <w:tblHeader/>
          <w:jc w:val="center"/>
        </w:trPr>
        <w:tc>
          <w:tcPr>
            <w:tcW w:w="295" w:type="pct"/>
            <w:vAlign w:val="center"/>
          </w:tcPr>
          <w:p w14:paraId="58F348FD" w14:textId="77777777" w:rsidR="001C0F40" w:rsidRPr="0033160E" w:rsidRDefault="001C0F40" w:rsidP="00330A45">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R.BR.</w:t>
            </w:r>
          </w:p>
        </w:tc>
        <w:tc>
          <w:tcPr>
            <w:tcW w:w="733" w:type="pct"/>
            <w:vAlign w:val="center"/>
          </w:tcPr>
          <w:p w14:paraId="0843E8C1" w14:textId="77777777" w:rsidR="001C0F40" w:rsidRPr="0033160E" w:rsidRDefault="001C0F40" w:rsidP="00330A45">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ZADAĆA (MJERA CZ)</w:t>
            </w:r>
          </w:p>
        </w:tc>
        <w:tc>
          <w:tcPr>
            <w:tcW w:w="2743" w:type="pct"/>
            <w:vAlign w:val="center"/>
          </w:tcPr>
          <w:p w14:paraId="3044FB99" w14:textId="77777777" w:rsidR="001C0F40" w:rsidRPr="0033160E" w:rsidRDefault="001C0F40" w:rsidP="00330A45">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 xml:space="preserve">OPERATIVNI POSTUPCI, KAPACITETI I OPERATIVNI DOPRINOS </w:t>
            </w:r>
          </w:p>
        </w:tc>
        <w:tc>
          <w:tcPr>
            <w:tcW w:w="1229" w:type="pct"/>
            <w:vAlign w:val="center"/>
          </w:tcPr>
          <w:p w14:paraId="6174DAFF" w14:textId="77777777" w:rsidR="001C0F40" w:rsidRPr="0033160E" w:rsidRDefault="001C0F40" w:rsidP="00330A45">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IZVRŠITELJI</w:t>
            </w:r>
          </w:p>
        </w:tc>
      </w:tr>
      <w:tr w:rsidR="001C0F40" w:rsidRPr="0033160E" w14:paraId="0B33C36A" w14:textId="77777777">
        <w:trPr>
          <w:trHeight w:val="2869"/>
          <w:jc w:val="center"/>
        </w:trPr>
        <w:tc>
          <w:tcPr>
            <w:tcW w:w="295" w:type="pct"/>
            <w:vMerge w:val="restart"/>
            <w:vAlign w:val="center"/>
          </w:tcPr>
          <w:p w14:paraId="02805FB1"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w:t>
            </w:r>
          </w:p>
        </w:tc>
        <w:tc>
          <w:tcPr>
            <w:tcW w:w="733" w:type="pct"/>
            <w:vMerge w:val="restart"/>
            <w:vAlign w:val="center"/>
          </w:tcPr>
          <w:p w14:paraId="11E3C180"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Organizacija spašavanja i raščišćavanja, zadaće sudionika i operativnih snaga civilne zaštite koje raspolažu kapacitetima za spašavanje iz ruševina na svim razinama sustava i drugi podaci bitni za operativno djelovanje Stožera civilne zaštite </w:t>
            </w:r>
          </w:p>
        </w:tc>
        <w:tc>
          <w:tcPr>
            <w:tcW w:w="2743" w:type="pct"/>
            <w:vAlign w:val="center"/>
          </w:tcPr>
          <w:p w14:paraId="698307D1"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utvrđuje prioritete u raščišćavanju ruševina.</w:t>
            </w:r>
          </w:p>
          <w:p w14:paraId="62CFD63C"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nakon analize određuje mobilizaciju materijalno–tehničkih sredstava.</w:t>
            </w:r>
          </w:p>
          <w:p w14:paraId="5A5A988F"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Ako postojeće snage i materijalna sredstva nisu dovoljna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 traži pomoć od </w:t>
            </w:r>
            <w:r>
              <w:rPr>
                <w:rFonts w:ascii="Times New Roman" w:hAnsi="Times New Roman" w:cs="Times New Roman"/>
                <w:sz w:val="20"/>
                <w:szCs w:val="20"/>
                <w:lang w:eastAsia="hr-HR"/>
              </w:rPr>
              <w:t>DNŽ.</w:t>
            </w:r>
          </w:p>
          <w:p w14:paraId="609B7AD7"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Sigurn</w:t>
            </w:r>
            <w:r>
              <w:rPr>
                <w:rFonts w:ascii="Times New Roman" w:hAnsi="Times New Roman" w:cs="Times New Roman"/>
                <w:sz w:val="20"/>
                <w:szCs w:val="20"/>
                <w:lang w:eastAsia="hr-HR"/>
              </w:rPr>
              <w:t>e</w:t>
            </w:r>
            <w:r w:rsidRPr="0033160E">
              <w:rPr>
                <w:rFonts w:ascii="Times New Roman" w:hAnsi="Times New Roman" w:cs="Times New Roman"/>
                <w:sz w:val="20"/>
                <w:szCs w:val="20"/>
                <w:lang w:eastAsia="hr-HR"/>
              </w:rPr>
              <w:t xml:space="preserve"> zon</w:t>
            </w:r>
            <w:r>
              <w:rPr>
                <w:rFonts w:ascii="Times New Roman" w:hAnsi="Times New Roman" w:cs="Times New Roman"/>
                <w:sz w:val="20"/>
                <w:szCs w:val="20"/>
                <w:lang w:eastAsia="hr-HR"/>
              </w:rPr>
              <w:t xml:space="preserve">e su </w:t>
            </w:r>
            <w:r w:rsidRPr="0033160E">
              <w:rPr>
                <w:rFonts w:ascii="Times New Roman" w:hAnsi="Times New Roman" w:cs="Times New Roman"/>
                <w:sz w:val="20"/>
                <w:szCs w:val="20"/>
                <w:lang w:eastAsia="hr-HR"/>
              </w:rPr>
              <w:t xml:space="preserve"> lokacij</w:t>
            </w:r>
            <w:r>
              <w:rPr>
                <w:rFonts w:ascii="Times New Roman" w:hAnsi="Times New Roman" w:cs="Times New Roman"/>
                <w:sz w:val="20"/>
                <w:szCs w:val="20"/>
                <w:lang w:eastAsia="hr-HR"/>
              </w:rPr>
              <w:t>e</w:t>
            </w:r>
            <w:r w:rsidRPr="0033160E">
              <w:rPr>
                <w:rFonts w:ascii="Times New Roman" w:hAnsi="Times New Roman" w:cs="Times New Roman"/>
                <w:sz w:val="20"/>
                <w:szCs w:val="20"/>
                <w:lang w:eastAsia="hr-HR"/>
              </w:rPr>
              <w:t xml:space="preserve"> za prikupljanje i prihvat stanovništva.</w:t>
            </w:r>
          </w:p>
          <w:p w14:paraId="47C48297"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Evakuacija i zbrinjavanje stanovništva.</w:t>
            </w:r>
          </w:p>
          <w:p w14:paraId="58D2B7B1"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 raščišćavanju ruševina i spašavanju zatrpanih osoba sudjeluju:  </w:t>
            </w:r>
            <w:r>
              <w:rPr>
                <w:rFonts w:ascii="Times New Roman" w:hAnsi="Times New Roman" w:cs="Times New Roman"/>
                <w:sz w:val="20"/>
                <w:szCs w:val="20"/>
                <w:lang w:eastAsia="hr-HR"/>
              </w:rPr>
              <w:t>Postrojba CZ, DVD Blato</w:t>
            </w:r>
            <w:r w:rsidRPr="0033160E">
              <w:rPr>
                <w:rFonts w:ascii="Times New Roman" w:hAnsi="Times New Roman" w:cs="Times New Roman"/>
                <w:sz w:val="20"/>
                <w:szCs w:val="20"/>
                <w:lang w:eastAsia="hr-HR"/>
              </w:rPr>
              <w:t xml:space="preserve">, HGSS – Stanica </w:t>
            </w:r>
            <w:r>
              <w:rPr>
                <w:rFonts w:ascii="Times New Roman" w:hAnsi="Times New Roman" w:cs="Times New Roman"/>
                <w:sz w:val="20"/>
                <w:szCs w:val="20"/>
                <w:lang w:eastAsia="hr-HR"/>
              </w:rPr>
              <w:t>Orebić</w:t>
            </w:r>
            <w:r w:rsidRPr="0033160E">
              <w:rPr>
                <w:rFonts w:ascii="Times New Roman" w:hAnsi="Times New Roman" w:cs="Times New Roman"/>
                <w:sz w:val="20"/>
                <w:szCs w:val="20"/>
                <w:lang w:eastAsia="hr-HR"/>
              </w:rPr>
              <w:t xml:space="preserve">. </w:t>
            </w:r>
          </w:p>
          <w:p w14:paraId="26DDDD2A"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 početku je najvažnije osigurati prohodnost putova i osigurati vodu za piće, kako za snage </w:t>
            </w:r>
            <w:r>
              <w:rPr>
                <w:rFonts w:ascii="Times New Roman" w:hAnsi="Times New Roman" w:cs="Times New Roman"/>
                <w:sz w:val="20"/>
                <w:szCs w:val="20"/>
                <w:lang w:eastAsia="hr-HR"/>
              </w:rPr>
              <w:t xml:space="preserve">civilne </w:t>
            </w:r>
            <w:r w:rsidRPr="0033160E">
              <w:rPr>
                <w:rFonts w:ascii="Times New Roman" w:hAnsi="Times New Roman" w:cs="Times New Roman"/>
                <w:sz w:val="20"/>
                <w:szCs w:val="20"/>
                <w:lang w:eastAsia="hr-HR"/>
              </w:rPr>
              <w:t xml:space="preserve">zaštite, tako i za stanovništvo. </w:t>
            </w:r>
          </w:p>
          <w:p w14:paraId="287A6243" w14:textId="77777777" w:rsidR="001C0F40" w:rsidRPr="0033160E" w:rsidRDefault="001C0F40" w:rsidP="00330A45">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Komunikacija sa Stožerom civilne zaštite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i drugim operativnim snagama sustava civilne zaštite ostvaruje se putem telefona, mobitela ili e-mailom.</w:t>
            </w:r>
            <w:r w:rsidRPr="0033160E">
              <w:rPr>
                <w:rFonts w:ascii="Times New Roman" w:hAnsi="Times New Roman" w:cs="Times New Roman"/>
                <w:sz w:val="20"/>
                <w:szCs w:val="20"/>
              </w:rPr>
              <w:t xml:space="preserve"> </w:t>
            </w:r>
          </w:p>
        </w:tc>
        <w:tc>
          <w:tcPr>
            <w:tcW w:w="1229" w:type="pct"/>
            <w:vAlign w:val="center"/>
          </w:tcPr>
          <w:p w14:paraId="7A185B2F" w14:textId="77777777" w:rsidR="001C0F40" w:rsidRDefault="001C0F40" w:rsidP="003A1004">
            <w:pPr>
              <w:numPr>
                <w:ilvl w:val="0"/>
                <w:numId w:val="128"/>
              </w:numPr>
              <w:autoSpaceDE w:val="0"/>
              <w:autoSpaceDN w:val="0"/>
              <w:adjustRightInd w:val="0"/>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p w14:paraId="136F18C8" w14:textId="77777777" w:rsidR="001C0F40" w:rsidRPr="0033160E" w:rsidRDefault="001C0F40" w:rsidP="003A1004">
            <w:pPr>
              <w:numPr>
                <w:ilvl w:val="0"/>
                <w:numId w:val="128"/>
              </w:numPr>
              <w:autoSpaceDE w:val="0"/>
              <w:autoSpaceDN w:val="0"/>
              <w:adjustRightInd w:val="0"/>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r w:rsidRPr="0033160E">
              <w:rPr>
                <w:rFonts w:ascii="Times New Roman" w:hAnsi="Times New Roman" w:cs="Times New Roman"/>
                <w:sz w:val="20"/>
                <w:szCs w:val="20"/>
                <w:lang w:eastAsia="hr-HR"/>
              </w:rPr>
              <w:t xml:space="preserve"> </w:t>
            </w:r>
          </w:p>
          <w:p w14:paraId="28166A21" w14:textId="77777777" w:rsidR="001C0F40" w:rsidRPr="0033160E" w:rsidRDefault="001C0F40" w:rsidP="003A1004">
            <w:pPr>
              <w:numPr>
                <w:ilvl w:val="0"/>
                <w:numId w:val="128"/>
              </w:numPr>
              <w:autoSpaceDE w:val="0"/>
              <w:autoSpaceDN w:val="0"/>
              <w:adjustRightInd w:val="0"/>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sym w:font="Symbol" w:char="F02D"/>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w:t>
            </w:r>
          </w:p>
          <w:p w14:paraId="7EF233AC" w14:textId="77777777" w:rsidR="001C0F40" w:rsidRPr="0033160E" w:rsidRDefault="001C0F40" w:rsidP="003A1004">
            <w:pPr>
              <w:numPr>
                <w:ilvl w:val="0"/>
                <w:numId w:val="128"/>
              </w:numPr>
              <w:autoSpaceDE w:val="0"/>
              <w:autoSpaceDN w:val="0"/>
              <w:adjustRightInd w:val="0"/>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Povjerenici civilne zaštite</w:t>
            </w:r>
          </w:p>
          <w:p w14:paraId="2CB55CD3" w14:textId="77777777" w:rsidR="001C0F40" w:rsidRPr="0033160E" w:rsidRDefault="001C0F40" w:rsidP="003A1004">
            <w:pPr>
              <w:numPr>
                <w:ilvl w:val="0"/>
                <w:numId w:val="128"/>
              </w:numPr>
              <w:autoSpaceDE w:val="0"/>
              <w:autoSpaceDN w:val="0"/>
              <w:adjustRightInd w:val="0"/>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HGSS – Stanica </w:t>
            </w:r>
            <w:r>
              <w:rPr>
                <w:rFonts w:ascii="Times New Roman" w:hAnsi="Times New Roman" w:cs="Times New Roman"/>
                <w:sz w:val="20"/>
                <w:szCs w:val="20"/>
                <w:lang w:eastAsia="hr-HR"/>
              </w:rPr>
              <w:t>Orebić</w:t>
            </w:r>
          </w:p>
          <w:p w14:paraId="44B6D08F" w14:textId="77777777" w:rsidR="001C0F40" w:rsidRDefault="001C0F40" w:rsidP="003A1004">
            <w:pPr>
              <w:numPr>
                <w:ilvl w:val="0"/>
                <w:numId w:val="128"/>
              </w:numPr>
              <w:autoSpaceDE w:val="0"/>
              <w:autoSpaceDN w:val="0"/>
              <w:adjustRightInd w:val="0"/>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DVD Blato</w:t>
            </w:r>
          </w:p>
          <w:p w14:paraId="346BE9D9" w14:textId="77777777" w:rsidR="001C0F40" w:rsidRPr="0033160E" w:rsidRDefault="001C0F40" w:rsidP="003A1004">
            <w:pPr>
              <w:numPr>
                <w:ilvl w:val="0"/>
                <w:numId w:val="128"/>
              </w:numPr>
              <w:autoSpaceDE w:val="0"/>
              <w:autoSpaceDN w:val="0"/>
              <w:adjustRightInd w:val="0"/>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Koordinator na lokaciji </w:t>
            </w:r>
          </w:p>
          <w:p w14:paraId="2AF6F2E4" w14:textId="77777777" w:rsidR="001C0F40" w:rsidRPr="0033160E" w:rsidRDefault="001C0F40" w:rsidP="003A1004">
            <w:pPr>
              <w:numPr>
                <w:ilvl w:val="0"/>
                <w:numId w:val="128"/>
              </w:numPr>
              <w:autoSpaceDE w:val="0"/>
              <w:autoSpaceDN w:val="0"/>
              <w:adjustRightInd w:val="0"/>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Pravne osobe od interesa za sustav civilne zaštite</w:t>
            </w:r>
          </w:p>
          <w:p w14:paraId="5ED0CC20" w14:textId="77777777" w:rsidR="001C0F40" w:rsidRPr="0033160E" w:rsidRDefault="001C0F40" w:rsidP="003A1004">
            <w:pPr>
              <w:numPr>
                <w:ilvl w:val="0"/>
                <w:numId w:val="128"/>
              </w:numPr>
              <w:autoSpaceDE w:val="0"/>
              <w:autoSpaceDN w:val="0"/>
              <w:adjustRightInd w:val="0"/>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Udruge </w:t>
            </w:r>
          </w:p>
        </w:tc>
      </w:tr>
      <w:tr w:rsidR="001C0F40" w:rsidRPr="0033160E" w14:paraId="27FA552C" w14:textId="77777777">
        <w:trPr>
          <w:trHeight w:val="992"/>
          <w:jc w:val="center"/>
        </w:trPr>
        <w:tc>
          <w:tcPr>
            <w:tcW w:w="295" w:type="pct"/>
            <w:vMerge/>
            <w:vAlign w:val="center"/>
          </w:tcPr>
          <w:p w14:paraId="5BDC808A"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353C0F77"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vAlign w:val="center"/>
          </w:tcPr>
          <w:p w14:paraId="5C2A2032"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Evakuacija i zbrinjavanje stanovništva, materijalnih i kulturnih dobara, osobna i uzajamna pomoć te obavljanje potrebnih radnji i izvođenje radova na ruševinama izvršiti će snage sustava civilne zaštite</w:t>
            </w:r>
          </w:p>
        </w:tc>
        <w:tc>
          <w:tcPr>
            <w:tcW w:w="1229" w:type="pct"/>
            <w:vAlign w:val="center"/>
          </w:tcPr>
          <w:p w14:paraId="57220171" w14:textId="77777777" w:rsidR="001C0F40" w:rsidRDefault="001C0F40" w:rsidP="003A1004">
            <w:pPr>
              <w:numPr>
                <w:ilvl w:val="0"/>
                <w:numId w:val="127"/>
              </w:numPr>
              <w:autoSpaceDE w:val="0"/>
              <w:autoSpaceDN w:val="0"/>
              <w:adjustRightInd w:val="0"/>
              <w:spacing w:after="0" w:line="240" w:lineRule="auto"/>
              <w:jc w:val="both"/>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p>
          <w:p w14:paraId="4E9E3FBD" w14:textId="77777777" w:rsidR="001C0F40" w:rsidRDefault="001C0F40" w:rsidP="003A1004">
            <w:pPr>
              <w:numPr>
                <w:ilvl w:val="0"/>
                <w:numId w:val="127"/>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p>
          <w:p w14:paraId="280020E2" w14:textId="77777777" w:rsidR="001C0F40" w:rsidRPr="0033160E" w:rsidRDefault="001C0F40" w:rsidP="003A1004">
            <w:pPr>
              <w:numPr>
                <w:ilvl w:val="0"/>
                <w:numId w:val="127"/>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Povjerenici civilne zaštite</w:t>
            </w:r>
          </w:p>
        </w:tc>
      </w:tr>
      <w:tr w:rsidR="001C0F40" w:rsidRPr="0033160E" w14:paraId="5B352153" w14:textId="77777777">
        <w:trPr>
          <w:trHeight w:val="992"/>
          <w:jc w:val="center"/>
        </w:trPr>
        <w:tc>
          <w:tcPr>
            <w:tcW w:w="295" w:type="pct"/>
            <w:vMerge/>
            <w:vAlign w:val="center"/>
          </w:tcPr>
          <w:p w14:paraId="49A22F02"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6DF23824"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vAlign w:val="center"/>
          </w:tcPr>
          <w:p w14:paraId="0060A3CF"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Organizaciju za prikupljanje, prijevoz i odlaganje izvršava koncesionar za odvoz otpada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i pravne osobe s građevinskom mehanizacijom s područja nadležnosti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koj</w:t>
            </w:r>
            <w:r>
              <w:rPr>
                <w:rFonts w:ascii="Times New Roman" w:hAnsi="Times New Roman" w:cs="Times New Roman"/>
                <w:sz w:val="20"/>
                <w:szCs w:val="20"/>
                <w:lang w:eastAsia="hr-HR"/>
              </w:rPr>
              <w:t>e</w:t>
            </w:r>
            <w:r w:rsidRPr="0033160E">
              <w:rPr>
                <w:rFonts w:ascii="Times New Roman" w:hAnsi="Times New Roman" w:cs="Times New Roman"/>
                <w:sz w:val="20"/>
                <w:szCs w:val="20"/>
                <w:lang w:eastAsia="hr-HR"/>
              </w:rPr>
              <w:t xml:space="preserve"> mogu pomoći u odvozu građevinskog materijala.</w:t>
            </w:r>
          </w:p>
        </w:tc>
        <w:tc>
          <w:tcPr>
            <w:tcW w:w="1229" w:type="pct"/>
            <w:vAlign w:val="center"/>
          </w:tcPr>
          <w:p w14:paraId="1678F0E0" w14:textId="77777777" w:rsidR="001C0F40" w:rsidRPr="0033160E" w:rsidRDefault="001C0F40" w:rsidP="00D022E8">
            <w:pPr>
              <w:numPr>
                <w:ilvl w:val="0"/>
                <w:numId w:val="15"/>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lokacija za odlaganje građevinskog otpada </w:t>
            </w:r>
          </w:p>
          <w:p w14:paraId="38BD8F74" w14:textId="77777777" w:rsidR="001C0F40" w:rsidRPr="0033160E" w:rsidRDefault="001C0F40" w:rsidP="00D022E8">
            <w:pPr>
              <w:numPr>
                <w:ilvl w:val="0"/>
                <w:numId w:val="15"/>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Pravne osoba od interesa za sustav civilne zaštite </w:t>
            </w:r>
            <w:r w:rsidRPr="0033160E">
              <w:rPr>
                <w:rFonts w:ascii="Times New Roman" w:hAnsi="Times New Roman" w:cs="Times New Roman"/>
                <w:b/>
                <w:bCs/>
                <w:sz w:val="20"/>
                <w:szCs w:val="20"/>
                <w:u w:val="single"/>
                <w:lang w:eastAsia="hr-HR"/>
              </w:rPr>
              <w:t xml:space="preserve"> </w:t>
            </w:r>
          </w:p>
        </w:tc>
      </w:tr>
      <w:tr w:rsidR="001C0F40" w:rsidRPr="0033160E" w14:paraId="7C8DDB84" w14:textId="77777777">
        <w:trPr>
          <w:trHeight w:val="253"/>
          <w:jc w:val="center"/>
        </w:trPr>
        <w:tc>
          <w:tcPr>
            <w:tcW w:w="295" w:type="pct"/>
            <w:vMerge w:val="restart"/>
            <w:vAlign w:val="center"/>
          </w:tcPr>
          <w:p w14:paraId="204C4472"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2.</w:t>
            </w:r>
          </w:p>
        </w:tc>
        <w:tc>
          <w:tcPr>
            <w:tcW w:w="733" w:type="pct"/>
            <w:vMerge w:val="restart"/>
            <w:vAlign w:val="center"/>
          </w:tcPr>
          <w:p w14:paraId="28EA9458"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Organizacija zaštite objekata kritične infrastrukture i suradnja s pravnim osobama s ciljem osiguranja kontinuiteta njihovog djelovanja  </w:t>
            </w:r>
          </w:p>
        </w:tc>
        <w:tc>
          <w:tcPr>
            <w:tcW w:w="2743" w:type="pct"/>
          </w:tcPr>
          <w:p w14:paraId="4A49C005"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Vlasnici kritične infrastrukture</w:t>
            </w:r>
          </w:p>
        </w:tc>
        <w:tc>
          <w:tcPr>
            <w:tcW w:w="1229" w:type="pct"/>
            <w:vAlign w:val="center"/>
          </w:tcPr>
          <w:p w14:paraId="0A5867AC" w14:textId="77777777" w:rsidR="001C0F40" w:rsidRPr="0033160E" w:rsidRDefault="001C0F40" w:rsidP="00330A45">
            <w:pPr>
              <w:autoSpaceDE w:val="0"/>
              <w:autoSpaceDN w:val="0"/>
              <w:adjustRightInd w:val="0"/>
              <w:spacing w:after="0" w:line="276" w:lineRule="auto"/>
              <w:ind w:left="317"/>
              <w:rPr>
                <w:rFonts w:ascii="Times New Roman" w:hAnsi="Times New Roman" w:cs="Times New Roman"/>
                <w:sz w:val="20"/>
                <w:szCs w:val="20"/>
                <w:lang w:eastAsia="hr-HR"/>
              </w:rPr>
            </w:pPr>
          </w:p>
        </w:tc>
      </w:tr>
      <w:tr w:rsidR="001C0F40" w:rsidRPr="0033160E" w14:paraId="53BCA689" w14:textId="77777777">
        <w:trPr>
          <w:trHeight w:val="285"/>
          <w:jc w:val="center"/>
        </w:trPr>
        <w:tc>
          <w:tcPr>
            <w:tcW w:w="295" w:type="pct"/>
            <w:vMerge/>
            <w:vAlign w:val="center"/>
          </w:tcPr>
          <w:p w14:paraId="692B5355"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3E28D1CD"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vAlign w:val="center"/>
          </w:tcPr>
          <w:p w14:paraId="3F056AD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rPr>
              <w:t xml:space="preserve">Uspostava opskrbe električnom energijom </w:t>
            </w:r>
          </w:p>
        </w:tc>
        <w:tc>
          <w:tcPr>
            <w:tcW w:w="1229" w:type="pct"/>
            <w:vAlign w:val="center"/>
          </w:tcPr>
          <w:p w14:paraId="4DE1350A" w14:textId="77777777" w:rsidR="001C0F40" w:rsidRPr="0033160E" w:rsidRDefault="001C0F40" w:rsidP="009D422E">
            <w:pPr>
              <w:numPr>
                <w:ilvl w:val="0"/>
                <w:numId w:val="1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HEP ODS d.o.o. </w:t>
            </w:r>
            <w:proofErr w:type="spellStart"/>
            <w:r w:rsidRPr="0033160E">
              <w:rPr>
                <w:rFonts w:ascii="Times New Roman" w:hAnsi="Times New Roman" w:cs="Times New Roman"/>
                <w:sz w:val="20"/>
                <w:szCs w:val="20"/>
                <w:lang w:eastAsia="hr-HR"/>
              </w:rPr>
              <w:t>Elektro</w:t>
            </w:r>
            <w:r>
              <w:rPr>
                <w:rFonts w:ascii="Times New Roman" w:hAnsi="Times New Roman" w:cs="Times New Roman"/>
                <w:sz w:val="20"/>
                <w:szCs w:val="20"/>
                <w:lang w:eastAsia="hr-HR"/>
              </w:rPr>
              <w:t>jug</w:t>
            </w:r>
            <w:proofErr w:type="spellEnd"/>
            <w:r>
              <w:rPr>
                <w:rFonts w:ascii="Times New Roman" w:hAnsi="Times New Roman" w:cs="Times New Roman"/>
                <w:sz w:val="20"/>
                <w:szCs w:val="20"/>
                <w:lang w:eastAsia="hr-HR"/>
              </w:rPr>
              <w:t xml:space="preserve"> Dubrovnik</w:t>
            </w:r>
          </w:p>
        </w:tc>
      </w:tr>
      <w:tr w:rsidR="001C0F40" w:rsidRPr="0033160E" w14:paraId="3E72D0D3" w14:textId="77777777">
        <w:trPr>
          <w:trHeight w:val="285"/>
          <w:jc w:val="center"/>
        </w:trPr>
        <w:tc>
          <w:tcPr>
            <w:tcW w:w="295" w:type="pct"/>
            <w:vMerge/>
            <w:vAlign w:val="center"/>
          </w:tcPr>
          <w:p w14:paraId="074DB0D0"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4A84C346"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vAlign w:val="center"/>
          </w:tcPr>
          <w:p w14:paraId="6244389B" w14:textId="77777777" w:rsidR="001C0F40" w:rsidRDefault="001C0F40" w:rsidP="00330A45">
            <w:pPr>
              <w:spacing w:after="0" w:line="240" w:lineRule="auto"/>
              <w:rPr>
                <w:rFonts w:ascii="Times New Roman" w:hAnsi="Times New Roman" w:cs="Times New Roman"/>
                <w:sz w:val="20"/>
                <w:szCs w:val="20"/>
              </w:rPr>
            </w:pPr>
          </w:p>
          <w:p w14:paraId="6E3C8CE4" w14:textId="77777777" w:rsidR="001C0F40" w:rsidRDefault="001C0F40" w:rsidP="00330A45">
            <w:pPr>
              <w:spacing w:after="0" w:line="240" w:lineRule="auto"/>
              <w:rPr>
                <w:rFonts w:ascii="Times New Roman" w:hAnsi="Times New Roman" w:cs="Times New Roman"/>
                <w:sz w:val="20"/>
                <w:szCs w:val="20"/>
              </w:rPr>
            </w:pPr>
            <w:r w:rsidRPr="0033160E">
              <w:rPr>
                <w:rFonts w:ascii="Times New Roman" w:hAnsi="Times New Roman" w:cs="Times New Roman"/>
                <w:sz w:val="20"/>
                <w:szCs w:val="20"/>
              </w:rPr>
              <w:t>Redovna opskrba vodom</w:t>
            </w:r>
          </w:p>
          <w:p w14:paraId="23F5E6F7"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1229" w:type="pct"/>
            <w:vAlign w:val="center"/>
          </w:tcPr>
          <w:p w14:paraId="2BAA4702" w14:textId="77777777" w:rsidR="001C0F40" w:rsidRPr="0033160E" w:rsidRDefault="001C0F40" w:rsidP="00792AFC">
            <w:pPr>
              <w:autoSpaceDE w:val="0"/>
              <w:autoSpaceDN w:val="0"/>
              <w:adjustRightInd w:val="0"/>
              <w:spacing w:after="0" w:line="240" w:lineRule="auto"/>
              <w:ind w:left="317"/>
              <w:jc w:val="both"/>
              <w:rPr>
                <w:rFonts w:ascii="Times New Roman" w:hAnsi="Times New Roman" w:cs="Times New Roman"/>
                <w:color w:val="FF0000"/>
                <w:sz w:val="20"/>
                <w:szCs w:val="20"/>
                <w:lang w:eastAsia="hr-HR"/>
              </w:rPr>
            </w:pPr>
            <w:r>
              <w:rPr>
                <w:rFonts w:ascii="Times New Roman" w:hAnsi="Times New Roman" w:cs="Times New Roman"/>
                <w:sz w:val="20"/>
                <w:szCs w:val="20"/>
              </w:rPr>
              <w:t xml:space="preserve">Vodovod </w:t>
            </w:r>
            <w:r w:rsidRPr="0033160E">
              <w:rPr>
                <w:rFonts w:ascii="Times New Roman" w:hAnsi="Times New Roman" w:cs="Times New Roman"/>
                <w:sz w:val="20"/>
                <w:szCs w:val="20"/>
              </w:rPr>
              <w:t xml:space="preserve">d.o.o. </w:t>
            </w:r>
            <w:r>
              <w:rPr>
                <w:rFonts w:ascii="Times New Roman" w:hAnsi="Times New Roman" w:cs="Times New Roman"/>
                <w:sz w:val="20"/>
                <w:szCs w:val="20"/>
              </w:rPr>
              <w:t>Blato</w:t>
            </w:r>
          </w:p>
        </w:tc>
      </w:tr>
      <w:tr w:rsidR="001C0F40" w:rsidRPr="0033160E" w14:paraId="0229DE22" w14:textId="77777777">
        <w:trPr>
          <w:trHeight w:val="285"/>
          <w:jc w:val="center"/>
        </w:trPr>
        <w:tc>
          <w:tcPr>
            <w:tcW w:w="295" w:type="pct"/>
            <w:vMerge/>
            <w:vAlign w:val="center"/>
          </w:tcPr>
          <w:p w14:paraId="55C1F1DD"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0C688281"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vAlign w:val="center"/>
          </w:tcPr>
          <w:p w14:paraId="206352D3"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rPr>
              <w:t>Popravak telefonske infrastrukture (područne centrale, mjesne centrale, repetitori, stupovi nadzemne telefonske mreže)</w:t>
            </w:r>
          </w:p>
        </w:tc>
        <w:tc>
          <w:tcPr>
            <w:tcW w:w="1229" w:type="pct"/>
            <w:vAlign w:val="center"/>
          </w:tcPr>
          <w:p w14:paraId="1D6D38D4" w14:textId="77777777" w:rsidR="001C0F40" w:rsidRPr="0033160E" w:rsidRDefault="001C0F40" w:rsidP="009D422E">
            <w:pPr>
              <w:numPr>
                <w:ilvl w:val="0"/>
                <w:numId w:val="1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Hrvatski telekom d.d. </w:t>
            </w:r>
          </w:p>
        </w:tc>
      </w:tr>
      <w:tr w:rsidR="001C0F40" w:rsidRPr="0033160E" w14:paraId="0A098EEA" w14:textId="77777777">
        <w:trPr>
          <w:trHeight w:val="285"/>
          <w:jc w:val="center"/>
        </w:trPr>
        <w:tc>
          <w:tcPr>
            <w:tcW w:w="295" w:type="pct"/>
            <w:vMerge/>
            <w:vAlign w:val="center"/>
          </w:tcPr>
          <w:p w14:paraId="1B3B6BE9"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51A78DE8"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vAlign w:val="center"/>
          </w:tcPr>
          <w:p w14:paraId="23FBD9F8"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rPr>
              <w:t>Popravak prometnica</w:t>
            </w:r>
          </w:p>
        </w:tc>
        <w:tc>
          <w:tcPr>
            <w:tcW w:w="1229" w:type="pct"/>
            <w:vAlign w:val="center"/>
          </w:tcPr>
          <w:p w14:paraId="0FE5CD06" w14:textId="77777777" w:rsidR="001C0F40" w:rsidRPr="0033160E" w:rsidRDefault="001C0F40" w:rsidP="009D422E">
            <w:pPr>
              <w:numPr>
                <w:ilvl w:val="0"/>
                <w:numId w:val="17"/>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Županijska uprava za ceste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7DF70F0E" w14:textId="77777777" w:rsidR="001C0F40" w:rsidRPr="0033160E" w:rsidRDefault="001C0F40" w:rsidP="009D422E">
            <w:pPr>
              <w:numPr>
                <w:ilvl w:val="0"/>
                <w:numId w:val="17"/>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r w:rsidRPr="0033160E">
              <w:rPr>
                <w:rFonts w:ascii="Times New Roman" w:hAnsi="Times New Roman" w:cs="Times New Roman"/>
                <w:sz w:val="20"/>
                <w:szCs w:val="20"/>
                <w:lang w:eastAsia="hr-HR"/>
              </w:rPr>
              <w:t xml:space="preserve"> </w:t>
            </w:r>
          </w:p>
        </w:tc>
      </w:tr>
      <w:tr w:rsidR="001C0F40" w:rsidRPr="0033160E" w14:paraId="58EEC7F3" w14:textId="77777777">
        <w:trPr>
          <w:trHeight w:val="493"/>
          <w:jc w:val="center"/>
        </w:trPr>
        <w:tc>
          <w:tcPr>
            <w:tcW w:w="295" w:type="pct"/>
            <w:vAlign w:val="center"/>
          </w:tcPr>
          <w:p w14:paraId="2BBC602E"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3.</w:t>
            </w:r>
          </w:p>
        </w:tc>
        <w:tc>
          <w:tcPr>
            <w:tcW w:w="733" w:type="pct"/>
            <w:vAlign w:val="center"/>
          </w:tcPr>
          <w:p w14:paraId="74C28EE3"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gašenja požara (nositelji, zadaće, nadležnosti i usklađivanje)</w:t>
            </w:r>
          </w:p>
        </w:tc>
        <w:tc>
          <w:tcPr>
            <w:tcW w:w="2743" w:type="pct"/>
          </w:tcPr>
          <w:p w14:paraId="66F093EC"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Sukladno Planu zaštite od požara i tehničko – tehnoloških nesreća Stožer prikuplja informacije o požarnoj opasnosti, a za to je zadužen je član Stožera za protupožarnu zaštitu.</w:t>
            </w:r>
          </w:p>
          <w:p w14:paraId="3667AF82"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se informira o potrebi iskapčanja pojedinih energenta na prijedlog člana Stožera za protupožarnu zaštitu.</w:t>
            </w:r>
          </w:p>
          <w:p w14:paraId="42C4E1D9" w14:textId="77777777" w:rsidR="001C0F40"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Ukoliko </w:t>
            </w:r>
            <w:r>
              <w:rPr>
                <w:rFonts w:ascii="Times New Roman" w:hAnsi="Times New Roman" w:cs="Times New Roman"/>
                <w:sz w:val="20"/>
                <w:szCs w:val="20"/>
                <w:lang w:eastAsia="hr-HR"/>
              </w:rPr>
              <w:t>DVD Blato</w:t>
            </w:r>
            <w:r w:rsidRPr="0033160E">
              <w:rPr>
                <w:rFonts w:ascii="Times New Roman" w:hAnsi="Times New Roman" w:cs="Times New Roman"/>
                <w:sz w:val="20"/>
                <w:szCs w:val="20"/>
                <w:lang w:eastAsia="hr-HR"/>
              </w:rPr>
              <w:t xml:space="preserve"> ne može sanirati nastalu požarnu opasnost zatražit će pomoć od </w:t>
            </w:r>
            <w:r>
              <w:rPr>
                <w:rFonts w:ascii="Times New Roman" w:hAnsi="Times New Roman" w:cs="Times New Roman"/>
                <w:sz w:val="20"/>
                <w:szCs w:val="20"/>
                <w:lang w:eastAsia="hr-HR"/>
              </w:rPr>
              <w:t>Vatrogasne zajednice DNŽ</w:t>
            </w:r>
            <w:r w:rsidRPr="0033160E">
              <w:rPr>
                <w:rFonts w:ascii="Times New Roman" w:hAnsi="Times New Roman" w:cs="Times New Roman"/>
                <w:sz w:val="20"/>
                <w:szCs w:val="20"/>
                <w:lang w:eastAsia="hr-HR"/>
              </w:rPr>
              <w:t xml:space="preserve"> sukladno Procjeni ugroženosti od požara i tehnoloških eksplozija </w:t>
            </w:r>
            <w:r>
              <w:rPr>
                <w:rFonts w:ascii="Times New Roman" w:hAnsi="Times New Roman" w:cs="Times New Roman"/>
                <w:sz w:val="20"/>
                <w:szCs w:val="20"/>
                <w:lang w:eastAsia="hr-HR"/>
              </w:rPr>
              <w:t>Općine Blato</w:t>
            </w:r>
          </w:p>
          <w:p w14:paraId="16191096" w14:textId="77777777" w:rsidR="001C0F40" w:rsidRPr="0033160E" w:rsidRDefault="001C0F40" w:rsidP="000D6D7F">
            <w:pPr>
              <w:spacing w:after="0" w:line="240" w:lineRule="auto"/>
              <w:jc w:val="both"/>
              <w:rPr>
                <w:rFonts w:ascii="Times New Roman" w:hAnsi="Times New Roman" w:cs="Times New Roman"/>
                <w:sz w:val="20"/>
                <w:szCs w:val="20"/>
                <w:lang w:eastAsia="hr-HR"/>
              </w:rPr>
            </w:pPr>
          </w:p>
        </w:tc>
        <w:tc>
          <w:tcPr>
            <w:tcW w:w="1229" w:type="pct"/>
            <w:vAlign w:val="center"/>
          </w:tcPr>
          <w:p w14:paraId="5A9DFA4C" w14:textId="77777777" w:rsidR="001C0F40"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p>
          <w:p w14:paraId="79980B19"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Pr>
                <w:rFonts w:ascii="Times New Roman" w:hAnsi="Times New Roman" w:cs="Times New Roman"/>
                <w:sz w:val="20"/>
                <w:szCs w:val="20"/>
                <w:lang w:eastAsia="hr-HR"/>
              </w:rPr>
              <w:t>VZ DNŽ</w:t>
            </w:r>
          </w:p>
        </w:tc>
      </w:tr>
      <w:tr w:rsidR="001C0F40" w:rsidRPr="0033160E" w14:paraId="60457185" w14:textId="77777777">
        <w:trPr>
          <w:trHeight w:val="158"/>
          <w:jc w:val="center"/>
        </w:trPr>
        <w:tc>
          <w:tcPr>
            <w:tcW w:w="295" w:type="pct"/>
            <w:vMerge w:val="restart"/>
            <w:vAlign w:val="center"/>
          </w:tcPr>
          <w:p w14:paraId="5B799782"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4.</w:t>
            </w:r>
          </w:p>
        </w:tc>
        <w:tc>
          <w:tcPr>
            <w:tcW w:w="733" w:type="pct"/>
            <w:vMerge w:val="restart"/>
            <w:vAlign w:val="center"/>
          </w:tcPr>
          <w:p w14:paraId="62B6351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reguliranje prometa i osiguranja za vrijeme intervencija</w:t>
            </w:r>
          </w:p>
        </w:tc>
        <w:tc>
          <w:tcPr>
            <w:tcW w:w="2743" w:type="pct"/>
          </w:tcPr>
          <w:p w14:paraId="031F6530" w14:textId="77777777" w:rsidR="001C0F40" w:rsidRPr="0033160E" w:rsidRDefault="001C0F40" w:rsidP="000D6D7F">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definira prioritete u sanaciji prometnica</w:t>
            </w:r>
            <w:r>
              <w:rPr>
                <w:rFonts w:ascii="Times New Roman" w:hAnsi="Times New Roman" w:cs="Times New Roman"/>
                <w:sz w:val="20"/>
                <w:szCs w:val="20"/>
                <w:lang w:eastAsia="hr-HR"/>
              </w:rPr>
              <w:t>.</w:t>
            </w:r>
          </w:p>
        </w:tc>
        <w:tc>
          <w:tcPr>
            <w:tcW w:w="1229" w:type="pct"/>
            <w:vAlign w:val="center"/>
          </w:tcPr>
          <w:p w14:paraId="66798DE5"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tc>
      </w:tr>
      <w:tr w:rsidR="001C0F40" w:rsidRPr="0033160E" w14:paraId="5F92757A" w14:textId="77777777">
        <w:trPr>
          <w:trHeight w:val="743"/>
          <w:jc w:val="center"/>
        </w:trPr>
        <w:tc>
          <w:tcPr>
            <w:tcW w:w="295" w:type="pct"/>
            <w:vMerge/>
            <w:vAlign w:val="center"/>
          </w:tcPr>
          <w:p w14:paraId="6320D84D"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7E16EBC5"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tcPr>
          <w:p w14:paraId="505FD0B0"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 ocjenu stanja i funkcionalnosti prometa i komunikacijskih sustava i objekata zadužena je 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 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Županijska uprava za ceste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06D5CDFA"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Donošenje odluka o zabrani cestovnog  prometa poradi zaštite sigurnosti na pogođenom području u nadležnosti je 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 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534BA1B9"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Uspostavu alternativnih prometnih pravaca provodi 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 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17880F00" w14:textId="77777777" w:rsidR="001C0F40" w:rsidRPr="0033160E" w:rsidRDefault="001C0F40" w:rsidP="003A1004">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Nadzor i čuvanje ugroženog područja provodi 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 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59B42FD7" w14:textId="77777777" w:rsidR="001C0F40" w:rsidRPr="0033160E" w:rsidRDefault="001C0F40" w:rsidP="000D6D7F">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Osiguravanje područja intervencija provodi 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 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tc>
        <w:tc>
          <w:tcPr>
            <w:tcW w:w="1229" w:type="pct"/>
            <w:vAlign w:val="center"/>
          </w:tcPr>
          <w:p w14:paraId="709C37D3" w14:textId="77777777" w:rsidR="001C0F40" w:rsidRPr="0033160E" w:rsidRDefault="001C0F40" w:rsidP="009D422E">
            <w:pPr>
              <w:numPr>
                <w:ilvl w:val="0"/>
                <w:numId w:val="18"/>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 PP </w:t>
            </w:r>
            <w:r>
              <w:rPr>
                <w:rFonts w:ascii="Times New Roman" w:hAnsi="Times New Roman" w:cs="Times New Roman"/>
                <w:sz w:val="20"/>
                <w:szCs w:val="20"/>
                <w:lang w:eastAsia="hr-HR"/>
              </w:rPr>
              <w:t>Korčula</w:t>
            </w:r>
          </w:p>
          <w:p w14:paraId="341688FF" w14:textId="77777777" w:rsidR="001C0F40" w:rsidRPr="0033160E" w:rsidRDefault="001C0F40" w:rsidP="009D422E">
            <w:pPr>
              <w:numPr>
                <w:ilvl w:val="0"/>
                <w:numId w:val="18"/>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Županijska uprava za ceste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tc>
      </w:tr>
      <w:tr w:rsidR="001C0F40" w:rsidRPr="0033160E" w14:paraId="1727E5FC" w14:textId="77777777">
        <w:trPr>
          <w:trHeight w:val="202"/>
          <w:jc w:val="center"/>
        </w:trPr>
        <w:tc>
          <w:tcPr>
            <w:tcW w:w="295" w:type="pct"/>
            <w:vMerge/>
            <w:vAlign w:val="center"/>
          </w:tcPr>
          <w:p w14:paraId="10B1B72B"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0CCCAB0A"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tcPr>
          <w:p w14:paraId="22CA5DE0" w14:textId="77777777" w:rsidR="001C0F40" w:rsidRDefault="001C0F40" w:rsidP="003A1004">
            <w:pPr>
              <w:spacing w:after="0" w:line="240" w:lineRule="auto"/>
              <w:ind w:left="3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Osiguranje telekomunikacijskih veza korisnika s prednošću uporabe provodi HT d.d.</w:t>
            </w:r>
          </w:p>
          <w:p w14:paraId="4880198A" w14:textId="77777777" w:rsidR="001C0F40" w:rsidRPr="0033160E" w:rsidRDefault="001C0F40" w:rsidP="000D6D7F">
            <w:pPr>
              <w:spacing w:after="0" w:line="240" w:lineRule="auto"/>
              <w:ind w:left="34"/>
              <w:jc w:val="both"/>
              <w:rPr>
                <w:rFonts w:ascii="Times New Roman" w:hAnsi="Times New Roman" w:cs="Times New Roman"/>
                <w:sz w:val="20"/>
                <w:szCs w:val="20"/>
                <w:lang w:eastAsia="hr-HR"/>
              </w:rPr>
            </w:pPr>
          </w:p>
        </w:tc>
        <w:tc>
          <w:tcPr>
            <w:tcW w:w="1229" w:type="pct"/>
            <w:vAlign w:val="center"/>
          </w:tcPr>
          <w:p w14:paraId="7560A1B0"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Hrvatski telekom d.d.</w:t>
            </w:r>
          </w:p>
        </w:tc>
      </w:tr>
      <w:tr w:rsidR="001C0F40" w:rsidRPr="0033160E" w14:paraId="58561FC8" w14:textId="77777777">
        <w:trPr>
          <w:trHeight w:val="495"/>
          <w:jc w:val="center"/>
        </w:trPr>
        <w:tc>
          <w:tcPr>
            <w:tcW w:w="295" w:type="pct"/>
            <w:vMerge w:val="restart"/>
            <w:vAlign w:val="center"/>
          </w:tcPr>
          <w:p w14:paraId="70AEB090"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5.</w:t>
            </w:r>
          </w:p>
        </w:tc>
        <w:tc>
          <w:tcPr>
            <w:tcW w:w="733" w:type="pct"/>
            <w:vMerge w:val="restart"/>
            <w:vAlign w:val="center"/>
          </w:tcPr>
          <w:p w14:paraId="78B8711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Organizaciju pružanja medicinske pomoći i medicinskog zbrinjavanja</w:t>
            </w:r>
          </w:p>
        </w:tc>
        <w:tc>
          <w:tcPr>
            <w:tcW w:w="2743" w:type="pct"/>
            <w:vAlign w:val="center"/>
          </w:tcPr>
          <w:p w14:paraId="56D80F1F"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prikuplja informacije o stanju objekata za pružanje zdravstvenih usluga, a za to je zadužen član Stožera za zdravstveno zbrinjavanje. Stožer prikuplja informacije o stanju medicinske opreme i zaliha lijekova te sanitetskog materijala.</w:t>
            </w:r>
          </w:p>
        </w:tc>
        <w:tc>
          <w:tcPr>
            <w:tcW w:w="1229" w:type="pct"/>
            <w:vAlign w:val="center"/>
          </w:tcPr>
          <w:p w14:paraId="39C8EAE9" w14:textId="77777777" w:rsidR="001C0F40" w:rsidRPr="0033160E" w:rsidRDefault="001C0F40" w:rsidP="009D422E">
            <w:pPr>
              <w:numPr>
                <w:ilvl w:val="0"/>
                <w:numId w:val="19"/>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Koordinator na lokaciji </w:t>
            </w:r>
          </w:p>
          <w:p w14:paraId="6BE8AD88" w14:textId="77777777" w:rsidR="001C0F40" w:rsidRPr="0033160E" w:rsidRDefault="001C0F40" w:rsidP="009D422E">
            <w:pPr>
              <w:numPr>
                <w:ilvl w:val="0"/>
                <w:numId w:val="1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tc>
      </w:tr>
      <w:tr w:rsidR="001C0F40" w:rsidRPr="0033160E" w14:paraId="2961FBBA" w14:textId="77777777">
        <w:trPr>
          <w:trHeight w:val="1353"/>
          <w:jc w:val="center"/>
        </w:trPr>
        <w:tc>
          <w:tcPr>
            <w:tcW w:w="295" w:type="pct"/>
            <w:vMerge/>
            <w:vAlign w:val="center"/>
          </w:tcPr>
          <w:p w14:paraId="7B0E32B7"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6ABC885F"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vAlign w:val="center"/>
          </w:tcPr>
          <w:p w14:paraId="5DC881F2"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Prvu pomoć pružiti će Zavod za hitnu medicinu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tc>
        <w:tc>
          <w:tcPr>
            <w:tcW w:w="1229" w:type="pct"/>
            <w:vAlign w:val="center"/>
          </w:tcPr>
          <w:p w14:paraId="702E0E28" w14:textId="77777777" w:rsidR="001C0F40" w:rsidRDefault="001C0F40" w:rsidP="009D422E">
            <w:pPr>
              <w:numPr>
                <w:ilvl w:val="0"/>
                <w:numId w:val="19"/>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hitnu medicinu </w:t>
            </w:r>
            <w:r>
              <w:rPr>
                <w:rFonts w:ascii="Times New Roman" w:hAnsi="Times New Roman" w:cs="Times New Roman"/>
                <w:sz w:val="20"/>
                <w:szCs w:val="20"/>
                <w:lang w:eastAsia="hr-HR"/>
              </w:rPr>
              <w:t>DNŽ</w:t>
            </w:r>
          </w:p>
          <w:p w14:paraId="31E20E4A" w14:textId="77777777" w:rsidR="001C0F40" w:rsidRPr="0033160E" w:rsidRDefault="001C0F40" w:rsidP="009D422E">
            <w:pPr>
              <w:numPr>
                <w:ilvl w:val="0"/>
                <w:numId w:val="19"/>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p w14:paraId="484B0D2A" w14:textId="77777777" w:rsidR="001C0F40" w:rsidRPr="0033160E" w:rsidRDefault="001C0F40" w:rsidP="009D422E">
            <w:pPr>
              <w:numPr>
                <w:ilvl w:val="0"/>
                <w:numId w:val="19"/>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p w14:paraId="0244EDC3" w14:textId="77777777" w:rsidR="001C0F40" w:rsidRPr="0033160E" w:rsidRDefault="001C0F40" w:rsidP="009D422E">
            <w:pPr>
              <w:numPr>
                <w:ilvl w:val="0"/>
                <w:numId w:val="1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HGSS – Stanica </w:t>
            </w:r>
            <w:r>
              <w:rPr>
                <w:rFonts w:ascii="Times New Roman" w:hAnsi="Times New Roman" w:cs="Times New Roman"/>
                <w:sz w:val="20"/>
                <w:szCs w:val="20"/>
                <w:lang w:eastAsia="hr-HR"/>
              </w:rPr>
              <w:t>Orebić</w:t>
            </w:r>
          </w:p>
        </w:tc>
      </w:tr>
      <w:tr w:rsidR="001C0F40" w:rsidRPr="0033160E" w14:paraId="18731738" w14:textId="77777777">
        <w:trPr>
          <w:trHeight w:val="530"/>
          <w:jc w:val="center"/>
        </w:trPr>
        <w:tc>
          <w:tcPr>
            <w:tcW w:w="295" w:type="pct"/>
            <w:vMerge/>
            <w:vAlign w:val="center"/>
          </w:tcPr>
          <w:p w14:paraId="2F02D6A8"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1AF1AB79"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tcPr>
          <w:p w14:paraId="444BFC8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Opskrbu sanitetskim materijalom i opremom osigurati će Dom zdravlja </w:t>
            </w:r>
            <w:r>
              <w:rPr>
                <w:rFonts w:ascii="Times New Roman" w:hAnsi="Times New Roman" w:cs="Times New Roman"/>
                <w:sz w:val="20"/>
                <w:szCs w:val="20"/>
                <w:lang w:eastAsia="hr-HR"/>
              </w:rPr>
              <w:t>dr. Ante Franulović</w:t>
            </w:r>
            <w:r w:rsidRPr="0033160E">
              <w:rPr>
                <w:rFonts w:ascii="Times New Roman" w:hAnsi="Times New Roman" w:cs="Times New Roman"/>
                <w:sz w:val="20"/>
                <w:szCs w:val="20"/>
                <w:lang w:eastAsia="hr-HR"/>
              </w:rPr>
              <w:t xml:space="preserve">. U slučaju potrebe,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 traži pomoć od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tc>
        <w:tc>
          <w:tcPr>
            <w:tcW w:w="1229" w:type="pct"/>
            <w:vAlign w:val="center"/>
          </w:tcPr>
          <w:p w14:paraId="32238A08"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tc>
      </w:tr>
      <w:tr w:rsidR="001C0F40" w:rsidRPr="0033160E" w14:paraId="6248B8E7" w14:textId="77777777">
        <w:trPr>
          <w:trHeight w:val="493"/>
          <w:jc w:val="center"/>
        </w:trPr>
        <w:tc>
          <w:tcPr>
            <w:tcW w:w="295" w:type="pct"/>
            <w:vMerge w:val="restart"/>
            <w:vAlign w:val="center"/>
          </w:tcPr>
          <w:p w14:paraId="124E8FAC"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6.</w:t>
            </w:r>
          </w:p>
        </w:tc>
        <w:tc>
          <w:tcPr>
            <w:tcW w:w="733" w:type="pct"/>
            <w:vMerge w:val="restart"/>
            <w:vAlign w:val="center"/>
          </w:tcPr>
          <w:p w14:paraId="6AEA622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pružanja veterinarske pomoći</w:t>
            </w:r>
          </w:p>
        </w:tc>
        <w:tc>
          <w:tcPr>
            <w:tcW w:w="2743" w:type="pct"/>
          </w:tcPr>
          <w:p w14:paraId="3CC4FDAA"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prikuplja informacije o stoci i domaćim životinjama koje su bez nadzora. Načelnik Stožera zatražiti će podatke od povjerenika za civilnu zaštitu za:</w:t>
            </w:r>
          </w:p>
          <w:p w14:paraId="6C4427EA"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praćenje stanja i provođenje aktivnosti na sprječavanju nastanka ili širenja zaraznih bolesti,</w:t>
            </w:r>
          </w:p>
          <w:p w14:paraId="0DBC2EF4"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nadzor nad prometom i distribucijom namirnica životinjskog porijekla,</w:t>
            </w:r>
          </w:p>
          <w:p w14:paraId="0761EC55"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prikupljanje i zbrinjavanje životinja,</w:t>
            </w:r>
          </w:p>
          <w:p w14:paraId="52B43A5E"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liječenje, klanje ili eutanazija životinja i</w:t>
            </w:r>
          </w:p>
          <w:p w14:paraId="672FF88B"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druge provedbene aktivnosti.</w:t>
            </w:r>
          </w:p>
        </w:tc>
        <w:tc>
          <w:tcPr>
            <w:tcW w:w="1229" w:type="pct"/>
            <w:vAlign w:val="center"/>
          </w:tcPr>
          <w:p w14:paraId="365EE8E1" w14:textId="77777777" w:rsidR="001C0F40" w:rsidRPr="0033160E" w:rsidRDefault="001C0F40" w:rsidP="009D422E">
            <w:pPr>
              <w:numPr>
                <w:ilvl w:val="0"/>
                <w:numId w:val="15"/>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7218C74B" w14:textId="77777777" w:rsidR="001C0F40" w:rsidRPr="0033160E" w:rsidRDefault="001C0F40" w:rsidP="008712A4">
            <w:pPr>
              <w:numPr>
                <w:ilvl w:val="0"/>
                <w:numId w:val="15"/>
              </w:numPr>
              <w:autoSpaceDE w:val="0"/>
              <w:autoSpaceDN w:val="0"/>
              <w:adjustRightInd w:val="0"/>
              <w:spacing w:after="0" w:line="276"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Lovačk</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 xml:space="preserve"> udrug</w:t>
            </w:r>
            <w:r>
              <w:rPr>
                <w:rFonts w:ascii="Times New Roman" w:hAnsi="Times New Roman" w:cs="Times New Roman"/>
                <w:sz w:val="20"/>
                <w:szCs w:val="20"/>
                <w:lang w:eastAsia="hr-HR"/>
              </w:rPr>
              <w:t>a Jastreb</w:t>
            </w:r>
            <w:r w:rsidRPr="0033160E">
              <w:rPr>
                <w:rFonts w:ascii="Times New Roman" w:hAnsi="Times New Roman" w:cs="Times New Roman"/>
                <w:sz w:val="20"/>
                <w:szCs w:val="20"/>
                <w:lang w:eastAsia="hr-HR"/>
              </w:rPr>
              <w:t xml:space="preserve"> </w:t>
            </w:r>
          </w:p>
          <w:p w14:paraId="3BA273FE" w14:textId="77777777" w:rsidR="001C0F40" w:rsidRPr="0033160E" w:rsidRDefault="001C0F40" w:rsidP="00330A45">
            <w:pPr>
              <w:autoSpaceDE w:val="0"/>
              <w:autoSpaceDN w:val="0"/>
              <w:adjustRightInd w:val="0"/>
              <w:spacing w:after="0" w:line="276" w:lineRule="auto"/>
              <w:ind w:left="33"/>
              <w:rPr>
                <w:rFonts w:ascii="Times New Roman" w:hAnsi="Times New Roman" w:cs="Times New Roman"/>
                <w:sz w:val="20"/>
                <w:szCs w:val="20"/>
              </w:rPr>
            </w:pPr>
          </w:p>
        </w:tc>
      </w:tr>
      <w:tr w:rsidR="001C0F40" w:rsidRPr="0033160E" w14:paraId="0A6CE7CB" w14:textId="77777777">
        <w:trPr>
          <w:trHeight w:val="493"/>
          <w:jc w:val="center"/>
        </w:trPr>
        <w:tc>
          <w:tcPr>
            <w:tcW w:w="295" w:type="pct"/>
            <w:vMerge/>
            <w:vAlign w:val="center"/>
          </w:tcPr>
          <w:p w14:paraId="1AEA69C2"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2DE80A46"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tcPr>
          <w:p w14:paraId="39DEEE41" w14:textId="77777777" w:rsidR="001C0F40" w:rsidRPr="0033160E" w:rsidRDefault="001C0F40" w:rsidP="00330A45">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 organizaciju prikupljanja životinjskih leševa zadužen je Veterinarska stanica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xml:space="preserve">. Praćenje stanja i provođenje aktivnosti na sprječavanju nastanka ili širenja zaraznih bolesti u nadležnosti je Zavoda za javno zdravstvo – higijensko epidemiološka služba. Neškodljivo uklanjanje ranjenih, ozlijeđenih ili bolesnih životinja u nadležnosti je Veterinarske stanice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 xml:space="preserve">Veterinarsku pomoć će pružiti i Veterinarska ambulanta </w:t>
            </w:r>
            <w:proofErr w:type="spellStart"/>
            <w:r>
              <w:rPr>
                <w:rFonts w:ascii="Times New Roman" w:hAnsi="Times New Roman" w:cs="Times New Roman"/>
                <w:sz w:val="20"/>
                <w:szCs w:val="20"/>
                <w:lang w:eastAsia="hr-HR"/>
              </w:rPr>
              <w:t>Lesi</w:t>
            </w:r>
            <w:proofErr w:type="spellEnd"/>
            <w:r>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t>Pomoć u asanaciji mo</w:t>
            </w:r>
            <w:r>
              <w:rPr>
                <w:rFonts w:ascii="Times New Roman" w:hAnsi="Times New Roman" w:cs="Times New Roman"/>
                <w:sz w:val="20"/>
                <w:szCs w:val="20"/>
                <w:lang w:eastAsia="hr-HR"/>
              </w:rPr>
              <w:t>že</w:t>
            </w:r>
            <w:r w:rsidRPr="0033160E">
              <w:rPr>
                <w:rFonts w:ascii="Times New Roman" w:hAnsi="Times New Roman" w:cs="Times New Roman"/>
                <w:sz w:val="20"/>
                <w:szCs w:val="20"/>
                <w:lang w:eastAsia="hr-HR"/>
              </w:rPr>
              <w:t xml:space="preserve"> pružiti lovačk</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 xml:space="preserve"> udrug</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w:t>
            </w:r>
          </w:p>
        </w:tc>
        <w:tc>
          <w:tcPr>
            <w:tcW w:w="1229" w:type="pct"/>
            <w:vAlign w:val="center"/>
          </w:tcPr>
          <w:p w14:paraId="386710C0" w14:textId="77777777" w:rsidR="001C0F40" w:rsidRDefault="001C0F40" w:rsidP="009D422E">
            <w:pPr>
              <w:numPr>
                <w:ilvl w:val="0"/>
                <w:numId w:val="15"/>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64FA671F" w14:textId="77777777" w:rsidR="001C0F40" w:rsidRPr="0033160E" w:rsidRDefault="001C0F40" w:rsidP="009D422E">
            <w:pPr>
              <w:numPr>
                <w:ilvl w:val="0"/>
                <w:numId w:val="15"/>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 xml:space="preserve">Veterinarska ambulanta </w:t>
            </w:r>
            <w:proofErr w:type="spellStart"/>
            <w:r>
              <w:rPr>
                <w:rFonts w:ascii="Times New Roman" w:hAnsi="Times New Roman" w:cs="Times New Roman"/>
                <w:sz w:val="20"/>
                <w:szCs w:val="20"/>
                <w:lang w:eastAsia="hr-HR"/>
              </w:rPr>
              <w:t>Lesi</w:t>
            </w:r>
            <w:proofErr w:type="spellEnd"/>
          </w:p>
          <w:p w14:paraId="7552F423" w14:textId="77777777" w:rsidR="001C0F40" w:rsidRPr="0033160E" w:rsidRDefault="001C0F40" w:rsidP="009D422E">
            <w:pPr>
              <w:numPr>
                <w:ilvl w:val="0"/>
                <w:numId w:val="15"/>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Lovačk</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 xml:space="preserve"> udrug</w:t>
            </w:r>
            <w:r>
              <w:rPr>
                <w:rFonts w:ascii="Times New Roman" w:hAnsi="Times New Roman" w:cs="Times New Roman"/>
                <w:sz w:val="20"/>
                <w:szCs w:val="20"/>
                <w:lang w:eastAsia="hr-HR"/>
              </w:rPr>
              <w:t>a Jastreb</w:t>
            </w:r>
          </w:p>
        </w:tc>
      </w:tr>
      <w:tr w:rsidR="001C0F40" w:rsidRPr="0033160E" w14:paraId="7C34F2BB" w14:textId="77777777">
        <w:trPr>
          <w:trHeight w:val="4432"/>
          <w:jc w:val="center"/>
        </w:trPr>
        <w:tc>
          <w:tcPr>
            <w:tcW w:w="295" w:type="pct"/>
            <w:vAlign w:val="center"/>
          </w:tcPr>
          <w:p w14:paraId="0F04FAA4"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7.</w:t>
            </w:r>
          </w:p>
        </w:tc>
        <w:tc>
          <w:tcPr>
            <w:tcW w:w="733" w:type="pct"/>
            <w:vAlign w:val="center"/>
          </w:tcPr>
          <w:p w14:paraId="4D101947"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provođenja evakuacije</w:t>
            </w:r>
          </w:p>
        </w:tc>
        <w:tc>
          <w:tcPr>
            <w:tcW w:w="2743" w:type="pct"/>
          </w:tcPr>
          <w:p w14:paraId="7DA69F5E" w14:textId="77777777" w:rsidR="001C0F40" w:rsidRPr="0033160E" w:rsidRDefault="001C0F40" w:rsidP="00330A45">
            <w:pPr>
              <w:autoSpaceDE w:val="0"/>
              <w:autoSpaceDN w:val="0"/>
              <w:adjustRightInd w:val="0"/>
              <w:spacing w:after="0" w:line="240" w:lineRule="auto"/>
              <w:jc w:val="both"/>
              <w:rPr>
                <w:rFonts w:ascii="Times New Roman" w:hAnsi="Times New Roman" w:cs="Times New Roman"/>
                <w:sz w:val="20"/>
                <w:szCs w:val="20"/>
                <w:lang w:eastAsia="hr-HR"/>
              </w:rPr>
            </w:pP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 uz konzultaciju sa Stožerom civilne zaštite donosi Odluku o provođenju evakuacije stanovništva, materijalnih dobara i životinja s određenog područja ovisno o događaju. Odluka se prenosi sredstvima javnog ili sredstvima lokalnog priopćavanja, a može se prenijeti i sustavima za uzbunjivanje, davanjem znaka nadolazeća opasnost i govornim informacijama. Također Odluka se može prenijeti i putem povjerenika civilne zaštite za određeno područje ili dijelove naselja odnosno za područje pojedinog mjesnog odbora. Paralelno s dostavom obavijesti o provođenju evakuacije, pokreće se aktiviranje sustava evakuacije od strane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ačelnika ili načelnika Stožera civilne zaštite i pravne osobe s prometnim sredstvima za prijevoz stanovništva kao i Policijske postaje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poradi reguliranja prometa i osiguranja provođenja evakuacije te zaštite imovine osoba koje su napustile područje. Planiranje evakuacije u slučaju razornog potresa na području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provodit će se prvenstveno za stanovništvo koje stanuje u starijim stambenim objektima. Evakuacija</w:t>
            </w:r>
            <w:r>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t xml:space="preserve">stanovništva započinje nakon utvrđene opasnosti i zapovijedi za evakuaciju od </w:t>
            </w:r>
            <w:r>
              <w:rPr>
                <w:rFonts w:ascii="Times New Roman" w:hAnsi="Times New Roman" w:cs="Times New Roman"/>
                <w:sz w:val="20"/>
                <w:szCs w:val="20"/>
                <w:lang w:eastAsia="hr-HR"/>
              </w:rPr>
              <w:t>Načelnika</w:t>
            </w:r>
            <w:r w:rsidRPr="0033160E">
              <w:rPr>
                <w:rFonts w:ascii="Times New Roman" w:hAnsi="Times New Roman" w:cs="Times New Roman"/>
                <w:sz w:val="20"/>
                <w:szCs w:val="20"/>
                <w:lang w:eastAsia="hr-HR"/>
              </w:rPr>
              <w:t xml:space="preserve">. Evakuacija stanovništva provodit će se uglavnom osobnim vozilima građana. Za početak provođenja evakuacije angažirati će se povjerenici civilne zaštite. Nakon mobilizacije, provođenje evakuacije izvršit će dobrovoljna vatrogasna društva i prijevoznici. Prihvat i smještaj ugroženog stanovništva vršit će se u objektima navedenim u </w:t>
            </w:r>
            <w:r w:rsidRPr="00FE108E">
              <w:rPr>
                <w:rFonts w:ascii="Times New Roman" w:hAnsi="Times New Roman" w:cs="Times New Roman"/>
                <w:bCs/>
                <w:sz w:val="20"/>
                <w:szCs w:val="20"/>
                <w:lang w:eastAsia="hr-HR"/>
              </w:rPr>
              <w:t>Prilogu 10.</w:t>
            </w:r>
            <w:r>
              <w:rPr>
                <w:rFonts w:ascii="Times New Roman" w:hAnsi="Times New Roman" w:cs="Times New Roman"/>
                <w:sz w:val="20"/>
                <w:szCs w:val="20"/>
                <w:lang w:eastAsia="hr-HR"/>
              </w:rPr>
              <w:t xml:space="preserve"> E</w:t>
            </w:r>
            <w:r w:rsidRPr="0033160E">
              <w:rPr>
                <w:rFonts w:ascii="Times New Roman" w:hAnsi="Times New Roman" w:cs="Times New Roman"/>
                <w:sz w:val="20"/>
                <w:szCs w:val="20"/>
                <w:lang w:eastAsia="hr-HR"/>
              </w:rPr>
              <w:t>kipe za prihvat ugroženog stanovništva</w:t>
            </w:r>
            <w:r>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t xml:space="preserve">čine ekipe za prihvat stanovništva na navedenim lokacijama. Pravce evakuacije zavisno od nastale situacije ugroženog područja odredit će Stožer u suradnji s Policijskom postajom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i povjerenicima civilne zaštite</w:t>
            </w:r>
            <w:r>
              <w:rPr>
                <w:rFonts w:ascii="Times New Roman" w:hAnsi="Times New Roman" w:cs="Times New Roman"/>
                <w:sz w:val="20"/>
                <w:szCs w:val="20"/>
                <w:lang w:eastAsia="hr-HR"/>
              </w:rPr>
              <w:t>.</w:t>
            </w:r>
          </w:p>
        </w:tc>
        <w:tc>
          <w:tcPr>
            <w:tcW w:w="1229" w:type="pct"/>
            <w:vAlign w:val="center"/>
          </w:tcPr>
          <w:p w14:paraId="7C3CCC89"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p w14:paraId="437F997B"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Povjerenici civilne zaštite</w:t>
            </w:r>
          </w:p>
          <w:p w14:paraId="112FEB50"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p w14:paraId="7663178D"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 PP </w:t>
            </w:r>
            <w:r>
              <w:rPr>
                <w:rFonts w:ascii="Times New Roman" w:hAnsi="Times New Roman" w:cs="Times New Roman"/>
                <w:sz w:val="20"/>
                <w:szCs w:val="20"/>
                <w:lang w:eastAsia="hr-HR"/>
              </w:rPr>
              <w:t>Korčula</w:t>
            </w:r>
          </w:p>
          <w:p w14:paraId="528B84F7"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p w14:paraId="4D78E49A" w14:textId="5400A5A6" w:rsidR="001C0F40" w:rsidRPr="0033160E" w:rsidRDefault="000E28B3"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 xml:space="preserve">Hrvatski zavod </w:t>
            </w:r>
            <w:r w:rsidR="001C0F40"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001C0F40" w:rsidRPr="0033160E">
              <w:rPr>
                <w:rFonts w:ascii="Times New Roman" w:hAnsi="Times New Roman" w:cs="Times New Roman"/>
                <w:sz w:val="20"/>
                <w:szCs w:val="20"/>
                <w:lang w:eastAsia="hr-HR"/>
              </w:rPr>
              <w:t xml:space="preserve"> </w:t>
            </w:r>
            <w:r w:rsidR="001C0F40">
              <w:rPr>
                <w:rFonts w:ascii="Times New Roman" w:hAnsi="Times New Roman" w:cs="Times New Roman"/>
                <w:sz w:val="20"/>
                <w:szCs w:val="20"/>
                <w:lang w:eastAsia="hr-HR"/>
              </w:rPr>
              <w:t>Korčula</w:t>
            </w:r>
          </w:p>
          <w:p w14:paraId="31E6BEDD" w14:textId="77777777" w:rsidR="001C0F40" w:rsidRPr="0033160E" w:rsidRDefault="001C0F40" w:rsidP="00792AFC">
            <w:pPr>
              <w:autoSpaceDE w:val="0"/>
              <w:autoSpaceDN w:val="0"/>
              <w:adjustRightInd w:val="0"/>
              <w:spacing w:after="0" w:line="276" w:lineRule="auto"/>
              <w:ind w:left="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Pravne osobe od interesa za sustav civilne zaštite </w:t>
            </w:r>
          </w:p>
        </w:tc>
      </w:tr>
      <w:tr w:rsidR="001C0F40" w:rsidRPr="0033160E" w14:paraId="28AB9F42" w14:textId="77777777">
        <w:trPr>
          <w:trHeight w:val="493"/>
          <w:jc w:val="center"/>
        </w:trPr>
        <w:tc>
          <w:tcPr>
            <w:tcW w:w="295" w:type="pct"/>
            <w:vAlign w:val="center"/>
          </w:tcPr>
          <w:p w14:paraId="1650F6F5"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8.</w:t>
            </w:r>
          </w:p>
        </w:tc>
        <w:tc>
          <w:tcPr>
            <w:tcW w:w="733" w:type="pct"/>
            <w:vAlign w:val="center"/>
          </w:tcPr>
          <w:p w14:paraId="3B1ED4C5"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spašavanja i evakuacije ranjivih skupina stanovništva</w:t>
            </w:r>
          </w:p>
        </w:tc>
        <w:tc>
          <w:tcPr>
            <w:tcW w:w="2743" w:type="pct"/>
          </w:tcPr>
          <w:p w14:paraId="28D55326" w14:textId="77777777" w:rsidR="001C0F40" w:rsidRPr="0033160E" w:rsidRDefault="001C0F40" w:rsidP="00CF2491">
            <w:pPr>
              <w:autoSpaceDE w:val="0"/>
              <w:autoSpaceDN w:val="0"/>
              <w:adjustRightInd w:val="0"/>
              <w:spacing w:before="240"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Razrađeno u točci </w:t>
            </w:r>
            <w:r>
              <w:rPr>
                <w:rFonts w:ascii="Times New Roman" w:hAnsi="Times New Roman" w:cs="Times New Roman"/>
                <w:sz w:val="20"/>
                <w:szCs w:val="20"/>
                <w:lang w:eastAsia="hr-HR"/>
              </w:rPr>
              <w:t>4</w:t>
            </w:r>
            <w:r w:rsidRPr="0033160E">
              <w:rPr>
                <w:rFonts w:ascii="Times New Roman" w:hAnsi="Times New Roman" w:cs="Times New Roman"/>
                <w:sz w:val="20"/>
                <w:szCs w:val="20"/>
                <w:lang w:eastAsia="hr-HR"/>
              </w:rPr>
              <w:t>.6.</w:t>
            </w:r>
          </w:p>
        </w:tc>
        <w:tc>
          <w:tcPr>
            <w:tcW w:w="1229" w:type="pct"/>
          </w:tcPr>
          <w:p w14:paraId="1AE39A85" w14:textId="77777777" w:rsidR="001C0F40" w:rsidRPr="0033160E" w:rsidRDefault="001C0F40" w:rsidP="00330A45">
            <w:pPr>
              <w:autoSpaceDE w:val="0"/>
              <w:autoSpaceDN w:val="0"/>
              <w:adjustRightInd w:val="0"/>
              <w:spacing w:after="0" w:line="276" w:lineRule="auto"/>
              <w:ind w:left="317"/>
              <w:rPr>
                <w:rFonts w:ascii="Times New Roman" w:hAnsi="Times New Roman" w:cs="Times New Roman"/>
                <w:sz w:val="20"/>
                <w:szCs w:val="20"/>
                <w:lang w:eastAsia="hr-HR"/>
              </w:rPr>
            </w:pPr>
          </w:p>
        </w:tc>
      </w:tr>
      <w:tr w:rsidR="001C0F40" w:rsidRPr="0033160E" w14:paraId="4CCEAEE6" w14:textId="77777777">
        <w:trPr>
          <w:trHeight w:val="493"/>
          <w:jc w:val="center"/>
        </w:trPr>
        <w:tc>
          <w:tcPr>
            <w:tcW w:w="295" w:type="pct"/>
            <w:vAlign w:val="center"/>
          </w:tcPr>
          <w:p w14:paraId="5B0970A1"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9.</w:t>
            </w:r>
          </w:p>
        </w:tc>
        <w:tc>
          <w:tcPr>
            <w:tcW w:w="733" w:type="pct"/>
            <w:vAlign w:val="center"/>
          </w:tcPr>
          <w:p w14:paraId="1432BF89"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provođenja zbrinjavanja</w:t>
            </w:r>
          </w:p>
          <w:p w14:paraId="79EAA596"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tcPr>
          <w:p w14:paraId="39DF5BE3" w14:textId="77777777" w:rsidR="001C0F40" w:rsidRPr="0033160E" w:rsidRDefault="001C0F40" w:rsidP="00330A45">
            <w:pPr>
              <w:autoSpaceDE w:val="0"/>
              <w:autoSpaceDN w:val="0"/>
              <w:adjustRightInd w:val="0"/>
              <w:spacing w:before="120"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U zbrinjavanju ugroženog i stradalog stanovništva angažirat će se:</w:t>
            </w:r>
          </w:p>
          <w:p w14:paraId="48D4D8A0" w14:textId="77777777" w:rsidR="001C0F40" w:rsidRPr="0033160E" w:rsidRDefault="001C0F40" w:rsidP="000E28B3">
            <w:pPr>
              <w:numPr>
                <w:ilvl w:val="0"/>
                <w:numId w:val="15"/>
              </w:numPr>
              <w:autoSpaceDE w:val="0"/>
              <w:autoSpaceDN w:val="0"/>
              <w:adjustRightInd w:val="0"/>
              <w:spacing w:after="0" w:line="276"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redovne zdravstvene institucije i ustanove, </w:t>
            </w:r>
          </w:p>
          <w:p w14:paraId="28873EB4" w14:textId="77777777" w:rsidR="001C0F40" w:rsidRDefault="001C0F40" w:rsidP="000E28B3">
            <w:pPr>
              <w:numPr>
                <w:ilvl w:val="0"/>
                <w:numId w:val="15"/>
              </w:numPr>
              <w:autoSpaceDE w:val="0"/>
              <w:autoSpaceDN w:val="0"/>
              <w:adjustRightInd w:val="0"/>
              <w:spacing w:after="0" w:line="276" w:lineRule="auto"/>
              <w:jc w:val="both"/>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6B43A992" w14:textId="77777777" w:rsidR="000E28B3" w:rsidRPr="0033160E" w:rsidRDefault="000E28B3" w:rsidP="000E28B3">
            <w:pPr>
              <w:numPr>
                <w:ilvl w:val="0"/>
                <w:numId w:val="15"/>
              </w:numPr>
              <w:autoSpaceDE w:val="0"/>
              <w:autoSpaceDN w:val="0"/>
              <w:adjustRightInd w:val="0"/>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 xml:space="preserve">Hrvatski zavod </w:t>
            </w:r>
            <w:r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Korčula</w:t>
            </w:r>
          </w:p>
          <w:p w14:paraId="390D8170" w14:textId="77777777" w:rsidR="00A217F1" w:rsidRDefault="00A217F1" w:rsidP="00330A45">
            <w:pPr>
              <w:autoSpaceDE w:val="0"/>
              <w:autoSpaceDN w:val="0"/>
              <w:adjustRightInd w:val="0"/>
              <w:spacing w:after="0" w:line="240" w:lineRule="auto"/>
              <w:jc w:val="both"/>
              <w:rPr>
                <w:rFonts w:ascii="Times New Roman" w:hAnsi="Times New Roman" w:cs="Times New Roman"/>
                <w:sz w:val="20"/>
                <w:szCs w:val="20"/>
                <w:lang w:eastAsia="hr-HR"/>
              </w:rPr>
            </w:pPr>
          </w:p>
          <w:p w14:paraId="5F54DDDE" w14:textId="77777777" w:rsidR="00A217F1" w:rsidRDefault="00A217F1" w:rsidP="00330A45">
            <w:pPr>
              <w:autoSpaceDE w:val="0"/>
              <w:autoSpaceDN w:val="0"/>
              <w:adjustRightInd w:val="0"/>
              <w:spacing w:after="0" w:line="240" w:lineRule="auto"/>
              <w:jc w:val="both"/>
              <w:rPr>
                <w:rFonts w:ascii="Times New Roman" w:hAnsi="Times New Roman" w:cs="Times New Roman"/>
                <w:sz w:val="20"/>
                <w:szCs w:val="20"/>
                <w:lang w:eastAsia="hr-HR"/>
              </w:rPr>
            </w:pPr>
          </w:p>
          <w:p w14:paraId="4CBE5629" w14:textId="4243D77D" w:rsidR="001C0F40" w:rsidRPr="0033160E" w:rsidRDefault="001C0F40" w:rsidP="00330A45">
            <w:p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 xml:space="preserve">Potrebnu hranu, prijevoz i ostalo osigurat će stručne službe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Za prihvat ugroženog stanovništva </w:t>
            </w: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uz pomoć udrug</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 xml:space="preserve"> građana organizira razmještaj u objektima namijenjenim za smještaj evakuiranog stanovništva, organiziraju postavljanje ležajeva, uređenje prostora, određuju dežurne osobe, organiziraju dobavu hrane i vode za piće. </w:t>
            </w:r>
            <w:r w:rsidR="000E28B3">
              <w:rPr>
                <w:rFonts w:ascii="Times New Roman" w:hAnsi="Times New Roman" w:cs="Times New Roman"/>
                <w:sz w:val="20"/>
                <w:szCs w:val="20"/>
                <w:lang w:eastAsia="hr-HR"/>
              </w:rPr>
              <w:t xml:space="preserve">Hrvatski zavod </w:t>
            </w:r>
            <w:r w:rsidR="000E28B3" w:rsidRPr="0033160E">
              <w:rPr>
                <w:rFonts w:ascii="Times New Roman" w:hAnsi="Times New Roman" w:cs="Times New Roman"/>
                <w:sz w:val="20"/>
                <w:szCs w:val="20"/>
                <w:lang w:eastAsia="hr-HR"/>
              </w:rPr>
              <w:t>za socijaln</w:t>
            </w:r>
            <w:r w:rsidR="000E28B3">
              <w:rPr>
                <w:rFonts w:ascii="Times New Roman" w:hAnsi="Times New Roman" w:cs="Times New Roman"/>
                <w:sz w:val="20"/>
                <w:szCs w:val="20"/>
                <w:lang w:eastAsia="hr-HR"/>
              </w:rPr>
              <w:t>i rad</w:t>
            </w:r>
            <w:r w:rsidR="000E28B3"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uspostavlja usku suradnju u provedbi navedenih zadaća s organizacijom Crvenog križa u materijalnom i drugom osiguranju potreba osoba koje podliježu zbrinjavanju.</w:t>
            </w:r>
          </w:p>
          <w:p w14:paraId="3CFC3B89" w14:textId="77777777" w:rsidR="001C0F40" w:rsidRPr="0033160E" w:rsidRDefault="001C0F40" w:rsidP="00330A45">
            <w:p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Timovi opće medicine pružaju psiho-socijalnu i zdravstvenu njegu osobama na zbrinjavanju i upućuju prema potrebi u specijalizirane zdravstvene ustanove</w:t>
            </w:r>
            <w:r>
              <w:rPr>
                <w:rFonts w:ascii="Times New Roman" w:hAnsi="Times New Roman" w:cs="Times New Roman"/>
                <w:sz w:val="20"/>
                <w:szCs w:val="20"/>
                <w:lang w:eastAsia="hr-HR"/>
              </w:rPr>
              <w:t>.</w:t>
            </w:r>
            <w:r w:rsidRPr="0033160E">
              <w:rPr>
                <w:rFonts w:ascii="Times New Roman" w:hAnsi="Times New Roman" w:cs="Times New Roman"/>
                <w:sz w:val="20"/>
                <w:szCs w:val="20"/>
                <w:lang w:eastAsia="hr-HR"/>
              </w:rPr>
              <w:t xml:space="preserve"> </w:t>
            </w:r>
          </w:p>
          <w:p w14:paraId="3384CC0A" w14:textId="77777777" w:rsidR="001C0F40" w:rsidRPr="0033160E" w:rsidRDefault="001C0F40" w:rsidP="00330A45">
            <w:p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Udruge pomažu u zadovoljavanju potreba osoba na zbrinjavanju, pripremanju hrane, opsluživanju te organizaciji društvenog života u objektima </w:t>
            </w:r>
          </w:p>
          <w:p w14:paraId="08946A3C" w14:textId="77777777" w:rsidR="001C0F40" w:rsidRDefault="001C0F40" w:rsidP="000D6D7F">
            <w:pPr>
              <w:autoSpaceDE w:val="0"/>
              <w:autoSpaceDN w:val="0"/>
              <w:adjustRightInd w:val="0"/>
              <w:spacing w:after="0" w:line="240" w:lineRule="auto"/>
              <w:jc w:val="both"/>
              <w:rPr>
                <w:rFonts w:ascii="Times New Roman" w:hAnsi="Times New Roman" w:cs="Times New Roman"/>
                <w:b/>
                <w:bCs/>
                <w:i/>
                <w:iCs/>
                <w:sz w:val="20"/>
                <w:szCs w:val="20"/>
                <w:u w:val="single"/>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sudjeluj</w:t>
            </w:r>
            <w:r>
              <w:rPr>
                <w:rFonts w:ascii="Times New Roman" w:hAnsi="Times New Roman" w:cs="Times New Roman"/>
                <w:sz w:val="20"/>
                <w:szCs w:val="20"/>
                <w:lang w:eastAsia="hr-HR"/>
              </w:rPr>
              <w:t>e</w:t>
            </w:r>
            <w:r w:rsidRPr="0033160E">
              <w:rPr>
                <w:rFonts w:ascii="Times New Roman" w:hAnsi="Times New Roman" w:cs="Times New Roman"/>
                <w:sz w:val="20"/>
                <w:szCs w:val="20"/>
                <w:lang w:eastAsia="hr-HR"/>
              </w:rPr>
              <w:t xml:space="preserve"> u dobavi potrebnih količina pitke i tehničke vode, prijenosu bolesnih osoba u transportna sredstva, prijevozu i drugo</w:t>
            </w:r>
            <w:r w:rsidRPr="0033160E">
              <w:rPr>
                <w:rFonts w:ascii="Times New Roman" w:hAnsi="Times New Roman" w:cs="Times New Roman"/>
                <w:b/>
                <w:bCs/>
                <w:i/>
                <w:iCs/>
                <w:sz w:val="20"/>
                <w:szCs w:val="20"/>
                <w:u w:val="single"/>
                <w:lang w:eastAsia="hr-HR"/>
              </w:rPr>
              <w:t>.</w:t>
            </w:r>
          </w:p>
          <w:p w14:paraId="40BC4807" w14:textId="19AE5B62" w:rsidR="001C0F40" w:rsidRPr="0033160E" w:rsidRDefault="001C0F40" w:rsidP="00330A45">
            <w:pPr>
              <w:autoSpaceDE w:val="0"/>
              <w:autoSpaceDN w:val="0"/>
              <w:adjustRightInd w:val="0"/>
              <w:spacing w:before="200"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Pregled mogućih lokacija za podizanje šatorskih i drugih privremenih naselja:</w:t>
            </w:r>
            <w:r>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t xml:space="preserve">zelene površine na području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(blizina mogućih priključaka na infrastrukturu).Za pružanje prve medicinske pomoći na području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pobrinut će se Zavod za hitinu medicinu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HG</w:t>
            </w:r>
            <w:r>
              <w:rPr>
                <w:rFonts w:ascii="Times New Roman" w:hAnsi="Times New Roman" w:cs="Times New Roman"/>
                <w:sz w:val="20"/>
                <w:szCs w:val="20"/>
                <w:lang w:eastAsia="hr-HR"/>
              </w:rPr>
              <w:t xml:space="preserve">SS </w:t>
            </w:r>
            <w:r w:rsidRPr="0033160E">
              <w:rPr>
                <w:rFonts w:ascii="Times New Roman" w:hAnsi="Times New Roman" w:cs="Times New Roman"/>
                <w:sz w:val="20"/>
                <w:szCs w:val="20"/>
                <w:lang w:eastAsia="hr-HR"/>
              </w:rPr>
              <w:t xml:space="preserve">– Stanica </w:t>
            </w:r>
            <w:r>
              <w:rPr>
                <w:rFonts w:ascii="Times New Roman" w:hAnsi="Times New Roman" w:cs="Times New Roman"/>
                <w:sz w:val="20"/>
                <w:szCs w:val="20"/>
                <w:lang w:eastAsia="hr-HR"/>
              </w:rPr>
              <w:t>Orebić</w:t>
            </w:r>
            <w:r w:rsidRPr="0033160E">
              <w:rPr>
                <w:rFonts w:ascii="Times New Roman" w:hAnsi="Times New Roman" w:cs="Times New Roman"/>
                <w:sz w:val="20"/>
                <w:szCs w:val="20"/>
                <w:lang w:eastAsia="hr-HR"/>
              </w:rPr>
              <w:t xml:space="preserve">, </w:t>
            </w:r>
            <w:r w:rsidR="000E28B3">
              <w:rPr>
                <w:rFonts w:ascii="Times New Roman" w:hAnsi="Times New Roman" w:cs="Times New Roman"/>
                <w:sz w:val="20"/>
                <w:szCs w:val="20"/>
                <w:lang w:eastAsia="hr-HR"/>
              </w:rPr>
              <w:t xml:space="preserve">Hrvatski zavod </w:t>
            </w:r>
            <w:r w:rsidRPr="0033160E">
              <w:rPr>
                <w:rFonts w:ascii="Times New Roman" w:hAnsi="Times New Roman" w:cs="Times New Roman"/>
                <w:sz w:val="20"/>
                <w:szCs w:val="20"/>
                <w:lang w:eastAsia="hr-HR"/>
              </w:rPr>
              <w:t>za socijaln</w:t>
            </w:r>
            <w:r w:rsidR="000E28B3">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Nositelj veterinarskog zbrinjavanja na području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je Veterinarska stanica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xml:space="preserve">  </w:t>
            </w:r>
          </w:p>
        </w:tc>
        <w:tc>
          <w:tcPr>
            <w:tcW w:w="1229" w:type="pct"/>
            <w:vAlign w:val="center"/>
          </w:tcPr>
          <w:p w14:paraId="12241248"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lastRenderedPageBreak/>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p w14:paraId="07E6EFBB" w14:textId="09F6F4BD" w:rsidR="000E28B3" w:rsidRPr="0033160E" w:rsidRDefault="000E28B3" w:rsidP="000E28B3">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 xml:space="preserve">Hrvatski zavod </w:t>
            </w:r>
            <w:r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Korčula</w:t>
            </w:r>
          </w:p>
          <w:p w14:paraId="3E2DB422"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Udruge </w:t>
            </w:r>
          </w:p>
          <w:p w14:paraId="7A645E0E"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p w14:paraId="777939E4"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hitnu medicinu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00AED4F2"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 xml:space="preserve">HGSS – Stanica </w:t>
            </w:r>
            <w:r>
              <w:rPr>
                <w:rFonts w:ascii="Times New Roman" w:hAnsi="Times New Roman" w:cs="Times New Roman"/>
                <w:sz w:val="20"/>
                <w:szCs w:val="20"/>
                <w:lang w:eastAsia="hr-HR"/>
              </w:rPr>
              <w:t>Orebić</w:t>
            </w:r>
          </w:p>
          <w:p w14:paraId="4E2BF7CB"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Pravne osobe od interesa za sustav civilne zaštite </w:t>
            </w:r>
          </w:p>
          <w:p w14:paraId="07CE0336"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055DF31B"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Povjerenici civilne zaštite</w:t>
            </w:r>
          </w:p>
          <w:p w14:paraId="0044070A" w14:textId="77777777" w:rsidR="001C0F40" w:rsidRPr="0033160E" w:rsidRDefault="001C0F40" w:rsidP="009D422E">
            <w:pPr>
              <w:numPr>
                <w:ilvl w:val="0"/>
                <w:numId w:val="2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tc>
      </w:tr>
      <w:tr w:rsidR="001C0F40" w:rsidRPr="0033160E" w14:paraId="2F8B9DDA" w14:textId="77777777">
        <w:trPr>
          <w:trHeight w:val="246"/>
          <w:jc w:val="center"/>
        </w:trPr>
        <w:tc>
          <w:tcPr>
            <w:tcW w:w="295" w:type="pct"/>
            <w:vMerge w:val="restart"/>
            <w:vAlign w:val="center"/>
          </w:tcPr>
          <w:p w14:paraId="3018841A"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10.</w:t>
            </w:r>
          </w:p>
        </w:tc>
        <w:tc>
          <w:tcPr>
            <w:tcW w:w="733" w:type="pct"/>
            <w:vMerge w:val="restart"/>
            <w:vAlign w:val="center"/>
          </w:tcPr>
          <w:p w14:paraId="37909371"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provođenja humane asanacije i identifikacije poginulih</w:t>
            </w:r>
          </w:p>
        </w:tc>
        <w:tc>
          <w:tcPr>
            <w:tcW w:w="2743" w:type="pct"/>
            <w:vAlign w:val="center"/>
          </w:tcPr>
          <w:p w14:paraId="40752028"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Identifikacija poginulih </w:t>
            </w:r>
          </w:p>
        </w:tc>
        <w:tc>
          <w:tcPr>
            <w:tcW w:w="1229" w:type="pct"/>
            <w:vAlign w:val="center"/>
          </w:tcPr>
          <w:p w14:paraId="685F6AA8" w14:textId="77777777" w:rsidR="001C0F40" w:rsidRPr="0033160E" w:rsidRDefault="001C0F40" w:rsidP="009D422E">
            <w:pPr>
              <w:numPr>
                <w:ilvl w:val="0"/>
                <w:numId w:val="15"/>
              </w:numPr>
              <w:autoSpaceDE w:val="0"/>
              <w:autoSpaceDN w:val="0"/>
              <w:adjustRightInd w:val="0"/>
              <w:spacing w:after="0" w:line="240" w:lineRule="auto"/>
              <w:ind w:left="317" w:hanging="284"/>
              <w:rPr>
                <w:rFonts w:ascii="Times New Roman" w:hAnsi="Times New Roman" w:cs="Times New Roman"/>
                <w:sz w:val="20"/>
                <w:szCs w:val="20"/>
                <w:lang w:eastAsia="hr-HR"/>
              </w:rPr>
            </w:pPr>
            <w:r>
              <w:rPr>
                <w:rFonts w:ascii="Times New Roman" w:hAnsi="Times New Roman" w:cs="Times New Roman"/>
                <w:sz w:val="20"/>
                <w:szCs w:val="20"/>
                <w:lang w:eastAsia="hr-HR"/>
              </w:rPr>
              <w:t xml:space="preserve">PU DN </w:t>
            </w:r>
            <w:r w:rsidRPr="0033160E">
              <w:rPr>
                <w:rFonts w:ascii="Times New Roman" w:hAnsi="Times New Roman" w:cs="Times New Roman"/>
                <w:sz w:val="20"/>
                <w:szCs w:val="20"/>
                <w:lang w:eastAsia="hr-HR"/>
              </w:rPr>
              <w:t>–</w:t>
            </w:r>
            <w:r>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p>
        </w:tc>
      </w:tr>
      <w:tr w:rsidR="001C0F40" w:rsidRPr="0033160E" w14:paraId="30789D42" w14:textId="77777777">
        <w:trPr>
          <w:trHeight w:val="135"/>
          <w:jc w:val="center"/>
        </w:trPr>
        <w:tc>
          <w:tcPr>
            <w:tcW w:w="295" w:type="pct"/>
            <w:vMerge/>
            <w:vAlign w:val="center"/>
          </w:tcPr>
          <w:p w14:paraId="1A33807A"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44D47859"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tcPr>
          <w:p w14:paraId="2619D8B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Sanitarni nadzor na ukapanjem mrtvih provodi pogrebno poduzeće uz djelatnike groblja.</w:t>
            </w:r>
          </w:p>
        </w:tc>
        <w:tc>
          <w:tcPr>
            <w:tcW w:w="1229" w:type="pct"/>
            <w:vMerge w:val="restart"/>
            <w:vAlign w:val="center"/>
          </w:tcPr>
          <w:p w14:paraId="489C5513"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pogrebna poduzeća</w:t>
            </w:r>
          </w:p>
        </w:tc>
      </w:tr>
      <w:tr w:rsidR="001C0F40" w:rsidRPr="0033160E" w14:paraId="18A5296B" w14:textId="77777777">
        <w:trPr>
          <w:trHeight w:val="131"/>
          <w:jc w:val="center"/>
        </w:trPr>
        <w:tc>
          <w:tcPr>
            <w:tcW w:w="295" w:type="pct"/>
            <w:vMerge/>
            <w:vAlign w:val="center"/>
          </w:tcPr>
          <w:p w14:paraId="1E35C146"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0F445B2C"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tcPr>
          <w:p w14:paraId="4C6A5810" w14:textId="77777777" w:rsidR="001C0F40" w:rsidRPr="0033160E" w:rsidRDefault="001C0F40" w:rsidP="009D422E">
            <w:pPr>
              <w:numPr>
                <w:ilvl w:val="0"/>
                <w:numId w:val="2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provedbene aktivnosti – mrtvačnica na mjesnom groblju</w:t>
            </w:r>
          </w:p>
          <w:p w14:paraId="26C136AE" w14:textId="77777777" w:rsidR="001C0F40" w:rsidRPr="0033160E" w:rsidRDefault="001C0F40" w:rsidP="009D422E">
            <w:pPr>
              <w:numPr>
                <w:ilvl w:val="0"/>
                <w:numId w:val="2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Sahranjivanje poginulih vršiti će se na mjesn</w:t>
            </w:r>
            <w:r>
              <w:rPr>
                <w:rFonts w:ascii="Times New Roman" w:hAnsi="Times New Roman" w:cs="Times New Roman"/>
                <w:sz w:val="20"/>
                <w:szCs w:val="20"/>
                <w:lang w:eastAsia="hr-HR"/>
              </w:rPr>
              <w:t>o</w:t>
            </w:r>
            <w:r w:rsidRPr="0033160E">
              <w:rPr>
                <w:rFonts w:ascii="Times New Roman" w:hAnsi="Times New Roman" w:cs="Times New Roman"/>
                <w:sz w:val="20"/>
                <w:szCs w:val="20"/>
                <w:lang w:eastAsia="hr-HR"/>
              </w:rPr>
              <w:t>m groblj</w:t>
            </w:r>
            <w:r>
              <w:rPr>
                <w:rFonts w:ascii="Times New Roman" w:hAnsi="Times New Roman" w:cs="Times New Roman"/>
                <w:sz w:val="20"/>
                <w:szCs w:val="20"/>
                <w:lang w:eastAsia="hr-HR"/>
              </w:rPr>
              <w:t>u</w:t>
            </w:r>
          </w:p>
        </w:tc>
        <w:tc>
          <w:tcPr>
            <w:tcW w:w="1229" w:type="pct"/>
            <w:vMerge/>
            <w:vAlign w:val="center"/>
          </w:tcPr>
          <w:p w14:paraId="5D5B7505"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p>
        </w:tc>
      </w:tr>
      <w:tr w:rsidR="001C0F40" w:rsidRPr="0033160E" w14:paraId="29DB0115" w14:textId="77777777">
        <w:trPr>
          <w:trHeight w:val="756"/>
          <w:jc w:val="center"/>
        </w:trPr>
        <w:tc>
          <w:tcPr>
            <w:tcW w:w="295" w:type="pct"/>
            <w:vMerge/>
            <w:vAlign w:val="center"/>
          </w:tcPr>
          <w:p w14:paraId="1332B73B"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1BABFF3E"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tcPr>
          <w:p w14:paraId="306BB8D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Prilikom humane asanacije za pružanje pogrebnih usluga koristit će usluge pogrebnih poduzeća. Organizacija humane asanacije i identifikacija poginulih vršiti će se po posebnim propisima (sudac, policijski službenik, liječnik, povjerenik CZ-a i dr.).</w:t>
            </w:r>
          </w:p>
        </w:tc>
        <w:tc>
          <w:tcPr>
            <w:tcW w:w="1229" w:type="pct"/>
            <w:vMerge w:val="restart"/>
            <w:vAlign w:val="center"/>
          </w:tcPr>
          <w:p w14:paraId="2F9E658C" w14:textId="77777777" w:rsidR="001C0F40" w:rsidRPr="0033160E" w:rsidRDefault="001C0F40" w:rsidP="009D422E">
            <w:pPr>
              <w:numPr>
                <w:ilvl w:val="0"/>
                <w:numId w:val="22"/>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pogrebna poduzeća </w:t>
            </w:r>
          </w:p>
          <w:p w14:paraId="6AAA7F1A" w14:textId="77777777" w:rsidR="001C0F40" w:rsidRPr="0033160E" w:rsidRDefault="001C0F40" w:rsidP="009D422E">
            <w:pPr>
              <w:numPr>
                <w:ilvl w:val="0"/>
                <w:numId w:val="22"/>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 xml:space="preserve">DN </w:t>
            </w:r>
            <w:r w:rsidRPr="0033160E">
              <w:rPr>
                <w:rFonts w:ascii="Times New Roman" w:hAnsi="Times New Roman" w:cs="Times New Roman"/>
                <w:sz w:val="20"/>
                <w:szCs w:val="20"/>
                <w:lang w:eastAsia="hr-HR"/>
              </w:rPr>
              <w:t>–</w:t>
            </w:r>
            <w:r>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w:t>
            </w:r>
          </w:p>
        </w:tc>
      </w:tr>
      <w:tr w:rsidR="001C0F40" w:rsidRPr="0033160E" w14:paraId="6DF87922" w14:textId="77777777">
        <w:trPr>
          <w:trHeight w:val="727"/>
          <w:jc w:val="center"/>
        </w:trPr>
        <w:tc>
          <w:tcPr>
            <w:tcW w:w="295" w:type="pct"/>
            <w:vMerge/>
            <w:vAlign w:val="center"/>
          </w:tcPr>
          <w:p w14:paraId="51C5470A"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18431E41"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tcPr>
          <w:p w14:paraId="61EC725C"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Prilikom humane asanacije za pružanje pogrebnih usluga koristit će usluge pogrebnih poduzeća. Organizacija humane asanacije i identifikacija poginulih vršiti će se po posebnim propisima(sudac, policijski službenik, liječnik, povjerenik CZ-a i dr.).</w:t>
            </w:r>
          </w:p>
        </w:tc>
        <w:tc>
          <w:tcPr>
            <w:tcW w:w="1229" w:type="pct"/>
            <w:vMerge/>
          </w:tcPr>
          <w:p w14:paraId="46EC2FF4" w14:textId="77777777" w:rsidR="001C0F40" w:rsidRPr="0033160E" w:rsidRDefault="001C0F40" w:rsidP="00330A45">
            <w:pPr>
              <w:autoSpaceDE w:val="0"/>
              <w:autoSpaceDN w:val="0"/>
              <w:adjustRightInd w:val="0"/>
              <w:spacing w:after="0" w:line="276" w:lineRule="auto"/>
              <w:jc w:val="both"/>
              <w:rPr>
                <w:rFonts w:ascii="Times New Roman" w:hAnsi="Times New Roman" w:cs="Times New Roman"/>
                <w:sz w:val="20"/>
                <w:szCs w:val="20"/>
              </w:rPr>
            </w:pPr>
          </w:p>
        </w:tc>
      </w:tr>
      <w:tr w:rsidR="001C0F40" w:rsidRPr="0033160E" w14:paraId="039F1754" w14:textId="77777777">
        <w:trPr>
          <w:trHeight w:val="493"/>
          <w:jc w:val="center"/>
        </w:trPr>
        <w:tc>
          <w:tcPr>
            <w:tcW w:w="295" w:type="pct"/>
            <w:vAlign w:val="center"/>
          </w:tcPr>
          <w:p w14:paraId="704BF0DB"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11.</w:t>
            </w:r>
          </w:p>
        </w:tc>
        <w:tc>
          <w:tcPr>
            <w:tcW w:w="733" w:type="pct"/>
            <w:vAlign w:val="center"/>
          </w:tcPr>
          <w:p w14:paraId="2C63E3C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higijensko-epidemiološke zaštite</w:t>
            </w:r>
          </w:p>
        </w:tc>
        <w:tc>
          <w:tcPr>
            <w:tcW w:w="2743" w:type="pct"/>
            <w:vAlign w:val="center"/>
          </w:tcPr>
          <w:p w14:paraId="0F269B52" w14:textId="77777777" w:rsidR="001C0F40" w:rsidRDefault="001C0F40" w:rsidP="00330A45">
            <w:pPr>
              <w:spacing w:after="0" w:line="240" w:lineRule="auto"/>
              <w:rPr>
                <w:rFonts w:ascii="Times New Roman" w:hAnsi="Times New Roman" w:cs="Times New Roman"/>
                <w:sz w:val="20"/>
                <w:szCs w:val="20"/>
                <w:lang w:eastAsia="hr-HR"/>
              </w:rPr>
            </w:pPr>
          </w:p>
          <w:p w14:paraId="57215195" w14:textId="77777777" w:rsidR="001C0F40"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Utvrđuju se nositelji sukladno operativnim planovima nositelja razrađuju zadaće i postupci pričuvnih kapaciteta, posebno osobne i uzajamne zaštite. </w:t>
            </w:r>
          </w:p>
          <w:p w14:paraId="3443B532"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1229" w:type="pct"/>
          </w:tcPr>
          <w:p w14:paraId="248B0081" w14:textId="77777777" w:rsidR="001C0F40" w:rsidRPr="0033160E" w:rsidRDefault="001C0F40" w:rsidP="009D422E">
            <w:pPr>
              <w:numPr>
                <w:ilvl w:val="0"/>
                <w:numId w:val="2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 Higijensko epidemiološka služba</w:t>
            </w:r>
          </w:p>
        </w:tc>
      </w:tr>
      <w:tr w:rsidR="001C0F40" w:rsidRPr="0033160E" w14:paraId="61190F4B" w14:textId="77777777">
        <w:trPr>
          <w:trHeight w:val="493"/>
          <w:jc w:val="center"/>
        </w:trPr>
        <w:tc>
          <w:tcPr>
            <w:tcW w:w="295" w:type="pct"/>
            <w:vAlign w:val="center"/>
          </w:tcPr>
          <w:p w14:paraId="094EA96A"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12.</w:t>
            </w:r>
          </w:p>
        </w:tc>
        <w:tc>
          <w:tcPr>
            <w:tcW w:w="733" w:type="pct"/>
            <w:vAlign w:val="center"/>
          </w:tcPr>
          <w:p w14:paraId="29C60E51"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osiguravanja hrane i vode za piće</w:t>
            </w:r>
          </w:p>
        </w:tc>
        <w:tc>
          <w:tcPr>
            <w:tcW w:w="2743" w:type="pct"/>
          </w:tcPr>
          <w:p w14:paraId="2E2005D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prikuplja informacije o stanju vodoopskrbnog sustava, a za to je zadužen član Stožera za vodoopskrbu uz suradnju sa Zavodom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1D8D6087" w14:textId="77777777" w:rsidR="001C0F40"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 xml:space="preserve">Do  uspostave vodoopskrbnog sustava organizira se dovoz vode na punktove po ugroženom području, a raspored određuje član Stožera za protupožarnu zaštitu. Stožer određuje minimalne dnevne količine vode po osobi. </w:t>
            </w:r>
          </w:p>
          <w:p w14:paraId="53BCD6D6" w14:textId="77777777" w:rsidR="001C0F40" w:rsidRPr="0033160E" w:rsidRDefault="001C0F40" w:rsidP="00330A45">
            <w:pPr>
              <w:spacing w:after="0" w:line="240" w:lineRule="auto"/>
              <w:rPr>
                <w:rFonts w:ascii="Times New Roman" w:hAnsi="Times New Roman" w:cs="Times New Roman"/>
                <w:sz w:val="20"/>
                <w:szCs w:val="20"/>
                <w:lang w:eastAsia="hr-HR"/>
              </w:rPr>
            </w:pPr>
          </w:p>
          <w:p w14:paraId="0E8AA7A3" w14:textId="77777777" w:rsidR="001C0F40" w:rsidRPr="0033160E" w:rsidRDefault="001C0F40" w:rsidP="00CF2491">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 slučaju onečišćenja vode u </w:t>
            </w:r>
            <w:r>
              <w:rPr>
                <w:rFonts w:ascii="Times New Roman" w:hAnsi="Times New Roman" w:cs="Times New Roman"/>
                <w:sz w:val="20"/>
                <w:szCs w:val="20"/>
                <w:lang w:eastAsia="hr-HR"/>
              </w:rPr>
              <w:t>vodocrpilištima</w:t>
            </w:r>
            <w:r w:rsidRPr="0033160E">
              <w:rPr>
                <w:rFonts w:ascii="Times New Roman" w:hAnsi="Times New Roman" w:cs="Times New Roman"/>
                <w:sz w:val="20"/>
                <w:szCs w:val="20"/>
                <w:lang w:eastAsia="hr-HR"/>
              </w:rPr>
              <w:t xml:space="preserve"> aktivirat će se operativne snage civilne zaštite radi dezinfekcije</w:t>
            </w:r>
            <w:r>
              <w:rPr>
                <w:rFonts w:ascii="Times New Roman" w:hAnsi="Times New Roman" w:cs="Times New Roman"/>
                <w:sz w:val="20"/>
                <w:szCs w:val="20"/>
                <w:lang w:eastAsia="hr-HR"/>
              </w:rPr>
              <w:t xml:space="preserve"> vodocrpilišta</w:t>
            </w:r>
            <w:r w:rsidRPr="0033160E">
              <w:rPr>
                <w:rFonts w:ascii="Times New Roman" w:hAnsi="Times New Roman" w:cs="Times New Roman"/>
                <w:sz w:val="20"/>
                <w:szCs w:val="20"/>
                <w:lang w:eastAsia="hr-HR"/>
              </w:rPr>
              <w:t xml:space="preserve">, a prema uputama Zavoda za javno zdravstvo </w:t>
            </w:r>
            <w:r>
              <w:rPr>
                <w:rFonts w:ascii="Times New Roman" w:hAnsi="Times New Roman" w:cs="Times New Roman"/>
                <w:sz w:val="20"/>
                <w:szCs w:val="20"/>
                <w:lang w:eastAsia="hr-HR"/>
              </w:rPr>
              <w:t xml:space="preserve">DNŽ </w:t>
            </w:r>
            <w:r w:rsidRPr="0033160E">
              <w:rPr>
                <w:rFonts w:ascii="Times New Roman" w:hAnsi="Times New Roman" w:cs="Times New Roman"/>
                <w:sz w:val="20"/>
                <w:szCs w:val="20"/>
                <w:lang w:eastAsia="hr-HR"/>
              </w:rPr>
              <w:t>–</w:t>
            </w:r>
            <w:r>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t>higijensko-epidemiološke službe.</w:t>
            </w:r>
          </w:p>
          <w:p w14:paraId="784DCE29"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organizira dopremu prehrambenih artikala.</w:t>
            </w:r>
          </w:p>
          <w:p w14:paraId="5BEAF2B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organizira distribuciju hrane.</w:t>
            </w:r>
          </w:p>
        </w:tc>
        <w:tc>
          <w:tcPr>
            <w:tcW w:w="1229" w:type="pct"/>
          </w:tcPr>
          <w:p w14:paraId="5F6DCE50" w14:textId="77777777" w:rsidR="001C0F40" w:rsidRPr="0033160E"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Stožer civilne zaštite</w:t>
            </w:r>
          </w:p>
          <w:p w14:paraId="1290B49F" w14:textId="77777777" w:rsidR="001C0F40"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javno zdravstvo </w:t>
            </w:r>
            <w:r>
              <w:rPr>
                <w:rFonts w:ascii="Times New Roman" w:hAnsi="Times New Roman" w:cs="Times New Roman"/>
                <w:sz w:val="20"/>
                <w:szCs w:val="20"/>
                <w:lang w:eastAsia="hr-HR"/>
              </w:rPr>
              <w:t>DNŽ</w:t>
            </w:r>
          </w:p>
          <w:p w14:paraId="546DFE45" w14:textId="77777777" w:rsidR="001C0F40" w:rsidRPr="0033160E"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lastRenderedPageBreak/>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p w14:paraId="1AC073FC" w14:textId="77777777" w:rsidR="001C0F40" w:rsidRPr="0033160E"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642E58FF" w14:textId="77777777" w:rsidR="001C0F40" w:rsidRPr="0033160E"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tc>
      </w:tr>
      <w:tr w:rsidR="001C0F40" w:rsidRPr="0033160E" w14:paraId="21D8CFC8" w14:textId="77777777">
        <w:trPr>
          <w:trHeight w:val="493"/>
          <w:jc w:val="center"/>
        </w:trPr>
        <w:tc>
          <w:tcPr>
            <w:tcW w:w="295" w:type="pct"/>
            <w:vAlign w:val="center"/>
          </w:tcPr>
          <w:p w14:paraId="196C963A"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13.</w:t>
            </w:r>
          </w:p>
        </w:tc>
        <w:tc>
          <w:tcPr>
            <w:tcW w:w="733" w:type="pct"/>
            <w:vAlign w:val="center"/>
          </w:tcPr>
          <w:p w14:paraId="75CBEAB6"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središta za informiranje stanovništva</w:t>
            </w:r>
          </w:p>
        </w:tc>
        <w:tc>
          <w:tcPr>
            <w:tcW w:w="2743" w:type="pct"/>
          </w:tcPr>
          <w:p w14:paraId="2AF83870"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započinje prikupljanje podataka o stanju u srušenim i oštećenim objektima , posebno u javnim školama, domovima, crkvama, trgovinama, ugostiteljskim objektima.</w:t>
            </w:r>
          </w:p>
          <w:p w14:paraId="0F99DEF5"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Informacije se prikupljaju od strane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ačelnika, povjerenika civilne zaštite i Centra 112.</w:t>
            </w:r>
          </w:p>
          <w:p w14:paraId="1D0B0E4F"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Informiranje građana o mjerama i postupcima za zaštitu zdravlja, života i imovine, informiranje o evakuaciji i mjestima okupljanja, osiguranje vozila za evakuaciju, osiguranje hrane i vode za piće, utvrđivanje lokacija, prihvat i zbrinjavanje stanovništva, organizacija života u prihvatnom centru (koristi se sustav javnog uzbunjivanja, lokalne radio stanice – </w:t>
            </w:r>
            <w:r>
              <w:rPr>
                <w:rFonts w:ascii="Times New Roman" w:hAnsi="Times New Roman" w:cs="Times New Roman"/>
                <w:sz w:val="20"/>
                <w:szCs w:val="20"/>
                <w:lang w:eastAsia="hr-HR"/>
              </w:rPr>
              <w:t>Radio Blata</w:t>
            </w:r>
            <w:r w:rsidRPr="0033160E">
              <w:rPr>
                <w:rFonts w:ascii="Times New Roman" w:hAnsi="Times New Roman" w:cs="Times New Roman"/>
                <w:sz w:val="20"/>
                <w:szCs w:val="20"/>
                <w:lang w:eastAsia="hr-HR"/>
              </w:rPr>
              <w:t>, Internet za prenošenje uputa o postupcima bitnim za preživljavanje tijekom trajanja događaja i mjerama koje treba provesti nakon njegovog okončanja),</w:t>
            </w:r>
          </w:p>
        </w:tc>
        <w:tc>
          <w:tcPr>
            <w:tcW w:w="1229" w:type="pct"/>
          </w:tcPr>
          <w:p w14:paraId="4C30B41B" w14:textId="77777777" w:rsidR="001C0F40" w:rsidRPr="0033160E" w:rsidRDefault="001C0F40" w:rsidP="009D422E">
            <w:pPr>
              <w:numPr>
                <w:ilvl w:val="0"/>
                <w:numId w:val="2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p w14:paraId="037A4D9F" w14:textId="77777777" w:rsidR="001C0F40" w:rsidRPr="0033160E" w:rsidRDefault="001C0F40" w:rsidP="009D422E">
            <w:pPr>
              <w:numPr>
                <w:ilvl w:val="0"/>
                <w:numId w:val="2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p>
          <w:p w14:paraId="06009020" w14:textId="77777777" w:rsidR="001C0F40" w:rsidRPr="0033160E" w:rsidRDefault="001C0F40" w:rsidP="009D422E">
            <w:pPr>
              <w:numPr>
                <w:ilvl w:val="0"/>
                <w:numId w:val="2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5EA5DA6A" w14:textId="77777777" w:rsidR="001C0F40" w:rsidRDefault="001C0F40" w:rsidP="009D422E">
            <w:pPr>
              <w:numPr>
                <w:ilvl w:val="0"/>
                <w:numId w:val="26"/>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Koordinator na lokaciji </w:t>
            </w:r>
          </w:p>
          <w:p w14:paraId="1BB8F697" w14:textId="77777777" w:rsidR="001C0F40" w:rsidRPr="0033160E" w:rsidRDefault="001C0F40" w:rsidP="009D422E">
            <w:pPr>
              <w:numPr>
                <w:ilvl w:val="0"/>
                <w:numId w:val="26"/>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Radio Blato</w:t>
            </w:r>
          </w:p>
        </w:tc>
      </w:tr>
      <w:tr w:rsidR="001C0F40" w:rsidRPr="0033160E" w14:paraId="45B22FED" w14:textId="77777777">
        <w:trPr>
          <w:trHeight w:val="180"/>
          <w:jc w:val="center"/>
        </w:trPr>
        <w:tc>
          <w:tcPr>
            <w:tcW w:w="295" w:type="pct"/>
            <w:vMerge w:val="restart"/>
            <w:vAlign w:val="center"/>
          </w:tcPr>
          <w:p w14:paraId="15A7E5BB"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14.</w:t>
            </w:r>
          </w:p>
        </w:tc>
        <w:tc>
          <w:tcPr>
            <w:tcW w:w="733" w:type="pct"/>
            <w:vMerge w:val="restart"/>
            <w:vAlign w:val="center"/>
          </w:tcPr>
          <w:p w14:paraId="6524E1A4"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prihvata pomoći</w:t>
            </w:r>
          </w:p>
        </w:tc>
        <w:tc>
          <w:tcPr>
            <w:tcW w:w="2743" w:type="pct"/>
            <w:vAlign w:val="center"/>
          </w:tcPr>
          <w:p w14:paraId="52F13EF2" w14:textId="77777777" w:rsidR="001C0F40" w:rsidRPr="0033160E" w:rsidRDefault="001C0F40" w:rsidP="009D422E">
            <w:pPr>
              <w:numPr>
                <w:ilvl w:val="0"/>
                <w:numId w:val="2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osiguranje ljudstva i materijalnih sredstava </w:t>
            </w:r>
          </w:p>
        </w:tc>
        <w:tc>
          <w:tcPr>
            <w:tcW w:w="1229" w:type="pct"/>
          </w:tcPr>
          <w:p w14:paraId="0C08B91C"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p>
        </w:tc>
      </w:tr>
      <w:tr w:rsidR="001C0F40" w:rsidRPr="0033160E" w14:paraId="749A699D" w14:textId="77777777">
        <w:trPr>
          <w:trHeight w:val="705"/>
          <w:jc w:val="center"/>
        </w:trPr>
        <w:tc>
          <w:tcPr>
            <w:tcW w:w="295" w:type="pct"/>
            <w:vMerge/>
            <w:vAlign w:val="center"/>
          </w:tcPr>
          <w:p w14:paraId="5FE57F3F"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024F802A"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vAlign w:val="center"/>
          </w:tcPr>
          <w:p w14:paraId="3EF46A6E" w14:textId="77777777" w:rsidR="001C0F40" w:rsidRPr="0033160E" w:rsidRDefault="001C0F40" w:rsidP="009D422E">
            <w:pPr>
              <w:numPr>
                <w:ilvl w:val="0"/>
                <w:numId w:val="28"/>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 prihvat sanitetskog materijala i lijekova zadužen je </w:t>
            </w:r>
            <w:r>
              <w:rPr>
                <w:rFonts w:ascii="Times New Roman" w:hAnsi="Times New Roman" w:cs="Times New Roman"/>
                <w:sz w:val="20"/>
                <w:szCs w:val="20"/>
                <w:lang w:eastAsia="hr-HR"/>
              </w:rPr>
              <w:t>Općina</w:t>
            </w:r>
          </w:p>
          <w:p w14:paraId="41A3C705" w14:textId="77777777" w:rsidR="001C0F40" w:rsidRPr="0033160E" w:rsidRDefault="001C0F40" w:rsidP="009D422E">
            <w:pPr>
              <w:numPr>
                <w:ilvl w:val="0"/>
                <w:numId w:val="28"/>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prihvata pomoći i pripreme objekata za zbrinjavanje</w:t>
            </w:r>
            <w:r w:rsidRPr="0033160E">
              <w:rPr>
                <w:rFonts w:ascii="Times New Roman" w:hAnsi="Times New Roman" w:cs="Times New Roman"/>
                <w:b/>
                <w:bCs/>
                <w:sz w:val="20"/>
                <w:szCs w:val="20"/>
                <w:lang w:eastAsia="hr-HR"/>
              </w:rPr>
              <w:t xml:space="preserve"> </w:t>
            </w:r>
          </w:p>
        </w:tc>
        <w:tc>
          <w:tcPr>
            <w:tcW w:w="1229" w:type="pct"/>
          </w:tcPr>
          <w:p w14:paraId="4316D91E"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5E94269E"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Dobrovoljna vatrogasna društva </w:t>
            </w:r>
          </w:p>
        </w:tc>
      </w:tr>
      <w:tr w:rsidR="001C0F40" w:rsidRPr="0033160E" w14:paraId="2C25C3F4" w14:textId="77777777">
        <w:trPr>
          <w:trHeight w:val="135"/>
          <w:jc w:val="center"/>
        </w:trPr>
        <w:tc>
          <w:tcPr>
            <w:tcW w:w="295" w:type="pct"/>
            <w:vMerge/>
            <w:vAlign w:val="center"/>
          </w:tcPr>
          <w:p w14:paraId="62D2B3A7" w14:textId="77777777" w:rsidR="001C0F40" w:rsidRPr="0033160E" w:rsidRDefault="001C0F40" w:rsidP="00792AFC">
            <w:pPr>
              <w:spacing w:after="0" w:line="240" w:lineRule="auto"/>
              <w:jc w:val="center"/>
              <w:rPr>
                <w:rFonts w:ascii="Times New Roman" w:hAnsi="Times New Roman" w:cs="Times New Roman"/>
                <w:sz w:val="20"/>
                <w:szCs w:val="20"/>
                <w:lang w:eastAsia="hr-HR"/>
              </w:rPr>
            </w:pPr>
          </w:p>
        </w:tc>
        <w:tc>
          <w:tcPr>
            <w:tcW w:w="733" w:type="pct"/>
            <w:vMerge/>
            <w:vAlign w:val="center"/>
          </w:tcPr>
          <w:p w14:paraId="4843052E" w14:textId="77777777" w:rsidR="001C0F40" w:rsidRPr="0033160E" w:rsidRDefault="001C0F40" w:rsidP="00330A45">
            <w:pPr>
              <w:spacing w:after="0" w:line="240" w:lineRule="auto"/>
              <w:rPr>
                <w:rFonts w:ascii="Times New Roman" w:hAnsi="Times New Roman" w:cs="Times New Roman"/>
                <w:sz w:val="20"/>
                <w:szCs w:val="20"/>
                <w:lang w:eastAsia="hr-HR"/>
              </w:rPr>
            </w:pPr>
          </w:p>
        </w:tc>
        <w:tc>
          <w:tcPr>
            <w:tcW w:w="2743" w:type="pct"/>
            <w:vAlign w:val="center"/>
          </w:tcPr>
          <w:p w14:paraId="4E2A84AF"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Punkt za prihvat pomoći biti će uspostavljen u Dom</w:t>
            </w:r>
            <w:r>
              <w:rPr>
                <w:rFonts w:ascii="Times New Roman" w:hAnsi="Times New Roman" w:cs="Times New Roman"/>
                <w:sz w:val="20"/>
                <w:szCs w:val="20"/>
                <w:lang w:eastAsia="hr-HR"/>
              </w:rPr>
              <w:t>u</w:t>
            </w:r>
            <w:r w:rsidRPr="0033160E">
              <w:rPr>
                <w:rFonts w:ascii="Times New Roman" w:hAnsi="Times New Roman" w:cs="Times New Roman"/>
                <w:sz w:val="20"/>
                <w:szCs w:val="20"/>
                <w:lang w:eastAsia="hr-HR"/>
              </w:rPr>
              <w:t xml:space="preserve"> zdravlja </w:t>
            </w:r>
            <w:r>
              <w:rPr>
                <w:rFonts w:ascii="Times New Roman" w:hAnsi="Times New Roman" w:cs="Times New Roman"/>
                <w:sz w:val="20"/>
                <w:szCs w:val="20"/>
                <w:lang w:eastAsia="hr-HR"/>
              </w:rPr>
              <w:t>dr. Ante Franulović</w:t>
            </w:r>
            <w:r w:rsidRPr="0033160E">
              <w:rPr>
                <w:rFonts w:ascii="Times New Roman" w:hAnsi="Times New Roman" w:cs="Times New Roman"/>
                <w:sz w:val="20"/>
                <w:szCs w:val="20"/>
                <w:lang w:eastAsia="hr-HR"/>
              </w:rPr>
              <w:t>, a za prihvat je zadužen član Stožera za zdravstveno zbrinjavanje. Vatrogasne postrojbe prihvaćaju se na lokaciji vatrogasnog doma, a za prihvat je zadužen član Stožera za protupožarnu zaštitu</w:t>
            </w:r>
          </w:p>
        </w:tc>
        <w:tc>
          <w:tcPr>
            <w:tcW w:w="1229" w:type="pct"/>
          </w:tcPr>
          <w:p w14:paraId="503118A5" w14:textId="77777777" w:rsidR="001C0F40" w:rsidRPr="00754398" w:rsidRDefault="001C0F40" w:rsidP="009D422E">
            <w:pPr>
              <w:numPr>
                <w:ilvl w:val="0"/>
                <w:numId w:val="15"/>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r>
              <w:rPr>
                <w:rFonts w:ascii="Times New Roman" w:hAnsi="Times New Roman" w:cs="Times New Roman"/>
                <w:b/>
                <w:bCs/>
                <w:sz w:val="20"/>
                <w:szCs w:val="20"/>
                <w:lang w:eastAsia="hr-HR"/>
              </w:rPr>
              <w:t xml:space="preserve"> </w:t>
            </w:r>
          </w:p>
          <w:p w14:paraId="068B6170" w14:textId="77777777" w:rsidR="001C0F40" w:rsidRPr="0033160E" w:rsidRDefault="001C0F40" w:rsidP="009D422E">
            <w:pPr>
              <w:numPr>
                <w:ilvl w:val="0"/>
                <w:numId w:val="15"/>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Vatrogasne postrojbe</w:t>
            </w:r>
            <w:r w:rsidRPr="0033160E">
              <w:rPr>
                <w:rFonts w:ascii="Times New Roman" w:hAnsi="Times New Roman" w:cs="Times New Roman"/>
                <w:sz w:val="20"/>
                <w:szCs w:val="20"/>
                <w:lang w:eastAsia="hr-HR"/>
              </w:rPr>
              <w:t xml:space="preserve"> </w:t>
            </w:r>
          </w:p>
        </w:tc>
      </w:tr>
      <w:tr w:rsidR="001C0F40" w:rsidRPr="0033160E" w14:paraId="2E54DB6B" w14:textId="77777777">
        <w:trPr>
          <w:trHeight w:val="601"/>
          <w:jc w:val="center"/>
        </w:trPr>
        <w:tc>
          <w:tcPr>
            <w:tcW w:w="295" w:type="pct"/>
            <w:vAlign w:val="center"/>
          </w:tcPr>
          <w:p w14:paraId="3FDB3F4F"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15.</w:t>
            </w:r>
          </w:p>
        </w:tc>
        <w:tc>
          <w:tcPr>
            <w:tcW w:w="733" w:type="pct"/>
            <w:vAlign w:val="center"/>
          </w:tcPr>
          <w:p w14:paraId="5918811B"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pružanja psihološke pomoći</w:t>
            </w:r>
          </w:p>
        </w:tc>
        <w:tc>
          <w:tcPr>
            <w:tcW w:w="2743" w:type="pct"/>
            <w:vAlign w:val="center"/>
          </w:tcPr>
          <w:p w14:paraId="1C1DC69F" w14:textId="12C12ACE"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Psihološku potporu pružiti će djelatnici </w:t>
            </w:r>
            <w:r w:rsidR="008712A4">
              <w:rPr>
                <w:rFonts w:ascii="Times New Roman" w:hAnsi="Times New Roman" w:cs="Times New Roman"/>
                <w:sz w:val="20"/>
                <w:szCs w:val="20"/>
                <w:lang w:eastAsia="hr-HR"/>
              </w:rPr>
              <w:t xml:space="preserve">Hrvatskog zavoda </w:t>
            </w:r>
            <w:r w:rsidR="008712A4" w:rsidRPr="0033160E">
              <w:rPr>
                <w:rFonts w:ascii="Times New Roman" w:hAnsi="Times New Roman" w:cs="Times New Roman"/>
                <w:sz w:val="20"/>
                <w:szCs w:val="20"/>
                <w:lang w:eastAsia="hr-HR"/>
              </w:rPr>
              <w:t>za socijaln</w:t>
            </w:r>
            <w:r w:rsidR="008712A4">
              <w:rPr>
                <w:rFonts w:ascii="Times New Roman" w:hAnsi="Times New Roman" w:cs="Times New Roman"/>
                <w:sz w:val="20"/>
                <w:szCs w:val="20"/>
                <w:lang w:eastAsia="hr-HR"/>
              </w:rPr>
              <w:t>i rad</w:t>
            </w:r>
            <w:r w:rsidR="008712A4"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tc>
        <w:tc>
          <w:tcPr>
            <w:tcW w:w="1229" w:type="pct"/>
          </w:tcPr>
          <w:p w14:paraId="3D59851F" w14:textId="6427FCF6" w:rsidR="001C0F40" w:rsidRPr="0033160E" w:rsidRDefault="008712A4"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Pr>
                <w:rFonts w:ascii="Times New Roman" w:hAnsi="Times New Roman" w:cs="Times New Roman"/>
                <w:sz w:val="20"/>
                <w:szCs w:val="20"/>
                <w:lang w:eastAsia="hr-HR"/>
              </w:rPr>
              <w:t xml:space="preserve">Hrvatski zavod </w:t>
            </w:r>
            <w:r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sidR="001C0F40">
              <w:rPr>
                <w:rFonts w:ascii="Times New Roman" w:hAnsi="Times New Roman" w:cs="Times New Roman"/>
                <w:sz w:val="20"/>
                <w:szCs w:val="20"/>
                <w:lang w:eastAsia="hr-HR"/>
              </w:rPr>
              <w:t>Korčula</w:t>
            </w:r>
          </w:p>
        </w:tc>
      </w:tr>
      <w:tr w:rsidR="001C0F40" w:rsidRPr="0033160E" w14:paraId="4AB12BF2" w14:textId="77777777">
        <w:trPr>
          <w:trHeight w:val="493"/>
          <w:jc w:val="center"/>
        </w:trPr>
        <w:tc>
          <w:tcPr>
            <w:tcW w:w="295" w:type="pct"/>
            <w:vAlign w:val="center"/>
          </w:tcPr>
          <w:p w14:paraId="08725398" w14:textId="77777777" w:rsidR="001C0F40" w:rsidRPr="0033160E" w:rsidRDefault="001C0F40" w:rsidP="00792AFC">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16.</w:t>
            </w:r>
          </w:p>
        </w:tc>
        <w:tc>
          <w:tcPr>
            <w:tcW w:w="733" w:type="pct"/>
            <w:vAlign w:val="center"/>
          </w:tcPr>
          <w:p w14:paraId="24FD98C8"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Troškovi angažiranih pravnih osoba i redovnih službi</w:t>
            </w:r>
          </w:p>
        </w:tc>
        <w:tc>
          <w:tcPr>
            <w:tcW w:w="2743" w:type="pct"/>
            <w:vAlign w:val="center"/>
          </w:tcPr>
          <w:p w14:paraId="2FDAEABA" w14:textId="77777777" w:rsidR="001C0F40" w:rsidRPr="0033160E" w:rsidRDefault="001C0F40" w:rsidP="00330A45">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Troškovi aktiviranja snaga sustava civilne zaštite koje su u ingerenciji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snosi </w:t>
            </w: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p>
        </w:tc>
        <w:tc>
          <w:tcPr>
            <w:tcW w:w="1229" w:type="pct"/>
          </w:tcPr>
          <w:p w14:paraId="7C6BB2A4" w14:textId="77777777" w:rsidR="001C0F40" w:rsidRPr="0033160E" w:rsidRDefault="001C0F40" w:rsidP="00330A45">
            <w:pPr>
              <w:autoSpaceDE w:val="0"/>
              <w:autoSpaceDN w:val="0"/>
              <w:adjustRightInd w:val="0"/>
              <w:spacing w:after="0" w:line="276" w:lineRule="auto"/>
              <w:jc w:val="both"/>
              <w:rPr>
                <w:rFonts w:ascii="Times New Roman" w:hAnsi="Times New Roman" w:cs="Times New Roman"/>
                <w:sz w:val="20"/>
                <w:szCs w:val="20"/>
              </w:rPr>
            </w:pPr>
          </w:p>
        </w:tc>
      </w:tr>
    </w:tbl>
    <w:p w14:paraId="09EFD230" w14:textId="77777777" w:rsidR="001C0F40" w:rsidRPr="0033160E" w:rsidRDefault="001C0F40" w:rsidP="00330A45">
      <w:pPr>
        <w:spacing w:after="0" w:line="360" w:lineRule="auto"/>
        <w:jc w:val="both"/>
        <w:rPr>
          <w:rFonts w:ascii="Times New Roman" w:hAnsi="Times New Roman" w:cs="Times New Roman"/>
          <w:sz w:val="24"/>
          <w:szCs w:val="24"/>
        </w:rPr>
        <w:sectPr w:rsidR="001C0F40" w:rsidRPr="0033160E" w:rsidSect="00FC5C67">
          <w:headerReference w:type="first" r:id="rId40"/>
          <w:footerReference w:type="first" r:id="rId41"/>
          <w:pgSz w:w="16838" w:h="11906" w:orient="landscape"/>
          <w:pgMar w:top="1134" w:right="1134" w:bottom="1134" w:left="1134" w:header="709" w:footer="709" w:gutter="0"/>
          <w:cols w:space="708"/>
          <w:titlePg/>
          <w:docGrid w:linePitch="360"/>
        </w:sectPr>
      </w:pPr>
    </w:p>
    <w:p w14:paraId="505F24CC" w14:textId="77777777" w:rsidR="001C0F40" w:rsidRPr="0033160E" w:rsidRDefault="001C0F40" w:rsidP="00FA6846">
      <w:pPr>
        <w:pStyle w:val="Naslov2"/>
        <w:rPr>
          <w:rFonts w:ascii="Times New Roman" w:hAnsi="Times New Roman" w:cs="Times New Roman"/>
        </w:rPr>
      </w:pPr>
      <w:bookmarkStart w:id="155" w:name="_Toc516564282"/>
      <w:bookmarkStart w:id="156" w:name="_Toc516746284"/>
      <w:bookmarkStart w:id="157" w:name="_Hlk513203787"/>
      <w:bookmarkStart w:id="158" w:name="_Toc524941468"/>
      <w:bookmarkStart w:id="159" w:name="_Toc290729268"/>
      <w:bookmarkStart w:id="160" w:name="_Toc310941661"/>
      <w:bookmarkStart w:id="161" w:name="_Toc319908679"/>
      <w:bookmarkStart w:id="162" w:name="_Toc363116743"/>
      <w:bookmarkStart w:id="163" w:name="_Toc502922289"/>
      <w:r w:rsidRPr="0033160E">
        <w:rPr>
          <w:rFonts w:ascii="Times New Roman" w:hAnsi="Times New Roman" w:cs="Times New Roman"/>
        </w:rPr>
        <w:lastRenderedPageBreak/>
        <w:t xml:space="preserve">MJERE CIVILNE ZAŠTITE OD EKSTREMNIH </w:t>
      </w:r>
      <w:bookmarkEnd w:id="155"/>
      <w:bookmarkEnd w:id="156"/>
      <w:bookmarkEnd w:id="157"/>
      <w:r w:rsidRPr="0033160E">
        <w:rPr>
          <w:rFonts w:ascii="Times New Roman" w:hAnsi="Times New Roman" w:cs="Times New Roman"/>
        </w:rPr>
        <w:t>TEMPERATURA</w:t>
      </w:r>
      <w:bookmarkEnd w:id="158"/>
    </w:p>
    <w:p w14:paraId="6D138A23" w14:textId="77777777" w:rsidR="001C0F40" w:rsidRPr="0033160E" w:rsidRDefault="001C0F40" w:rsidP="00FA6846">
      <w:pPr>
        <w:spacing w:after="120" w:line="276" w:lineRule="auto"/>
        <w:ind w:firstLine="576"/>
        <w:jc w:val="both"/>
        <w:rPr>
          <w:rFonts w:ascii="Times New Roman" w:hAnsi="Times New Roman" w:cs="Times New Roman"/>
          <w:sz w:val="24"/>
          <w:szCs w:val="24"/>
        </w:rPr>
      </w:pPr>
      <w:bookmarkStart w:id="164" w:name="_Hlk513203841"/>
      <w:r w:rsidRPr="0033160E">
        <w:rPr>
          <w:rFonts w:ascii="Times New Roman" w:hAnsi="Times New Roman" w:cs="Times New Roman"/>
          <w:sz w:val="24"/>
          <w:szCs w:val="24"/>
        </w:rPr>
        <w:t xml:space="preserve">Toplinski val predstavlja dugotrajnije razdoblje izrazito toplog vremena i visokih temperatura, nerijetko praćenog i visokim postotkom vlage u zraku. Mjeri se u odnosu na uobičajene temperature za pojedino razdoblje određenog područja. </w:t>
      </w:r>
    </w:p>
    <w:p w14:paraId="21A74D5D" w14:textId="77777777" w:rsidR="001C0F40" w:rsidRPr="0033160E" w:rsidRDefault="001C0F40" w:rsidP="002D0C24">
      <w:pPr>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Toplinski valovi predstavljaju opasnost za stanovništvo uzrokujući zdravstvene smetnje i povećanu smrtnost. Posebno ugrožene skupine društva su mala djeca, kronični bolesnici, starije i nemoćne osobe, osobe koje rade na otvorenom prostoru (građevinski radnici, osobe zadužene za održavanje cesta i javnih površina i sl.). Nepovoljan učinak mogu uzrokovati toplinski valovi koji traju dulje vrijeme. </w:t>
      </w:r>
    </w:p>
    <w:p w14:paraId="2A4FAAF3" w14:textId="77777777" w:rsidR="001C0F40" w:rsidRPr="0033160E" w:rsidRDefault="001C0F40" w:rsidP="002D0C24">
      <w:pPr>
        <w:keepNext/>
        <w:rPr>
          <w:rStyle w:val="Naslovknjige"/>
          <w:rFonts w:ascii="Times New Roman" w:hAnsi="Times New Roman"/>
          <w:b w:val="0"/>
          <w:bCs w:val="0"/>
          <w:smallCaps w:val="0"/>
          <w:spacing w:val="0"/>
        </w:rPr>
      </w:pPr>
      <w:bookmarkStart w:id="165" w:name="_Toc13046087"/>
      <w:bookmarkEnd w:id="164"/>
      <w:r w:rsidRPr="00924623">
        <w:rPr>
          <w:rStyle w:val="Naslovknjige"/>
          <w:rFonts w:ascii="Times New Roman" w:hAnsi="Times New Roman"/>
          <w:smallCaps w:val="0"/>
          <w:spacing w:val="0"/>
        </w:rPr>
        <w:t xml:space="preserve">Tablica </w:t>
      </w:r>
      <w:r w:rsidRPr="00924623">
        <w:rPr>
          <w:rStyle w:val="Naslovknjige"/>
          <w:rFonts w:ascii="Times New Roman" w:hAnsi="Times New Roman"/>
          <w:smallCaps w:val="0"/>
          <w:spacing w:val="0"/>
        </w:rPr>
        <w:fldChar w:fldCharType="begin"/>
      </w:r>
      <w:r w:rsidRPr="00924623">
        <w:rPr>
          <w:rStyle w:val="Naslovknjige"/>
          <w:rFonts w:ascii="Times New Roman" w:hAnsi="Times New Roman"/>
          <w:smallCaps w:val="0"/>
          <w:spacing w:val="0"/>
        </w:rPr>
        <w:instrText xml:space="preserve"> SEQ Tablica \* ARABIC </w:instrText>
      </w:r>
      <w:r w:rsidRPr="00924623">
        <w:rPr>
          <w:rStyle w:val="Naslovknjige"/>
          <w:rFonts w:ascii="Times New Roman" w:hAnsi="Times New Roman"/>
          <w:smallCaps w:val="0"/>
          <w:spacing w:val="0"/>
        </w:rPr>
        <w:fldChar w:fldCharType="separate"/>
      </w:r>
      <w:r>
        <w:rPr>
          <w:rStyle w:val="Naslovknjige"/>
          <w:rFonts w:ascii="Times New Roman" w:hAnsi="Times New Roman"/>
          <w:smallCaps w:val="0"/>
          <w:noProof/>
          <w:spacing w:val="0"/>
        </w:rPr>
        <w:t>19</w:t>
      </w:r>
      <w:r w:rsidRPr="00924623">
        <w:rPr>
          <w:rStyle w:val="Naslovknjige"/>
          <w:rFonts w:ascii="Times New Roman" w:hAnsi="Times New Roman"/>
          <w:smallCaps w:val="0"/>
          <w:spacing w:val="0"/>
        </w:rPr>
        <w:fldChar w:fldCharType="end"/>
      </w:r>
      <w:r w:rsidRPr="00924623">
        <w:rPr>
          <w:rStyle w:val="Naslovknjige"/>
          <w:rFonts w:ascii="Times New Roman" w:hAnsi="Times New Roman"/>
          <w:smallCaps w:val="0"/>
          <w:spacing w:val="0"/>
        </w:rPr>
        <w:t>. Ugrožene</w:t>
      </w:r>
      <w:r w:rsidRPr="0033160E">
        <w:rPr>
          <w:rStyle w:val="Naslovknjige"/>
          <w:rFonts w:ascii="Times New Roman" w:hAnsi="Times New Roman"/>
          <w:smallCaps w:val="0"/>
          <w:spacing w:val="0"/>
        </w:rPr>
        <w:t xml:space="preserve"> skupine stanovništva u periodu toplinskog vala</w:t>
      </w:r>
      <w:bookmarkEnd w:id="16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49"/>
        <w:gridCol w:w="1790"/>
      </w:tblGrid>
      <w:tr w:rsidR="001C0F40" w:rsidRPr="00DB26E5" w14:paraId="517608A6" w14:textId="77777777">
        <w:trPr>
          <w:trHeight w:val="216"/>
          <w:jc w:val="center"/>
        </w:trPr>
        <w:tc>
          <w:tcPr>
            <w:tcW w:w="4549" w:type="dxa"/>
            <w:shd w:val="clear" w:color="auto" w:fill="FFF2CC"/>
          </w:tcPr>
          <w:p w14:paraId="4D5DEEAA" w14:textId="77777777" w:rsidR="001C0F40" w:rsidRPr="00DB26E5" w:rsidRDefault="001C0F40" w:rsidP="0098563D">
            <w:pPr>
              <w:spacing w:after="0" w:line="240" w:lineRule="auto"/>
              <w:jc w:val="both"/>
              <w:rPr>
                <w:rFonts w:ascii="Times New Roman" w:hAnsi="Times New Roman" w:cs="Times New Roman"/>
                <w:sz w:val="24"/>
                <w:szCs w:val="24"/>
              </w:rPr>
            </w:pPr>
            <w:r w:rsidRPr="00DB26E5">
              <w:rPr>
                <w:rFonts w:ascii="Times New Roman" w:hAnsi="Times New Roman" w:cs="Times New Roman"/>
                <w:sz w:val="24"/>
                <w:szCs w:val="24"/>
              </w:rPr>
              <w:t>UGROŽENE SKUPINE DRUŠTVA</w:t>
            </w:r>
          </w:p>
        </w:tc>
        <w:tc>
          <w:tcPr>
            <w:tcW w:w="1790" w:type="dxa"/>
            <w:shd w:val="clear" w:color="auto" w:fill="FFF2CC"/>
          </w:tcPr>
          <w:p w14:paraId="2799C70D" w14:textId="77777777" w:rsidR="001C0F40" w:rsidRPr="00DB26E5" w:rsidRDefault="001C0F40" w:rsidP="0098563D">
            <w:pPr>
              <w:spacing w:after="0" w:line="240" w:lineRule="auto"/>
              <w:jc w:val="center"/>
              <w:rPr>
                <w:rFonts w:ascii="Times New Roman" w:hAnsi="Times New Roman" w:cs="Times New Roman"/>
                <w:sz w:val="24"/>
                <w:szCs w:val="24"/>
              </w:rPr>
            </w:pPr>
            <w:r w:rsidRPr="00DB26E5">
              <w:rPr>
                <w:rFonts w:ascii="Times New Roman" w:hAnsi="Times New Roman" w:cs="Times New Roman"/>
                <w:sz w:val="24"/>
                <w:szCs w:val="24"/>
              </w:rPr>
              <w:t>BROJ STANOVNIKA</w:t>
            </w:r>
          </w:p>
        </w:tc>
      </w:tr>
      <w:tr w:rsidR="001C0F40" w:rsidRPr="00DB26E5" w14:paraId="4B41D910" w14:textId="77777777">
        <w:trPr>
          <w:trHeight w:val="226"/>
          <w:jc w:val="center"/>
        </w:trPr>
        <w:tc>
          <w:tcPr>
            <w:tcW w:w="4549" w:type="dxa"/>
          </w:tcPr>
          <w:p w14:paraId="3836BAB9" w14:textId="77777777" w:rsidR="001C0F40" w:rsidRPr="00DB26E5" w:rsidRDefault="001C0F40" w:rsidP="0098563D">
            <w:pPr>
              <w:spacing w:after="0" w:line="240" w:lineRule="auto"/>
              <w:jc w:val="both"/>
              <w:rPr>
                <w:rFonts w:ascii="Times New Roman" w:hAnsi="Times New Roman" w:cs="Times New Roman"/>
                <w:sz w:val="24"/>
                <w:szCs w:val="24"/>
              </w:rPr>
            </w:pPr>
            <w:r w:rsidRPr="00DB26E5">
              <w:rPr>
                <w:rFonts w:ascii="Times New Roman" w:hAnsi="Times New Roman" w:cs="Times New Roman"/>
                <w:sz w:val="24"/>
                <w:szCs w:val="24"/>
              </w:rPr>
              <w:t>Djeca (0-4) godina</w:t>
            </w:r>
          </w:p>
        </w:tc>
        <w:tc>
          <w:tcPr>
            <w:tcW w:w="1790" w:type="dxa"/>
          </w:tcPr>
          <w:p w14:paraId="26A60CB2" w14:textId="112A3A14" w:rsidR="001C0F40" w:rsidRPr="00E13B37" w:rsidRDefault="001C0F40" w:rsidP="0098563D">
            <w:pPr>
              <w:spacing w:after="0" w:line="240" w:lineRule="auto"/>
              <w:jc w:val="center"/>
              <w:rPr>
                <w:rFonts w:ascii="Times New Roman" w:hAnsi="Times New Roman" w:cs="Times New Roman"/>
                <w:sz w:val="24"/>
                <w:szCs w:val="24"/>
              </w:rPr>
            </w:pPr>
            <w:r w:rsidRPr="00E13B37">
              <w:rPr>
                <w:rFonts w:ascii="Times New Roman" w:hAnsi="Times New Roman" w:cs="Times New Roman"/>
                <w:sz w:val="24"/>
                <w:szCs w:val="24"/>
              </w:rPr>
              <w:t>1</w:t>
            </w:r>
            <w:r w:rsidR="00A217F1">
              <w:rPr>
                <w:rFonts w:ascii="Times New Roman" w:hAnsi="Times New Roman" w:cs="Times New Roman"/>
                <w:sz w:val="24"/>
                <w:szCs w:val="24"/>
              </w:rPr>
              <w:t>50</w:t>
            </w:r>
          </w:p>
        </w:tc>
      </w:tr>
      <w:tr w:rsidR="001C0F40" w:rsidRPr="00DB26E5" w14:paraId="642EF692" w14:textId="77777777">
        <w:trPr>
          <w:trHeight w:val="216"/>
          <w:jc w:val="center"/>
        </w:trPr>
        <w:tc>
          <w:tcPr>
            <w:tcW w:w="4549" w:type="dxa"/>
          </w:tcPr>
          <w:p w14:paraId="383110D5" w14:textId="77777777" w:rsidR="001C0F40" w:rsidRPr="00DB26E5" w:rsidRDefault="001C0F40" w:rsidP="0098563D">
            <w:pPr>
              <w:spacing w:after="0" w:line="240" w:lineRule="auto"/>
              <w:jc w:val="both"/>
              <w:rPr>
                <w:rFonts w:ascii="Times New Roman" w:hAnsi="Times New Roman" w:cs="Times New Roman"/>
                <w:sz w:val="24"/>
                <w:szCs w:val="24"/>
              </w:rPr>
            </w:pPr>
            <w:r w:rsidRPr="00DB26E5">
              <w:rPr>
                <w:rFonts w:ascii="Times New Roman" w:hAnsi="Times New Roman" w:cs="Times New Roman"/>
                <w:sz w:val="24"/>
                <w:szCs w:val="24"/>
              </w:rPr>
              <w:t>Osobe starije od 60 godina</w:t>
            </w:r>
          </w:p>
        </w:tc>
        <w:tc>
          <w:tcPr>
            <w:tcW w:w="1790" w:type="dxa"/>
          </w:tcPr>
          <w:p w14:paraId="4D5F82EF" w14:textId="136DEE25" w:rsidR="001C0F40" w:rsidRPr="00E13B37" w:rsidRDefault="00A217F1" w:rsidP="009856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1192</w:t>
            </w:r>
          </w:p>
        </w:tc>
      </w:tr>
      <w:tr w:rsidR="001C0F40" w:rsidRPr="00DB26E5" w14:paraId="72196361" w14:textId="77777777">
        <w:trPr>
          <w:trHeight w:val="216"/>
          <w:jc w:val="center"/>
        </w:trPr>
        <w:tc>
          <w:tcPr>
            <w:tcW w:w="4549" w:type="dxa"/>
          </w:tcPr>
          <w:p w14:paraId="78B62085" w14:textId="3DEC7CF0" w:rsidR="001C0F40" w:rsidRPr="00DB26E5" w:rsidRDefault="001C0F40" w:rsidP="0098563D">
            <w:pPr>
              <w:spacing w:after="0" w:line="240" w:lineRule="auto"/>
              <w:jc w:val="both"/>
              <w:rPr>
                <w:rFonts w:ascii="Times New Roman" w:hAnsi="Times New Roman" w:cs="Times New Roman"/>
                <w:sz w:val="24"/>
                <w:szCs w:val="24"/>
              </w:rPr>
            </w:pPr>
            <w:r w:rsidRPr="00DB26E5">
              <w:rPr>
                <w:rFonts w:ascii="Times New Roman" w:hAnsi="Times New Roman" w:cs="Times New Roman"/>
                <w:sz w:val="24"/>
                <w:szCs w:val="24"/>
              </w:rPr>
              <w:t>Poljoprivreda, šumarstvo</w:t>
            </w:r>
            <w:r w:rsidR="00A217F1" w:rsidRPr="00DB26E5">
              <w:rPr>
                <w:rFonts w:ascii="Times New Roman" w:hAnsi="Times New Roman" w:cs="Times New Roman"/>
                <w:sz w:val="24"/>
                <w:szCs w:val="24"/>
              </w:rPr>
              <w:t>, ribarstvo</w:t>
            </w:r>
          </w:p>
        </w:tc>
        <w:tc>
          <w:tcPr>
            <w:tcW w:w="1790" w:type="dxa"/>
          </w:tcPr>
          <w:p w14:paraId="7E0A7437" w14:textId="6332D1CD" w:rsidR="001C0F40" w:rsidRPr="00E13B37" w:rsidRDefault="00A217F1" w:rsidP="009856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72</w:t>
            </w:r>
          </w:p>
        </w:tc>
      </w:tr>
      <w:tr w:rsidR="001C0F40" w:rsidRPr="00DB26E5" w14:paraId="292C2B87" w14:textId="77777777">
        <w:trPr>
          <w:trHeight w:val="226"/>
          <w:jc w:val="center"/>
        </w:trPr>
        <w:tc>
          <w:tcPr>
            <w:tcW w:w="4549" w:type="dxa"/>
          </w:tcPr>
          <w:p w14:paraId="530674C0" w14:textId="77777777" w:rsidR="001C0F40" w:rsidRPr="00DB26E5" w:rsidRDefault="001C0F40" w:rsidP="0098563D">
            <w:pPr>
              <w:spacing w:after="0" w:line="240" w:lineRule="auto"/>
              <w:jc w:val="both"/>
              <w:rPr>
                <w:rFonts w:ascii="Times New Roman" w:hAnsi="Times New Roman" w:cs="Times New Roman"/>
                <w:sz w:val="24"/>
                <w:szCs w:val="24"/>
              </w:rPr>
            </w:pPr>
            <w:r w:rsidRPr="00DB26E5">
              <w:rPr>
                <w:rFonts w:ascii="Times New Roman" w:hAnsi="Times New Roman" w:cs="Times New Roman"/>
                <w:sz w:val="24"/>
                <w:szCs w:val="24"/>
              </w:rPr>
              <w:t>Građevinarstvo</w:t>
            </w:r>
          </w:p>
        </w:tc>
        <w:tc>
          <w:tcPr>
            <w:tcW w:w="1790" w:type="dxa"/>
          </w:tcPr>
          <w:p w14:paraId="39B9D4F9" w14:textId="7B3CF456" w:rsidR="001C0F40" w:rsidRPr="00E13B37" w:rsidRDefault="00A217F1" w:rsidP="009856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104</w:t>
            </w:r>
          </w:p>
        </w:tc>
      </w:tr>
      <w:tr w:rsidR="001C0F40" w:rsidRPr="00DB26E5" w14:paraId="66D1EB95" w14:textId="77777777">
        <w:trPr>
          <w:trHeight w:val="226"/>
          <w:jc w:val="center"/>
        </w:trPr>
        <w:tc>
          <w:tcPr>
            <w:tcW w:w="4549" w:type="dxa"/>
          </w:tcPr>
          <w:p w14:paraId="1E8E9012" w14:textId="1D3ED3C0" w:rsidR="001C0F40" w:rsidRPr="00DB26E5" w:rsidRDefault="00A217F1" w:rsidP="0098563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Osobe s invaliditetom </w:t>
            </w:r>
          </w:p>
        </w:tc>
        <w:tc>
          <w:tcPr>
            <w:tcW w:w="1790" w:type="dxa"/>
          </w:tcPr>
          <w:p w14:paraId="5E39B497" w14:textId="77777777" w:rsidR="001C0F40" w:rsidRPr="00BA63CE" w:rsidRDefault="001C0F40" w:rsidP="0098563D">
            <w:pPr>
              <w:spacing w:after="0" w:line="240" w:lineRule="auto"/>
              <w:jc w:val="center"/>
              <w:rPr>
                <w:rFonts w:ascii="Times New Roman" w:hAnsi="Times New Roman" w:cs="Times New Roman"/>
                <w:sz w:val="24"/>
                <w:szCs w:val="24"/>
              </w:rPr>
            </w:pPr>
            <w:r w:rsidRPr="00BA63CE">
              <w:rPr>
                <w:rFonts w:ascii="Times New Roman" w:hAnsi="Times New Roman" w:cs="Times New Roman"/>
                <w:sz w:val="24"/>
                <w:szCs w:val="24"/>
              </w:rPr>
              <w:t>339</w:t>
            </w:r>
          </w:p>
        </w:tc>
      </w:tr>
      <w:tr w:rsidR="001C0F40" w:rsidRPr="00DB26E5" w14:paraId="6A3D87F3" w14:textId="77777777">
        <w:trPr>
          <w:trHeight w:val="226"/>
          <w:jc w:val="center"/>
        </w:trPr>
        <w:tc>
          <w:tcPr>
            <w:tcW w:w="4549" w:type="dxa"/>
          </w:tcPr>
          <w:p w14:paraId="1E478E18" w14:textId="77777777" w:rsidR="001C0F40" w:rsidRPr="00DB26E5" w:rsidRDefault="001C0F40" w:rsidP="0098563D">
            <w:pPr>
              <w:spacing w:after="0" w:line="240" w:lineRule="auto"/>
              <w:jc w:val="both"/>
              <w:rPr>
                <w:rFonts w:ascii="Times New Roman" w:hAnsi="Times New Roman" w:cs="Times New Roman"/>
                <w:sz w:val="24"/>
                <w:szCs w:val="24"/>
              </w:rPr>
            </w:pPr>
            <w:r w:rsidRPr="00DB26E5">
              <w:rPr>
                <w:rFonts w:ascii="Times New Roman" w:hAnsi="Times New Roman" w:cs="Times New Roman"/>
                <w:sz w:val="24"/>
                <w:szCs w:val="24"/>
              </w:rPr>
              <w:t>UKUPNO</w:t>
            </w:r>
          </w:p>
        </w:tc>
        <w:tc>
          <w:tcPr>
            <w:tcW w:w="1790" w:type="dxa"/>
          </w:tcPr>
          <w:p w14:paraId="3A22F5D4" w14:textId="4D2160C9" w:rsidR="001C0F40" w:rsidRPr="00BA63CE" w:rsidRDefault="00A217F1" w:rsidP="0098563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1857</w:t>
            </w:r>
          </w:p>
        </w:tc>
      </w:tr>
    </w:tbl>
    <w:p w14:paraId="55956F7C" w14:textId="5386E523" w:rsidR="001C0F40" w:rsidRPr="00A217F1" w:rsidRDefault="001C0F40" w:rsidP="002D0C24">
      <w:pPr>
        <w:jc w:val="center"/>
        <w:rPr>
          <w:rFonts w:ascii="Times New Roman" w:hAnsi="Times New Roman" w:cs="Times New Roman"/>
          <w:sz w:val="24"/>
          <w:szCs w:val="24"/>
        </w:rPr>
      </w:pPr>
      <w:r w:rsidRPr="00A217F1">
        <w:rPr>
          <w:rFonts w:ascii="Times New Roman" w:hAnsi="Times New Roman" w:cs="Times New Roman"/>
          <w:sz w:val="24"/>
          <w:szCs w:val="24"/>
        </w:rPr>
        <w:t>Izvor: Državni zavod za statistiku, Popis stanovništva 20</w:t>
      </w:r>
      <w:r w:rsidR="00A217F1">
        <w:rPr>
          <w:rFonts w:ascii="Times New Roman" w:hAnsi="Times New Roman" w:cs="Times New Roman"/>
          <w:sz w:val="24"/>
          <w:szCs w:val="24"/>
        </w:rPr>
        <w:t>2</w:t>
      </w:r>
      <w:r w:rsidRPr="00A217F1">
        <w:rPr>
          <w:rFonts w:ascii="Times New Roman" w:hAnsi="Times New Roman" w:cs="Times New Roman"/>
          <w:sz w:val="24"/>
          <w:szCs w:val="24"/>
        </w:rPr>
        <w:t>1. godine</w:t>
      </w:r>
    </w:p>
    <w:p w14:paraId="60E2CBB3" w14:textId="77777777" w:rsidR="001C0F40" w:rsidRPr="0033160E" w:rsidRDefault="001C0F40" w:rsidP="002D0C24">
      <w:pPr>
        <w:jc w:val="both"/>
        <w:rPr>
          <w:rFonts w:ascii="Times New Roman" w:hAnsi="Times New Roman" w:cs="Times New Roman"/>
          <w:sz w:val="24"/>
          <w:szCs w:val="24"/>
        </w:rPr>
      </w:pPr>
      <w:r w:rsidRPr="0033160E">
        <w:rPr>
          <w:rFonts w:ascii="Times New Roman" w:hAnsi="Times New Roman" w:cs="Times New Roman"/>
          <w:sz w:val="24"/>
          <w:szCs w:val="24"/>
        </w:rPr>
        <w:t xml:space="preserve">Broj osoba koji je ugrožen od toplinskog vala na području </w:t>
      </w:r>
      <w:r>
        <w:rPr>
          <w:rFonts w:ascii="Times New Roman" w:hAnsi="Times New Roman" w:cs="Times New Roman"/>
          <w:sz w:val="24"/>
          <w:szCs w:val="24"/>
        </w:rPr>
        <w:t>Općine</w:t>
      </w:r>
      <w:r w:rsidRPr="0033160E">
        <w:rPr>
          <w:rFonts w:ascii="Times New Roman" w:hAnsi="Times New Roman" w:cs="Times New Roman"/>
          <w:sz w:val="24"/>
          <w:szCs w:val="24"/>
        </w:rPr>
        <w:t xml:space="preserve"> veći je od procijenjenog s obzirom na to da u procjenu nisu uračunate osobe koje će se tom u periodu nalaziti na području </w:t>
      </w:r>
      <w:r>
        <w:rPr>
          <w:rFonts w:ascii="Times New Roman" w:hAnsi="Times New Roman" w:cs="Times New Roman"/>
          <w:sz w:val="24"/>
          <w:szCs w:val="24"/>
        </w:rPr>
        <w:t>Općine</w:t>
      </w:r>
      <w:r w:rsidRPr="0033160E">
        <w:rPr>
          <w:rFonts w:ascii="Times New Roman" w:hAnsi="Times New Roman" w:cs="Times New Roman"/>
          <w:sz w:val="24"/>
          <w:szCs w:val="24"/>
        </w:rPr>
        <w:t>, a dolaze iz drugih sredina.</w:t>
      </w:r>
    </w:p>
    <w:p w14:paraId="77AD8231" w14:textId="77777777" w:rsidR="001C0F40" w:rsidRPr="0033160E" w:rsidRDefault="001C0F40" w:rsidP="00792AFC">
      <w:pPr>
        <w:jc w:val="both"/>
        <w:rPr>
          <w:rFonts w:ascii="Times New Roman" w:hAnsi="Times New Roman" w:cs="Times New Roman"/>
          <w:sz w:val="24"/>
          <w:szCs w:val="24"/>
        </w:rPr>
      </w:pPr>
      <w:r w:rsidRPr="0033160E">
        <w:rPr>
          <w:rFonts w:ascii="Times New Roman" w:hAnsi="Times New Roman" w:cs="Times New Roman"/>
          <w:sz w:val="24"/>
          <w:szCs w:val="24"/>
        </w:rPr>
        <w:t>Toplinski valovi uzrokuju ozbiljne zdravstvene i socijalne posljedice. Veoma je važno pravovremeno prepoznati simptome toplotnog udara te što prije započeti s hlađenjem tijela. Kako bi se građani što bolje zaštitili, uveden je sustav upozoravanja na opasnost od vrućine koji se provodi u razdoblju od 15. svibnja do 15. rujna. Temeljem prognoze temperature zraka za tekući dan i sljedeća četiri dana, Državni hidrometeorološki zavod objavljuje upozorenja na opasnost od vrućine na sljedeće četiri razine: nema opasnosti, umjerena opasnost, velika opasnost i vrlo velika opasnost. Pravovremene preventivne mjere mogu smanjiti broj umrlih od toplinskih valova, te su zbog toga veoma bitne preporuke za zaštitu od velikih vrućina (rashlađenje privatnih i poslovnih prostorija, sklanjanje od vrućine, unos dovoljne količine tekućine i dr.).</w:t>
      </w:r>
    </w:p>
    <w:p w14:paraId="56688EC8" w14:textId="77777777" w:rsidR="001C0F40" w:rsidRPr="0033160E" w:rsidRDefault="001C0F40" w:rsidP="002D0C24">
      <w:pPr>
        <w:jc w:val="both"/>
        <w:rPr>
          <w:rFonts w:ascii="Times New Roman" w:hAnsi="Times New Roman" w:cs="Times New Roman"/>
          <w:sz w:val="24"/>
          <w:szCs w:val="24"/>
        </w:rPr>
        <w:sectPr w:rsidR="001C0F40" w:rsidRPr="0033160E" w:rsidSect="00FC5C67">
          <w:headerReference w:type="first" r:id="rId42"/>
          <w:footerReference w:type="first" r:id="rId43"/>
          <w:pgSz w:w="11906" w:h="16838"/>
          <w:pgMar w:top="1134" w:right="1134" w:bottom="1134" w:left="1134" w:header="709" w:footer="709" w:gutter="0"/>
          <w:cols w:space="708"/>
          <w:titlePg/>
          <w:docGrid w:linePitch="360"/>
        </w:sectPr>
      </w:pPr>
    </w:p>
    <w:p w14:paraId="043A679A" w14:textId="77777777" w:rsidR="001C0F40" w:rsidRPr="0033160E" w:rsidRDefault="001C0F40" w:rsidP="00FA6846">
      <w:pPr>
        <w:pStyle w:val="Naslov3"/>
        <w:rPr>
          <w:rFonts w:ascii="Times New Roman" w:hAnsi="Times New Roman" w:cs="Times New Roman"/>
        </w:rPr>
      </w:pPr>
      <w:bookmarkStart w:id="166" w:name="_Toc524941469"/>
      <w:r w:rsidRPr="0033160E">
        <w:rPr>
          <w:rFonts w:ascii="Times New Roman" w:hAnsi="Times New Roman" w:cs="Times New Roman"/>
        </w:rPr>
        <w:lastRenderedPageBreak/>
        <w:t>Pregled zadaća, nositelja, operativnih postupaka, kapaciteta i operativnog doprinosa– ekstremne temperature</w:t>
      </w:r>
      <w:bookmarkEnd w:id="166"/>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1"/>
        <w:gridCol w:w="2500"/>
        <w:gridCol w:w="6810"/>
        <w:gridCol w:w="4240"/>
      </w:tblGrid>
      <w:tr w:rsidR="001C0F40" w:rsidRPr="0033160E" w14:paraId="0CB2D3C8" w14:textId="77777777">
        <w:trPr>
          <w:trHeight w:val="603"/>
          <w:tblHeader/>
          <w:jc w:val="center"/>
        </w:trPr>
        <w:tc>
          <w:tcPr>
            <w:tcW w:w="344" w:type="pct"/>
            <w:vAlign w:val="center"/>
          </w:tcPr>
          <w:p w14:paraId="4FA5235C" w14:textId="77777777" w:rsidR="001C0F40" w:rsidRPr="0033160E" w:rsidRDefault="001C0F40" w:rsidP="00FA6846">
            <w:pPr>
              <w:spacing w:after="0" w:line="240" w:lineRule="auto"/>
              <w:jc w:val="center"/>
              <w:rPr>
                <w:rFonts w:ascii="Times New Roman" w:hAnsi="Times New Roman" w:cs="Times New Roman"/>
                <w:b/>
                <w:bCs/>
                <w:smallCaps/>
                <w:spacing w:val="5"/>
                <w:sz w:val="20"/>
                <w:szCs w:val="20"/>
              </w:rPr>
            </w:pPr>
            <w:bookmarkStart w:id="167" w:name="_Hlk502921987"/>
            <w:bookmarkEnd w:id="159"/>
            <w:bookmarkEnd w:id="160"/>
            <w:bookmarkEnd w:id="161"/>
            <w:bookmarkEnd w:id="162"/>
            <w:bookmarkEnd w:id="163"/>
            <w:r w:rsidRPr="0033160E">
              <w:rPr>
                <w:rFonts w:ascii="Times New Roman" w:hAnsi="Times New Roman" w:cs="Times New Roman"/>
                <w:b/>
                <w:bCs/>
                <w:smallCaps/>
                <w:spacing w:val="5"/>
                <w:sz w:val="20"/>
                <w:szCs w:val="20"/>
              </w:rPr>
              <w:t>R.BR.</w:t>
            </w:r>
          </w:p>
        </w:tc>
        <w:tc>
          <w:tcPr>
            <w:tcW w:w="859" w:type="pct"/>
            <w:vAlign w:val="center"/>
          </w:tcPr>
          <w:p w14:paraId="0D4A64E7" w14:textId="77777777" w:rsidR="001C0F40" w:rsidRPr="0033160E" w:rsidRDefault="001C0F40" w:rsidP="00FA6846">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ZADAĆA (MJERA CZ)</w:t>
            </w:r>
          </w:p>
        </w:tc>
        <w:tc>
          <w:tcPr>
            <w:tcW w:w="2340" w:type="pct"/>
            <w:vAlign w:val="center"/>
          </w:tcPr>
          <w:p w14:paraId="7A0DBBA5" w14:textId="77777777" w:rsidR="001C0F40" w:rsidRPr="0033160E" w:rsidRDefault="001C0F40" w:rsidP="00FA6846">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 xml:space="preserve">OPERATIVNI POSTUPCI, KAPACITETI I OPERATIVNI DOPRINOS </w:t>
            </w:r>
          </w:p>
        </w:tc>
        <w:tc>
          <w:tcPr>
            <w:tcW w:w="1457" w:type="pct"/>
            <w:vAlign w:val="center"/>
          </w:tcPr>
          <w:p w14:paraId="7BE49EF3" w14:textId="77777777" w:rsidR="001C0F40" w:rsidRPr="0033160E" w:rsidRDefault="001C0F40" w:rsidP="00FA6846">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IZVRŠITELJI</w:t>
            </w:r>
          </w:p>
        </w:tc>
      </w:tr>
      <w:tr w:rsidR="001C0F40" w:rsidRPr="0033160E" w14:paraId="50102DBF" w14:textId="77777777">
        <w:trPr>
          <w:trHeight w:val="542"/>
          <w:jc w:val="center"/>
        </w:trPr>
        <w:tc>
          <w:tcPr>
            <w:tcW w:w="344" w:type="pct"/>
            <w:vAlign w:val="center"/>
          </w:tcPr>
          <w:p w14:paraId="43734ABD" w14:textId="77777777" w:rsidR="001C0F40" w:rsidRPr="0033160E" w:rsidRDefault="001C0F40" w:rsidP="00FA6846">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1.</w:t>
            </w:r>
          </w:p>
        </w:tc>
        <w:tc>
          <w:tcPr>
            <w:tcW w:w="859" w:type="pct"/>
            <w:vAlign w:val="center"/>
          </w:tcPr>
          <w:p w14:paraId="39071F82" w14:textId="77777777" w:rsidR="001C0F40" w:rsidRPr="0033160E" w:rsidRDefault="001C0F40" w:rsidP="00FA6846">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obavještavanja o pojavi opasnosti</w:t>
            </w:r>
          </w:p>
        </w:tc>
        <w:tc>
          <w:tcPr>
            <w:tcW w:w="2340" w:type="pct"/>
            <w:vAlign w:val="center"/>
          </w:tcPr>
          <w:p w14:paraId="615098D0" w14:textId="77777777" w:rsidR="001C0F40" w:rsidRPr="0033160E" w:rsidRDefault="001C0F40" w:rsidP="00FA6846">
            <w:pPr>
              <w:spacing w:after="0" w:line="240" w:lineRule="auto"/>
              <w:jc w:val="both"/>
              <w:rPr>
                <w:rFonts w:ascii="Times New Roman" w:hAnsi="Times New Roman" w:cs="Times New Roman"/>
                <w:sz w:val="20"/>
                <w:szCs w:val="20"/>
              </w:rPr>
            </w:pPr>
            <w:r w:rsidRPr="0033160E">
              <w:rPr>
                <w:rFonts w:ascii="Times New Roman" w:hAnsi="Times New Roman" w:cs="Times New Roman"/>
                <w:sz w:val="20"/>
                <w:szCs w:val="20"/>
              </w:rPr>
              <w:t xml:space="preserve">Prema Standardnom operativnom postupku za korištenje vremenskih prognoza Državnog hidrometeorološkog zavoda obavijest o nadolazećoj opasnosti dolazi u </w:t>
            </w:r>
            <w:r>
              <w:rPr>
                <w:rFonts w:ascii="Times New Roman" w:hAnsi="Times New Roman" w:cs="Times New Roman"/>
                <w:sz w:val="20"/>
                <w:szCs w:val="20"/>
              </w:rPr>
              <w:t xml:space="preserve">Županijski </w:t>
            </w:r>
            <w:r w:rsidRPr="0033160E">
              <w:rPr>
                <w:rFonts w:ascii="Times New Roman" w:hAnsi="Times New Roman" w:cs="Times New Roman"/>
                <w:sz w:val="20"/>
                <w:szCs w:val="20"/>
              </w:rPr>
              <w:t xml:space="preserve">Centar 112 koji zatim obavještava </w:t>
            </w:r>
            <w:r>
              <w:rPr>
                <w:rFonts w:ascii="Times New Roman" w:hAnsi="Times New Roman" w:cs="Times New Roman"/>
                <w:sz w:val="20"/>
                <w:szCs w:val="20"/>
              </w:rPr>
              <w:t>N</w:t>
            </w:r>
            <w:r w:rsidRPr="0033160E">
              <w:rPr>
                <w:rFonts w:ascii="Times New Roman" w:hAnsi="Times New Roman" w:cs="Times New Roman"/>
                <w:sz w:val="20"/>
                <w:szCs w:val="20"/>
              </w:rPr>
              <w:t>ačelnika.</w:t>
            </w:r>
          </w:p>
          <w:p w14:paraId="6C03548D" w14:textId="77777777" w:rsidR="001C0F40" w:rsidRPr="0033160E" w:rsidRDefault="001C0F40" w:rsidP="00FA6846">
            <w:pPr>
              <w:spacing w:after="0" w:line="240" w:lineRule="auto"/>
              <w:jc w:val="both"/>
              <w:rPr>
                <w:rFonts w:ascii="Times New Roman" w:hAnsi="Times New Roman" w:cs="Times New Roman"/>
                <w:sz w:val="20"/>
                <w:szCs w:val="20"/>
              </w:rPr>
            </w:pPr>
          </w:p>
          <w:p w14:paraId="56CFA221" w14:textId="77777777" w:rsidR="001C0F40" w:rsidRPr="0033160E" w:rsidRDefault="001C0F40" w:rsidP="00FA6846">
            <w:pPr>
              <w:spacing w:after="0" w:line="240" w:lineRule="auto"/>
              <w:jc w:val="both"/>
              <w:rPr>
                <w:rFonts w:ascii="Times New Roman" w:hAnsi="Times New Roman" w:cs="Times New Roman"/>
                <w:sz w:val="20"/>
                <w:szCs w:val="20"/>
              </w:rPr>
            </w:pPr>
            <w:r w:rsidRPr="0033160E">
              <w:rPr>
                <w:rFonts w:ascii="Times New Roman" w:hAnsi="Times New Roman" w:cs="Times New Roman"/>
                <w:sz w:val="20"/>
                <w:szCs w:val="20"/>
              </w:rPr>
              <w:t xml:space="preserve">PODSJETNIK ZA OBAVJEŠĆIVANJE JAVNOSTI Obavijest sredstvima javnog priopćavanja daje </w:t>
            </w:r>
            <w:r>
              <w:rPr>
                <w:rFonts w:ascii="Times New Roman" w:hAnsi="Times New Roman" w:cs="Times New Roman"/>
                <w:sz w:val="20"/>
                <w:szCs w:val="20"/>
              </w:rPr>
              <w:t>N</w:t>
            </w:r>
            <w:r w:rsidRPr="0033160E">
              <w:rPr>
                <w:rFonts w:ascii="Times New Roman" w:hAnsi="Times New Roman" w:cs="Times New Roman"/>
                <w:sz w:val="20"/>
                <w:szCs w:val="20"/>
              </w:rPr>
              <w:t xml:space="preserve">ačelnik ili osoba koju ovlasti; </w:t>
            </w:r>
          </w:p>
          <w:p w14:paraId="768B9E08" w14:textId="77777777" w:rsidR="001C0F40" w:rsidRPr="0033160E" w:rsidRDefault="001C0F40" w:rsidP="007A2925">
            <w:pPr>
              <w:numPr>
                <w:ilvl w:val="0"/>
                <w:numId w:val="3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službena objava podataka o žrtvama,</w:t>
            </w:r>
          </w:p>
          <w:p w14:paraId="653A9523" w14:textId="77777777" w:rsidR="001C0F40" w:rsidRPr="0033160E" w:rsidRDefault="001C0F40" w:rsidP="007A2925">
            <w:pPr>
              <w:numPr>
                <w:ilvl w:val="0"/>
                <w:numId w:val="3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stanje na pogođenom području,</w:t>
            </w:r>
          </w:p>
          <w:p w14:paraId="13783FDA" w14:textId="77777777" w:rsidR="001C0F40" w:rsidRPr="0033160E" w:rsidRDefault="001C0F40" w:rsidP="007A2925">
            <w:pPr>
              <w:numPr>
                <w:ilvl w:val="0"/>
                <w:numId w:val="3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opasnosti za ljude materijalna dobra i okoliš</w:t>
            </w:r>
          </w:p>
          <w:p w14:paraId="07364366" w14:textId="77777777" w:rsidR="001C0F40" w:rsidRPr="0033160E" w:rsidRDefault="001C0F40" w:rsidP="007A2925">
            <w:pPr>
              <w:numPr>
                <w:ilvl w:val="0"/>
                <w:numId w:val="3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mjere koje se poduzimaju</w:t>
            </w:r>
          </w:p>
          <w:p w14:paraId="47C4522E" w14:textId="77777777" w:rsidR="001C0F40" w:rsidRPr="0033160E" w:rsidRDefault="001C0F40" w:rsidP="007A2925">
            <w:pPr>
              <w:numPr>
                <w:ilvl w:val="0"/>
                <w:numId w:val="3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putovi evakuacije i lokacijama za prihvat i pružanje prve medicinske pomoći</w:t>
            </w:r>
          </w:p>
          <w:p w14:paraId="51919C68" w14:textId="77777777" w:rsidR="001C0F40" w:rsidRPr="0033160E" w:rsidRDefault="001C0F40" w:rsidP="007A2925">
            <w:pPr>
              <w:numPr>
                <w:ilvl w:val="0"/>
                <w:numId w:val="3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provođenje osobne i uzajamne zaštite</w:t>
            </w:r>
          </w:p>
          <w:p w14:paraId="5A2A189F" w14:textId="77777777" w:rsidR="001C0F40" w:rsidRPr="0033160E" w:rsidRDefault="001C0F40" w:rsidP="007A2925">
            <w:pPr>
              <w:numPr>
                <w:ilvl w:val="0"/>
                <w:numId w:val="3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sudjelovanje i suradnja s operativnim snagama ZIS. </w:t>
            </w:r>
          </w:p>
          <w:p w14:paraId="1BFF799C" w14:textId="77777777" w:rsidR="001C0F40" w:rsidRPr="0033160E" w:rsidRDefault="001C0F40" w:rsidP="007A2925">
            <w:pPr>
              <w:numPr>
                <w:ilvl w:val="0"/>
                <w:numId w:val="3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pristup dodatnim informacijama</w:t>
            </w:r>
          </w:p>
          <w:p w14:paraId="32E91417" w14:textId="77777777" w:rsidR="001C0F40" w:rsidRPr="0033160E" w:rsidRDefault="001C0F40" w:rsidP="007A2925">
            <w:pPr>
              <w:numPr>
                <w:ilvl w:val="0"/>
                <w:numId w:val="3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ostale činjenice u svezi sa specifičnim okolnostima događaja i dr.</w:t>
            </w:r>
          </w:p>
        </w:tc>
        <w:tc>
          <w:tcPr>
            <w:tcW w:w="1457" w:type="pct"/>
            <w:vAlign w:val="center"/>
          </w:tcPr>
          <w:p w14:paraId="32B47599"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 </w:t>
            </w: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p>
        </w:tc>
      </w:tr>
      <w:tr w:rsidR="001C0F40" w:rsidRPr="0033160E" w14:paraId="3B2A061D" w14:textId="77777777">
        <w:trPr>
          <w:trHeight w:val="2220"/>
          <w:jc w:val="center"/>
        </w:trPr>
        <w:tc>
          <w:tcPr>
            <w:tcW w:w="344" w:type="pct"/>
            <w:vMerge w:val="restart"/>
            <w:vAlign w:val="center"/>
          </w:tcPr>
          <w:p w14:paraId="17B7D6F3" w14:textId="77777777" w:rsidR="001C0F40" w:rsidRPr="0033160E" w:rsidRDefault="001C0F40" w:rsidP="00FA6846">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2.</w:t>
            </w:r>
          </w:p>
        </w:tc>
        <w:tc>
          <w:tcPr>
            <w:tcW w:w="859" w:type="pct"/>
            <w:vMerge w:val="restart"/>
            <w:vAlign w:val="center"/>
          </w:tcPr>
          <w:p w14:paraId="02BDE499" w14:textId="77777777" w:rsidR="001C0F40" w:rsidRPr="0033160E" w:rsidRDefault="001C0F40" w:rsidP="00FA6846">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provođenja mjera i aktivnosti sudionika operativnih snaga civilne zaštite za preventivnu zaštitu i otklanjanje posljedica ekstremnih vremenskih uvjeta</w:t>
            </w:r>
          </w:p>
        </w:tc>
        <w:tc>
          <w:tcPr>
            <w:tcW w:w="2340" w:type="pct"/>
            <w:vAlign w:val="center"/>
          </w:tcPr>
          <w:p w14:paraId="49F77D86" w14:textId="77777777" w:rsidR="001C0F40" w:rsidRPr="0033160E" w:rsidRDefault="001C0F40" w:rsidP="00FA6846">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Osiguranje preventivnih mjera, snabdijevanje stanovništva vodom i hranom, nositelji aktivnosti </w:t>
            </w:r>
            <w:r>
              <w:rPr>
                <w:rFonts w:ascii="Times New Roman" w:hAnsi="Times New Roman" w:cs="Times New Roman"/>
                <w:sz w:val="20"/>
                <w:szCs w:val="20"/>
                <w:lang w:eastAsia="hr-HR"/>
              </w:rPr>
              <w:t>su</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 xml:space="preserve">Općina, Postrojba CZ </w:t>
            </w:r>
            <w:r w:rsidRPr="0033160E">
              <w:rPr>
                <w:rFonts w:ascii="Times New Roman" w:hAnsi="Times New Roman" w:cs="Times New Roman"/>
                <w:sz w:val="20"/>
                <w:szCs w:val="20"/>
                <w:lang w:eastAsia="hr-HR"/>
              </w:rPr>
              <w:t xml:space="preserve">i </w:t>
            </w:r>
            <w:r>
              <w:rPr>
                <w:rFonts w:ascii="Times New Roman" w:hAnsi="Times New Roman" w:cs="Times New Roman"/>
                <w:sz w:val="20"/>
                <w:szCs w:val="20"/>
                <w:lang w:eastAsia="hr-HR"/>
              </w:rPr>
              <w:t>DVD Blato</w:t>
            </w:r>
            <w:r w:rsidRPr="0033160E">
              <w:rPr>
                <w:rFonts w:ascii="Times New Roman" w:hAnsi="Times New Roman" w:cs="Times New Roman"/>
                <w:sz w:val="20"/>
                <w:szCs w:val="20"/>
                <w:lang w:eastAsia="hr-HR"/>
              </w:rPr>
              <w:t>. Mogućnost dopreme vode iz izvorišta, cisterni i bunara.</w:t>
            </w:r>
          </w:p>
        </w:tc>
        <w:tc>
          <w:tcPr>
            <w:tcW w:w="1457" w:type="pct"/>
            <w:vAlign w:val="center"/>
          </w:tcPr>
          <w:p w14:paraId="36976383" w14:textId="77777777" w:rsidR="001C0F40" w:rsidRDefault="001C0F40" w:rsidP="008B69A3">
            <w:pPr>
              <w:numPr>
                <w:ilvl w:val="0"/>
                <w:numId w:val="129"/>
              </w:numPr>
              <w:autoSpaceDE w:val="0"/>
              <w:autoSpaceDN w:val="0"/>
              <w:adjustRightInd w:val="0"/>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p>
          <w:p w14:paraId="68D15D4C" w14:textId="77777777" w:rsidR="001C0F40" w:rsidRPr="008B69A3" w:rsidRDefault="001C0F40" w:rsidP="008B69A3">
            <w:pPr>
              <w:numPr>
                <w:ilvl w:val="0"/>
                <w:numId w:val="129"/>
              </w:numPr>
              <w:autoSpaceDE w:val="0"/>
              <w:autoSpaceDN w:val="0"/>
              <w:adjustRightInd w:val="0"/>
              <w:spacing w:after="0" w:line="240" w:lineRule="auto"/>
              <w:rPr>
                <w:rFonts w:ascii="Times New Roman" w:hAnsi="Times New Roman" w:cs="Times New Roman"/>
                <w:b/>
                <w:bCs/>
                <w:sz w:val="20"/>
                <w:szCs w:val="20"/>
                <w:u w:val="single"/>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p>
          <w:p w14:paraId="42F51C1A" w14:textId="77777777" w:rsidR="001C0F40" w:rsidRPr="008B69A3" w:rsidRDefault="001C0F40" w:rsidP="009D422E">
            <w:pPr>
              <w:numPr>
                <w:ilvl w:val="0"/>
                <w:numId w:val="129"/>
              </w:numPr>
              <w:autoSpaceDE w:val="0"/>
              <w:autoSpaceDN w:val="0"/>
              <w:adjustRightInd w:val="0"/>
              <w:spacing w:after="0" w:line="240" w:lineRule="auto"/>
              <w:rPr>
                <w:rFonts w:ascii="Times New Roman" w:hAnsi="Times New Roman" w:cs="Times New Roman"/>
                <w:b/>
                <w:bCs/>
                <w:sz w:val="20"/>
                <w:szCs w:val="20"/>
                <w:u w:val="single"/>
                <w:lang w:eastAsia="hr-HR"/>
              </w:rPr>
            </w:pPr>
            <w:r w:rsidRPr="0033160E">
              <w:rPr>
                <w:rFonts w:ascii="Times New Roman" w:hAnsi="Times New Roman" w:cs="Times New Roman"/>
                <w:sz w:val="20"/>
                <w:szCs w:val="20"/>
                <w:lang w:eastAsia="hr-HR"/>
              </w:rPr>
              <w:t>Vlasnici kritične infrastrukture</w:t>
            </w:r>
          </w:p>
          <w:p w14:paraId="5043F613" w14:textId="77777777" w:rsidR="001C0F40" w:rsidRPr="008B69A3" w:rsidRDefault="001C0F40" w:rsidP="009D422E">
            <w:pPr>
              <w:numPr>
                <w:ilvl w:val="0"/>
                <w:numId w:val="129"/>
              </w:numPr>
              <w:autoSpaceDE w:val="0"/>
              <w:autoSpaceDN w:val="0"/>
              <w:adjustRightInd w:val="0"/>
              <w:spacing w:after="0" w:line="240" w:lineRule="auto"/>
              <w:rPr>
                <w:rFonts w:ascii="Times New Roman" w:hAnsi="Times New Roman" w:cs="Times New Roman"/>
                <w:b/>
                <w:bCs/>
                <w:sz w:val="20"/>
                <w:szCs w:val="20"/>
                <w:u w:val="single"/>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r w:rsidRPr="0033160E">
              <w:rPr>
                <w:rFonts w:ascii="Times New Roman" w:hAnsi="Times New Roman" w:cs="Times New Roman"/>
                <w:sz w:val="20"/>
                <w:szCs w:val="20"/>
                <w:lang w:eastAsia="hr-HR"/>
              </w:rPr>
              <w:t xml:space="preserve"> </w:t>
            </w:r>
          </w:p>
          <w:p w14:paraId="5A440E91" w14:textId="77777777" w:rsidR="001C0F40" w:rsidRPr="008B69A3" w:rsidRDefault="001C0F40" w:rsidP="009D422E">
            <w:pPr>
              <w:numPr>
                <w:ilvl w:val="0"/>
                <w:numId w:val="129"/>
              </w:numPr>
              <w:autoSpaceDE w:val="0"/>
              <w:autoSpaceDN w:val="0"/>
              <w:adjustRightInd w:val="0"/>
              <w:spacing w:after="0" w:line="240" w:lineRule="auto"/>
              <w:rPr>
                <w:rFonts w:ascii="Times New Roman" w:hAnsi="Times New Roman" w:cs="Times New Roman"/>
                <w:b/>
                <w:bCs/>
                <w:sz w:val="20"/>
                <w:szCs w:val="20"/>
                <w:u w:val="single"/>
                <w:lang w:eastAsia="hr-HR"/>
              </w:rPr>
            </w:pPr>
            <w:r>
              <w:rPr>
                <w:rFonts w:ascii="Times New Roman" w:hAnsi="Times New Roman" w:cs="Times New Roman"/>
                <w:sz w:val="20"/>
                <w:szCs w:val="20"/>
                <w:lang w:eastAsia="hr-HR"/>
              </w:rPr>
              <w:t xml:space="preserve">Gradsko </w:t>
            </w:r>
            <w:r w:rsidRPr="0033160E">
              <w:rPr>
                <w:rFonts w:ascii="Times New Roman" w:hAnsi="Times New Roman" w:cs="Times New Roman"/>
                <w:sz w:val="20"/>
                <w:szCs w:val="20"/>
                <w:lang w:eastAsia="hr-HR"/>
              </w:rPr>
              <w:t xml:space="preserve">društvo Crvenog križa </w:t>
            </w:r>
            <w:r>
              <w:rPr>
                <w:rFonts w:ascii="Times New Roman" w:hAnsi="Times New Roman" w:cs="Times New Roman"/>
                <w:sz w:val="20"/>
                <w:szCs w:val="20"/>
                <w:lang w:eastAsia="hr-HR"/>
              </w:rPr>
              <w:t>Korčula</w:t>
            </w:r>
          </w:p>
          <w:p w14:paraId="7FEFBE71" w14:textId="77777777" w:rsidR="001C0F40" w:rsidRPr="008B69A3" w:rsidRDefault="001C0F40" w:rsidP="009D422E">
            <w:pPr>
              <w:numPr>
                <w:ilvl w:val="0"/>
                <w:numId w:val="129"/>
              </w:numPr>
              <w:autoSpaceDE w:val="0"/>
              <w:autoSpaceDN w:val="0"/>
              <w:adjustRightInd w:val="0"/>
              <w:spacing w:after="0" w:line="240" w:lineRule="auto"/>
              <w:rPr>
                <w:rFonts w:ascii="Times New Roman" w:hAnsi="Times New Roman" w:cs="Times New Roman"/>
                <w:b/>
                <w:bCs/>
                <w:sz w:val="20"/>
                <w:szCs w:val="20"/>
                <w:u w:val="single"/>
                <w:lang w:eastAsia="hr-HR"/>
              </w:rPr>
            </w:pPr>
            <w:r>
              <w:rPr>
                <w:rFonts w:ascii="Times New Roman" w:hAnsi="Times New Roman" w:cs="Times New Roman"/>
                <w:sz w:val="20"/>
                <w:szCs w:val="20"/>
                <w:lang w:eastAsia="hr-HR"/>
              </w:rPr>
              <w:t>EKO d.o.o. Blato</w:t>
            </w:r>
          </w:p>
          <w:p w14:paraId="2B69F93A" w14:textId="77777777" w:rsidR="001C0F40" w:rsidRPr="0033160E" w:rsidRDefault="001C0F40" w:rsidP="009D422E">
            <w:pPr>
              <w:numPr>
                <w:ilvl w:val="0"/>
                <w:numId w:val="129"/>
              </w:numPr>
              <w:autoSpaceDE w:val="0"/>
              <w:autoSpaceDN w:val="0"/>
              <w:adjustRightInd w:val="0"/>
              <w:spacing w:after="0" w:line="240" w:lineRule="auto"/>
              <w:rPr>
                <w:rFonts w:ascii="Times New Roman" w:hAnsi="Times New Roman" w:cs="Times New Roman"/>
                <w:b/>
                <w:bCs/>
                <w:sz w:val="20"/>
                <w:szCs w:val="20"/>
                <w:u w:val="single"/>
                <w:lang w:eastAsia="hr-HR"/>
              </w:rPr>
            </w:pPr>
            <w:r>
              <w:rPr>
                <w:rFonts w:ascii="Times New Roman" w:hAnsi="Times New Roman" w:cs="Times New Roman"/>
                <w:sz w:val="20"/>
                <w:szCs w:val="20"/>
                <w:lang w:eastAsia="hr-HR"/>
              </w:rPr>
              <w:t>Vodovod</w:t>
            </w:r>
            <w:r w:rsidRPr="0033160E">
              <w:rPr>
                <w:rFonts w:ascii="Times New Roman" w:hAnsi="Times New Roman" w:cs="Times New Roman"/>
                <w:sz w:val="20"/>
                <w:szCs w:val="20"/>
                <w:lang w:eastAsia="hr-HR"/>
              </w:rPr>
              <w:t xml:space="preserve"> d.o.o.</w:t>
            </w:r>
            <w:r>
              <w:rPr>
                <w:rFonts w:ascii="Times New Roman" w:hAnsi="Times New Roman" w:cs="Times New Roman"/>
                <w:sz w:val="20"/>
                <w:szCs w:val="20"/>
                <w:lang w:eastAsia="hr-HR"/>
              </w:rPr>
              <w:t xml:space="preserve"> Blato</w:t>
            </w:r>
          </w:p>
          <w:p w14:paraId="1B8AE96F" w14:textId="77777777" w:rsidR="001C0F40" w:rsidRPr="0033160E" w:rsidRDefault="001C0F40" w:rsidP="00792AFC">
            <w:pPr>
              <w:autoSpaceDE w:val="0"/>
              <w:autoSpaceDN w:val="0"/>
              <w:adjustRightInd w:val="0"/>
              <w:spacing w:after="0" w:line="276" w:lineRule="auto"/>
              <w:rPr>
                <w:rFonts w:ascii="Times New Roman" w:hAnsi="Times New Roman" w:cs="Times New Roman"/>
                <w:sz w:val="20"/>
                <w:szCs w:val="20"/>
              </w:rPr>
            </w:pPr>
          </w:p>
        </w:tc>
      </w:tr>
      <w:tr w:rsidR="001C0F40" w:rsidRPr="0033160E" w14:paraId="73226177" w14:textId="77777777">
        <w:trPr>
          <w:trHeight w:val="243"/>
          <w:jc w:val="center"/>
        </w:trPr>
        <w:tc>
          <w:tcPr>
            <w:tcW w:w="344" w:type="pct"/>
            <w:vMerge/>
            <w:vAlign w:val="center"/>
          </w:tcPr>
          <w:p w14:paraId="5639689E" w14:textId="77777777" w:rsidR="001C0F40" w:rsidRPr="0033160E" w:rsidRDefault="001C0F40" w:rsidP="00FA6846">
            <w:pPr>
              <w:spacing w:after="0" w:line="240" w:lineRule="auto"/>
              <w:jc w:val="center"/>
              <w:rPr>
                <w:rFonts w:ascii="Times New Roman" w:hAnsi="Times New Roman" w:cs="Times New Roman"/>
                <w:sz w:val="20"/>
                <w:szCs w:val="20"/>
                <w:lang w:eastAsia="hr-HR"/>
              </w:rPr>
            </w:pPr>
          </w:p>
        </w:tc>
        <w:tc>
          <w:tcPr>
            <w:tcW w:w="859" w:type="pct"/>
            <w:vMerge/>
            <w:vAlign w:val="center"/>
          </w:tcPr>
          <w:p w14:paraId="736F4651" w14:textId="77777777" w:rsidR="001C0F40" w:rsidRPr="0033160E" w:rsidRDefault="001C0F40" w:rsidP="00FA6846">
            <w:pPr>
              <w:spacing w:after="0" w:line="240" w:lineRule="auto"/>
              <w:rPr>
                <w:rFonts w:ascii="Times New Roman" w:hAnsi="Times New Roman" w:cs="Times New Roman"/>
                <w:sz w:val="20"/>
                <w:szCs w:val="20"/>
                <w:lang w:eastAsia="hr-HR"/>
              </w:rPr>
            </w:pPr>
          </w:p>
        </w:tc>
        <w:tc>
          <w:tcPr>
            <w:tcW w:w="2340" w:type="pct"/>
            <w:vAlign w:val="center"/>
          </w:tcPr>
          <w:p w14:paraId="0EE9983A" w14:textId="77777777" w:rsidR="001C0F40" w:rsidRPr="0033160E" w:rsidRDefault="001C0F40" w:rsidP="00FA6846">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Provođenje asanacije terena provoditi će komunalne tvrtke, pravne osobe s građevinskom mehanizacijom, vatrogasne snage, povjerenici civilne zaštite, vlasnici kritične infrastrukture, vlasnici objekata, stanovništvo a po potrebi i ostale snage civilne zaštite</w:t>
            </w:r>
          </w:p>
        </w:tc>
        <w:tc>
          <w:tcPr>
            <w:tcW w:w="1457" w:type="pct"/>
          </w:tcPr>
          <w:p w14:paraId="328193DB" w14:textId="77777777" w:rsidR="001C0F40" w:rsidRPr="0033160E" w:rsidRDefault="001C0F40" w:rsidP="008B69A3">
            <w:pPr>
              <w:numPr>
                <w:ilvl w:val="0"/>
                <w:numId w:val="130"/>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p>
          <w:p w14:paraId="30120789" w14:textId="77777777" w:rsidR="001C0F40" w:rsidRPr="0033160E" w:rsidRDefault="001C0F40" w:rsidP="008B69A3">
            <w:pPr>
              <w:numPr>
                <w:ilvl w:val="0"/>
                <w:numId w:val="130"/>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HEP ODS D.O.O. </w:t>
            </w:r>
            <w:proofErr w:type="spellStart"/>
            <w:r w:rsidRPr="0033160E">
              <w:rPr>
                <w:rFonts w:ascii="Times New Roman" w:hAnsi="Times New Roman" w:cs="Times New Roman"/>
                <w:sz w:val="20"/>
                <w:szCs w:val="20"/>
                <w:lang w:eastAsia="hr-HR"/>
              </w:rPr>
              <w:t>Elektro</w:t>
            </w:r>
            <w:r>
              <w:rPr>
                <w:rFonts w:ascii="Times New Roman" w:hAnsi="Times New Roman" w:cs="Times New Roman"/>
                <w:sz w:val="20"/>
                <w:szCs w:val="20"/>
                <w:lang w:eastAsia="hr-HR"/>
              </w:rPr>
              <w:t>jug</w:t>
            </w:r>
            <w:proofErr w:type="spellEnd"/>
            <w:r>
              <w:rPr>
                <w:rFonts w:ascii="Times New Roman" w:hAnsi="Times New Roman" w:cs="Times New Roman"/>
                <w:sz w:val="20"/>
                <w:szCs w:val="20"/>
                <w:lang w:eastAsia="hr-HR"/>
              </w:rPr>
              <w:t xml:space="preserve"> Dubrovnik</w:t>
            </w:r>
          </w:p>
          <w:p w14:paraId="3EB7D77B" w14:textId="77777777" w:rsidR="001C0F40" w:rsidRPr="0033160E" w:rsidRDefault="001C0F40" w:rsidP="008B69A3">
            <w:pPr>
              <w:numPr>
                <w:ilvl w:val="0"/>
                <w:numId w:val="130"/>
              </w:numPr>
              <w:autoSpaceDE w:val="0"/>
              <w:autoSpaceDN w:val="0"/>
              <w:adjustRightInd w:val="0"/>
              <w:spacing w:after="0" w:line="240" w:lineRule="auto"/>
              <w:jc w:val="both"/>
              <w:rPr>
                <w:rFonts w:ascii="Times New Roman" w:hAnsi="Times New Roman" w:cs="Times New Roman"/>
                <w:sz w:val="20"/>
                <w:szCs w:val="20"/>
                <w:lang w:eastAsia="hr-HR"/>
              </w:rPr>
            </w:pPr>
            <w:r>
              <w:rPr>
                <w:rFonts w:ascii="Times New Roman" w:hAnsi="Times New Roman" w:cs="Times New Roman"/>
                <w:sz w:val="20"/>
                <w:szCs w:val="20"/>
                <w:lang w:eastAsia="hr-HR"/>
              </w:rPr>
              <w:t>Vodovod</w:t>
            </w:r>
            <w:r w:rsidRPr="0033160E">
              <w:rPr>
                <w:rFonts w:ascii="Times New Roman" w:hAnsi="Times New Roman" w:cs="Times New Roman"/>
                <w:sz w:val="20"/>
                <w:szCs w:val="20"/>
                <w:lang w:eastAsia="hr-HR"/>
              </w:rPr>
              <w:t xml:space="preserve"> d.o.o.</w:t>
            </w:r>
            <w:r>
              <w:rPr>
                <w:rFonts w:ascii="Times New Roman" w:hAnsi="Times New Roman" w:cs="Times New Roman"/>
                <w:sz w:val="20"/>
                <w:szCs w:val="20"/>
                <w:lang w:eastAsia="hr-HR"/>
              </w:rPr>
              <w:t xml:space="preserve"> Blato</w:t>
            </w:r>
            <w:r w:rsidRPr="0033160E">
              <w:rPr>
                <w:rFonts w:ascii="Times New Roman" w:hAnsi="Times New Roman" w:cs="Times New Roman"/>
                <w:sz w:val="20"/>
                <w:szCs w:val="20"/>
                <w:lang w:eastAsia="hr-HR"/>
              </w:rPr>
              <w:t xml:space="preserve">  </w:t>
            </w:r>
          </w:p>
          <w:p w14:paraId="2DD252D1" w14:textId="77777777" w:rsidR="001C0F40" w:rsidRPr="0033160E" w:rsidRDefault="001C0F40" w:rsidP="008B69A3">
            <w:pPr>
              <w:numPr>
                <w:ilvl w:val="0"/>
                <w:numId w:val="130"/>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Hrvatski telekom </w:t>
            </w:r>
          </w:p>
          <w:p w14:paraId="78BFDA30" w14:textId="77777777" w:rsidR="001C0F40" w:rsidRPr="0033160E" w:rsidRDefault="001C0F40" w:rsidP="008B69A3">
            <w:pPr>
              <w:numPr>
                <w:ilvl w:val="0"/>
                <w:numId w:val="130"/>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tc>
      </w:tr>
      <w:tr w:rsidR="001C0F40" w:rsidRPr="0033160E" w14:paraId="29C6EF4A" w14:textId="77777777">
        <w:trPr>
          <w:trHeight w:val="3519"/>
          <w:jc w:val="center"/>
        </w:trPr>
        <w:tc>
          <w:tcPr>
            <w:tcW w:w="344" w:type="pct"/>
            <w:vMerge w:val="restart"/>
            <w:vAlign w:val="center"/>
          </w:tcPr>
          <w:p w14:paraId="09020027" w14:textId="77777777" w:rsidR="001C0F40" w:rsidRPr="0033160E" w:rsidRDefault="001C0F40" w:rsidP="00FA6846">
            <w:pPr>
              <w:spacing w:after="0" w:line="240" w:lineRule="auto"/>
              <w:jc w:val="center"/>
              <w:rPr>
                <w:rFonts w:ascii="Times New Roman" w:hAnsi="Times New Roman" w:cs="Times New Roman"/>
                <w:sz w:val="20"/>
                <w:szCs w:val="20"/>
                <w:lang w:eastAsia="hr-HR"/>
              </w:rPr>
            </w:pPr>
          </w:p>
        </w:tc>
        <w:tc>
          <w:tcPr>
            <w:tcW w:w="859" w:type="pct"/>
            <w:vMerge w:val="restart"/>
            <w:vAlign w:val="center"/>
          </w:tcPr>
          <w:p w14:paraId="2CCC9DA1" w14:textId="77777777" w:rsidR="001C0F40" w:rsidRPr="0033160E" w:rsidRDefault="001C0F40" w:rsidP="00FA6846">
            <w:pPr>
              <w:spacing w:after="0" w:line="240" w:lineRule="auto"/>
              <w:rPr>
                <w:rFonts w:ascii="Times New Roman" w:hAnsi="Times New Roman" w:cs="Times New Roman"/>
                <w:sz w:val="20"/>
                <w:szCs w:val="20"/>
                <w:lang w:eastAsia="hr-HR"/>
              </w:rPr>
            </w:pPr>
          </w:p>
        </w:tc>
        <w:tc>
          <w:tcPr>
            <w:tcW w:w="2340" w:type="pct"/>
            <w:vAlign w:val="center"/>
          </w:tcPr>
          <w:p w14:paraId="40C7EB93" w14:textId="77777777" w:rsidR="001C0F40" w:rsidRPr="0033160E" w:rsidRDefault="001C0F40" w:rsidP="00FA6846">
            <w:pPr>
              <w:widowControl w:val="0"/>
              <w:tabs>
                <w:tab w:val="left" w:pos="401"/>
              </w:tabs>
              <w:autoSpaceDE w:val="0"/>
              <w:autoSpaceDN w:val="0"/>
              <w:adjustRightInd w:val="0"/>
              <w:spacing w:after="0" w:line="240" w:lineRule="auto"/>
              <w:rPr>
                <w:rFonts w:ascii="Times New Roman" w:hAnsi="Times New Roman" w:cs="Times New Roman"/>
                <w:sz w:val="20"/>
                <w:szCs w:val="20"/>
              </w:rPr>
            </w:pPr>
            <w:r w:rsidRPr="0033160E">
              <w:rPr>
                <w:rFonts w:ascii="Times New Roman" w:hAnsi="Times New Roman" w:cs="Times New Roman"/>
                <w:sz w:val="20"/>
                <w:szCs w:val="20"/>
              </w:rPr>
              <w:t>Organizacija pružanja prve medicinske pomoći i medicinskog zbrinjavanja</w:t>
            </w:r>
            <w:r>
              <w:rPr>
                <w:rFonts w:ascii="Times New Roman" w:hAnsi="Times New Roman" w:cs="Times New Roman"/>
                <w:sz w:val="20"/>
                <w:szCs w:val="20"/>
              </w:rPr>
              <w:t>:</w:t>
            </w:r>
          </w:p>
          <w:p w14:paraId="50A5482F" w14:textId="77777777" w:rsidR="001C0F40" w:rsidRPr="0033160E" w:rsidRDefault="001C0F40" w:rsidP="00D022E8">
            <w:pPr>
              <w:numPr>
                <w:ilvl w:val="0"/>
                <w:numId w:val="34"/>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prikuplja informacije o stanju objekata za pružanje zdravstvenih usluga.</w:t>
            </w:r>
          </w:p>
          <w:p w14:paraId="6FCF0E7C" w14:textId="77777777" w:rsidR="001C0F40" w:rsidRPr="0033160E" w:rsidRDefault="001C0F40" w:rsidP="00D022E8">
            <w:pPr>
              <w:numPr>
                <w:ilvl w:val="0"/>
                <w:numId w:val="34"/>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prikuplja informacije o stanju medicinske opreme i zaliha lijekova te sanitetskog materijala.</w:t>
            </w:r>
          </w:p>
          <w:p w14:paraId="756B9BF6" w14:textId="77777777" w:rsidR="001C0F40" w:rsidRPr="0033160E" w:rsidRDefault="001C0F40" w:rsidP="00D022E8">
            <w:pPr>
              <w:numPr>
                <w:ilvl w:val="0"/>
                <w:numId w:val="34"/>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Prvu pomoć pružiti će Zavod za hitnu medicinu </w:t>
            </w:r>
            <w:r>
              <w:rPr>
                <w:rFonts w:ascii="Times New Roman" w:hAnsi="Times New Roman" w:cs="Times New Roman"/>
                <w:sz w:val="20"/>
                <w:szCs w:val="20"/>
                <w:lang w:eastAsia="hr-HR"/>
              </w:rPr>
              <w:t>DNŽ i</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 xml:space="preserve">Gradsko </w:t>
            </w:r>
            <w:r w:rsidRPr="0033160E">
              <w:rPr>
                <w:rFonts w:ascii="Times New Roman" w:hAnsi="Times New Roman" w:cs="Times New Roman"/>
                <w:sz w:val="20"/>
                <w:szCs w:val="20"/>
                <w:lang w:eastAsia="hr-HR"/>
              </w:rPr>
              <w:t xml:space="preserve">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3C4B2261" w14:textId="77777777" w:rsidR="001C0F40" w:rsidRPr="0033160E" w:rsidRDefault="001C0F40" w:rsidP="00D022E8">
            <w:pPr>
              <w:numPr>
                <w:ilvl w:val="0"/>
                <w:numId w:val="34"/>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Medicinsko zbrinjavanje provodit će Dom zdravlja </w:t>
            </w:r>
            <w:r>
              <w:rPr>
                <w:rFonts w:ascii="Times New Roman" w:hAnsi="Times New Roman" w:cs="Times New Roman"/>
                <w:sz w:val="20"/>
                <w:szCs w:val="20"/>
                <w:lang w:eastAsia="hr-HR"/>
              </w:rPr>
              <w:t>dr. Ante Franulović</w:t>
            </w:r>
            <w:r w:rsidRPr="0033160E">
              <w:rPr>
                <w:rFonts w:ascii="Times New Roman" w:hAnsi="Times New Roman" w:cs="Times New Roman"/>
                <w:sz w:val="20"/>
                <w:szCs w:val="20"/>
                <w:lang w:eastAsia="hr-HR"/>
              </w:rPr>
              <w:t xml:space="preserve">, Županijska bolnica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w:t>
            </w:r>
          </w:p>
          <w:p w14:paraId="2972C060" w14:textId="228873C6" w:rsidR="001C0F40" w:rsidRPr="0033160E" w:rsidRDefault="001C0F40" w:rsidP="00D022E8">
            <w:pPr>
              <w:numPr>
                <w:ilvl w:val="0"/>
                <w:numId w:val="34"/>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Psihološku potporu pružiti će djelatnici </w:t>
            </w:r>
            <w:r w:rsidR="008712A4">
              <w:rPr>
                <w:rFonts w:ascii="Times New Roman" w:hAnsi="Times New Roman" w:cs="Times New Roman"/>
                <w:sz w:val="20"/>
                <w:szCs w:val="20"/>
                <w:lang w:eastAsia="hr-HR"/>
              </w:rPr>
              <w:t xml:space="preserve">Hrvatskog zavoda </w:t>
            </w:r>
            <w:r w:rsidR="008712A4" w:rsidRPr="0033160E">
              <w:rPr>
                <w:rFonts w:ascii="Times New Roman" w:hAnsi="Times New Roman" w:cs="Times New Roman"/>
                <w:sz w:val="20"/>
                <w:szCs w:val="20"/>
                <w:lang w:eastAsia="hr-HR"/>
              </w:rPr>
              <w:t>za socijaln</w:t>
            </w:r>
            <w:r w:rsidR="008712A4">
              <w:rPr>
                <w:rFonts w:ascii="Times New Roman" w:hAnsi="Times New Roman" w:cs="Times New Roman"/>
                <w:sz w:val="20"/>
                <w:szCs w:val="20"/>
                <w:lang w:eastAsia="hr-HR"/>
              </w:rPr>
              <w:t>i rad</w:t>
            </w:r>
            <w:r w:rsidR="008712A4"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324AF440" w14:textId="77777777" w:rsidR="001C0F40" w:rsidRPr="0033160E" w:rsidRDefault="001C0F40" w:rsidP="00FA6846">
            <w:pPr>
              <w:spacing w:after="0" w:line="240" w:lineRule="auto"/>
              <w:jc w:val="both"/>
              <w:rPr>
                <w:rFonts w:ascii="Times New Roman" w:hAnsi="Times New Roman" w:cs="Times New Roman"/>
                <w:sz w:val="20"/>
                <w:szCs w:val="20"/>
              </w:rPr>
            </w:pPr>
            <w:r w:rsidRPr="0033160E">
              <w:rPr>
                <w:rFonts w:ascii="Times New Roman" w:hAnsi="Times New Roman" w:cs="Times New Roman"/>
                <w:sz w:val="20"/>
                <w:szCs w:val="20"/>
                <w:lang w:eastAsia="hr-HR"/>
              </w:rPr>
              <w:t xml:space="preserve">U slučaju potrebe,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 traži pomoć od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tc>
        <w:tc>
          <w:tcPr>
            <w:tcW w:w="1457" w:type="pct"/>
            <w:vAlign w:val="center"/>
          </w:tcPr>
          <w:p w14:paraId="0088F8C5" w14:textId="77777777" w:rsidR="001C0F40" w:rsidRPr="0033160E" w:rsidRDefault="001C0F40" w:rsidP="008B69A3">
            <w:pPr>
              <w:numPr>
                <w:ilvl w:val="0"/>
                <w:numId w:val="131"/>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hitnu medicinu </w:t>
            </w:r>
            <w:r>
              <w:rPr>
                <w:rFonts w:ascii="Times New Roman" w:hAnsi="Times New Roman" w:cs="Times New Roman"/>
                <w:sz w:val="20"/>
                <w:szCs w:val="20"/>
                <w:lang w:eastAsia="hr-HR"/>
              </w:rPr>
              <w:t>DNŽ</w:t>
            </w:r>
          </w:p>
          <w:p w14:paraId="21BC55EA" w14:textId="77777777" w:rsidR="001C0F40" w:rsidRPr="0033160E" w:rsidRDefault="001C0F40" w:rsidP="008B69A3">
            <w:pPr>
              <w:numPr>
                <w:ilvl w:val="0"/>
                <w:numId w:val="131"/>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p w14:paraId="5138BC43" w14:textId="77777777" w:rsidR="001C0F40" w:rsidRPr="0033160E" w:rsidRDefault="001C0F40" w:rsidP="008B69A3">
            <w:pPr>
              <w:numPr>
                <w:ilvl w:val="0"/>
                <w:numId w:val="131"/>
              </w:numPr>
              <w:autoSpaceDE w:val="0"/>
              <w:autoSpaceDN w:val="0"/>
              <w:adjustRightInd w:val="0"/>
              <w:spacing w:after="0" w:line="240" w:lineRule="auto"/>
              <w:jc w:val="both"/>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p w14:paraId="089B3BE9" w14:textId="77777777" w:rsidR="001C0F40" w:rsidRPr="0033160E" w:rsidRDefault="001C0F40" w:rsidP="008B69A3">
            <w:pPr>
              <w:numPr>
                <w:ilvl w:val="0"/>
                <w:numId w:val="131"/>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HGSS, Stanica </w:t>
            </w:r>
            <w:r>
              <w:rPr>
                <w:rFonts w:ascii="Times New Roman" w:hAnsi="Times New Roman" w:cs="Times New Roman"/>
                <w:sz w:val="20"/>
                <w:szCs w:val="20"/>
                <w:lang w:eastAsia="hr-HR"/>
              </w:rPr>
              <w:t>Orebić</w:t>
            </w:r>
          </w:p>
          <w:p w14:paraId="4656021B" w14:textId="77777777" w:rsidR="001C0F40" w:rsidRPr="0033160E" w:rsidRDefault="001C0F40" w:rsidP="008B69A3">
            <w:pPr>
              <w:numPr>
                <w:ilvl w:val="0"/>
                <w:numId w:val="131"/>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 provođenje higijensko epidemioloških mjera zadužen je Zavod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6C9BA2F1" w14:textId="77777777" w:rsidR="001C0F40" w:rsidRPr="0033160E" w:rsidRDefault="001C0F40" w:rsidP="008B69A3">
            <w:pPr>
              <w:numPr>
                <w:ilvl w:val="0"/>
                <w:numId w:val="131"/>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Opća bolnica </w:t>
            </w:r>
            <w:r>
              <w:rPr>
                <w:rFonts w:ascii="Times New Roman" w:hAnsi="Times New Roman" w:cs="Times New Roman"/>
                <w:sz w:val="20"/>
                <w:szCs w:val="20"/>
                <w:lang w:eastAsia="hr-HR"/>
              </w:rPr>
              <w:t>Dubrovnik</w:t>
            </w:r>
          </w:p>
        </w:tc>
      </w:tr>
      <w:tr w:rsidR="001C0F40" w:rsidRPr="0033160E" w14:paraId="4B85B2B2" w14:textId="77777777">
        <w:trPr>
          <w:trHeight w:val="1728"/>
          <w:jc w:val="center"/>
        </w:trPr>
        <w:tc>
          <w:tcPr>
            <w:tcW w:w="344" w:type="pct"/>
            <w:vMerge/>
            <w:vAlign w:val="center"/>
          </w:tcPr>
          <w:p w14:paraId="4FD6A78C" w14:textId="77777777" w:rsidR="001C0F40" w:rsidRPr="0033160E" w:rsidRDefault="001C0F40" w:rsidP="00FA6846">
            <w:pPr>
              <w:spacing w:after="0" w:line="240" w:lineRule="auto"/>
              <w:jc w:val="center"/>
              <w:rPr>
                <w:rFonts w:ascii="Times New Roman" w:hAnsi="Times New Roman" w:cs="Times New Roman"/>
                <w:sz w:val="20"/>
                <w:szCs w:val="20"/>
                <w:lang w:eastAsia="hr-HR"/>
              </w:rPr>
            </w:pPr>
          </w:p>
        </w:tc>
        <w:tc>
          <w:tcPr>
            <w:tcW w:w="859" w:type="pct"/>
            <w:vMerge/>
            <w:vAlign w:val="center"/>
          </w:tcPr>
          <w:p w14:paraId="78E69281" w14:textId="77777777" w:rsidR="001C0F40" w:rsidRPr="0033160E" w:rsidRDefault="001C0F40" w:rsidP="00FA6846">
            <w:pPr>
              <w:spacing w:after="0" w:line="240" w:lineRule="auto"/>
              <w:rPr>
                <w:rFonts w:ascii="Times New Roman" w:hAnsi="Times New Roman" w:cs="Times New Roman"/>
                <w:sz w:val="20"/>
                <w:szCs w:val="20"/>
                <w:lang w:eastAsia="hr-HR"/>
              </w:rPr>
            </w:pPr>
          </w:p>
        </w:tc>
        <w:tc>
          <w:tcPr>
            <w:tcW w:w="2340" w:type="pct"/>
            <w:vAlign w:val="center"/>
          </w:tcPr>
          <w:p w14:paraId="408F473D" w14:textId="77777777" w:rsidR="001C0F40" w:rsidRPr="0033160E" w:rsidRDefault="001C0F40" w:rsidP="00FA6846">
            <w:pPr>
              <w:widowControl w:val="0"/>
              <w:tabs>
                <w:tab w:val="left" w:pos="401"/>
              </w:tabs>
              <w:autoSpaceDE w:val="0"/>
              <w:autoSpaceDN w:val="0"/>
              <w:adjustRightInd w:val="0"/>
              <w:spacing w:after="0" w:line="240" w:lineRule="auto"/>
              <w:rPr>
                <w:rFonts w:ascii="Times New Roman" w:hAnsi="Times New Roman" w:cs="Times New Roman"/>
                <w:sz w:val="20"/>
                <w:szCs w:val="20"/>
                <w:lang w:eastAsia="hr-HR"/>
              </w:rPr>
            </w:pPr>
          </w:p>
          <w:p w14:paraId="53ACCA0C" w14:textId="77777777" w:rsidR="001C0F40" w:rsidRPr="0033160E" w:rsidRDefault="001C0F40" w:rsidP="008B69A3">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prikuplja informacije o stoci i domaćim životinjama koje su bez nadzora.</w:t>
            </w:r>
          </w:p>
          <w:p w14:paraId="26D014DD" w14:textId="77777777" w:rsidR="001C0F40" w:rsidRPr="0033160E" w:rsidRDefault="001C0F40" w:rsidP="008B69A3">
            <w:pPr>
              <w:spacing w:after="0" w:line="240" w:lineRule="auto"/>
              <w:jc w:val="both"/>
              <w:rPr>
                <w:rFonts w:ascii="Times New Roman" w:hAnsi="Times New Roman" w:cs="Times New Roman"/>
                <w:sz w:val="20"/>
                <w:szCs w:val="20"/>
              </w:rPr>
            </w:pPr>
            <w:r w:rsidRPr="0033160E">
              <w:rPr>
                <w:rFonts w:ascii="Times New Roman" w:hAnsi="Times New Roman" w:cs="Times New Roman"/>
                <w:sz w:val="20"/>
                <w:szCs w:val="20"/>
                <w:lang w:eastAsia="hr-HR"/>
              </w:rPr>
              <w:t xml:space="preserve">Za praćenje stanja i provođenje aktivnosti na sprečavanju nastanka ili širenja zaraznih bolesti zadužene je Veterinarska stanica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w:t>
            </w:r>
          </w:p>
        </w:tc>
        <w:tc>
          <w:tcPr>
            <w:tcW w:w="1457" w:type="pct"/>
            <w:vAlign w:val="center"/>
          </w:tcPr>
          <w:p w14:paraId="17BD2859" w14:textId="77777777" w:rsidR="001C0F40" w:rsidRPr="0033160E" w:rsidRDefault="001C0F40" w:rsidP="008B69A3">
            <w:pPr>
              <w:numPr>
                <w:ilvl w:val="0"/>
                <w:numId w:val="132"/>
              </w:numPr>
              <w:autoSpaceDE w:val="0"/>
              <w:autoSpaceDN w:val="0"/>
              <w:adjustRightInd w:val="0"/>
              <w:spacing w:after="0" w:line="276"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4EC18B70" w14:textId="77777777" w:rsidR="001C0F40" w:rsidRPr="0033160E" w:rsidRDefault="001C0F40" w:rsidP="008B69A3">
            <w:pPr>
              <w:numPr>
                <w:ilvl w:val="0"/>
                <w:numId w:val="133"/>
              </w:numPr>
              <w:autoSpaceDE w:val="0"/>
              <w:autoSpaceDN w:val="0"/>
              <w:adjustRightInd w:val="0"/>
              <w:spacing w:after="0" w:line="276"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Lovačk</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 xml:space="preserve"> udrug</w:t>
            </w:r>
            <w:r>
              <w:rPr>
                <w:rFonts w:ascii="Times New Roman" w:hAnsi="Times New Roman" w:cs="Times New Roman"/>
                <w:sz w:val="20"/>
                <w:szCs w:val="20"/>
                <w:lang w:eastAsia="hr-HR"/>
              </w:rPr>
              <w:t>a Jastreb</w:t>
            </w:r>
            <w:r w:rsidRPr="0033160E">
              <w:rPr>
                <w:rFonts w:ascii="Times New Roman" w:hAnsi="Times New Roman" w:cs="Times New Roman"/>
                <w:sz w:val="20"/>
                <w:szCs w:val="20"/>
                <w:lang w:eastAsia="hr-HR"/>
              </w:rPr>
              <w:t xml:space="preserve"> </w:t>
            </w:r>
          </w:p>
          <w:p w14:paraId="720F2EDC" w14:textId="77777777" w:rsidR="001C0F40" w:rsidRPr="0033160E" w:rsidRDefault="001C0F40" w:rsidP="00FA6846">
            <w:pPr>
              <w:autoSpaceDE w:val="0"/>
              <w:autoSpaceDN w:val="0"/>
              <w:adjustRightInd w:val="0"/>
              <w:spacing w:after="0" w:line="276" w:lineRule="auto"/>
              <w:ind w:left="227"/>
              <w:rPr>
                <w:rFonts w:ascii="Times New Roman" w:hAnsi="Times New Roman" w:cs="Times New Roman"/>
                <w:sz w:val="20"/>
                <w:szCs w:val="20"/>
                <w:lang w:eastAsia="hr-HR"/>
              </w:rPr>
            </w:pPr>
          </w:p>
        </w:tc>
      </w:tr>
      <w:tr w:rsidR="001C0F40" w:rsidRPr="0033160E" w14:paraId="5D917242" w14:textId="77777777">
        <w:trPr>
          <w:trHeight w:val="542"/>
          <w:jc w:val="center"/>
        </w:trPr>
        <w:tc>
          <w:tcPr>
            <w:tcW w:w="344" w:type="pct"/>
            <w:vAlign w:val="center"/>
          </w:tcPr>
          <w:p w14:paraId="63252B68" w14:textId="77777777" w:rsidR="001C0F40" w:rsidRPr="0033160E" w:rsidRDefault="001C0F40" w:rsidP="00FA6846">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3.</w:t>
            </w:r>
          </w:p>
        </w:tc>
        <w:tc>
          <w:tcPr>
            <w:tcW w:w="859" w:type="pct"/>
            <w:vAlign w:val="center"/>
          </w:tcPr>
          <w:p w14:paraId="23FF1F55" w14:textId="77777777" w:rsidR="001C0F40" w:rsidRPr="0033160E" w:rsidRDefault="001C0F40" w:rsidP="00FA6846">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Pregled raspoloživih operativnih kapaciteta za otklanjanje posljedica od ekstremnih vremenskih uvjeta s utvrđenim zadaćama</w:t>
            </w:r>
          </w:p>
        </w:tc>
        <w:tc>
          <w:tcPr>
            <w:tcW w:w="2340" w:type="pct"/>
            <w:vAlign w:val="center"/>
          </w:tcPr>
          <w:p w14:paraId="0D61BE99" w14:textId="6F29C74A" w:rsidR="001C0F40" w:rsidRPr="0033160E" w:rsidRDefault="001C0F40" w:rsidP="008B69A3">
            <w:pPr>
              <w:spacing w:after="0" w:line="240" w:lineRule="auto"/>
              <w:ind w:left="3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MTS operativnih snaga i pravnih osoba od interesa za zaštitu i spašavanje</w:t>
            </w:r>
            <w:r w:rsidR="001D47CE">
              <w:rPr>
                <w:rFonts w:ascii="Times New Roman" w:hAnsi="Times New Roman" w:cs="Times New Roman"/>
                <w:sz w:val="20"/>
                <w:szCs w:val="20"/>
                <w:lang w:eastAsia="hr-HR"/>
              </w:rPr>
              <w:t>.</w:t>
            </w:r>
          </w:p>
        </w:tc>
        <w:tc>
          <w:tcPr>
            <w:tcW w:w="1457" w:type="pct"/>
          </w:tcPr>
          <w:p w14:paraId="79D9A854" w14:textId="77777777" w:rsidR="001C0F40" w:rsidRDefault="001C0F40" w:rsidP="008B69A3">
            <w:pPr>
              <w:autoSpaceDE w:val="0"/>
              <w:autoSpaceDN w:val="0"/>
              <w:adjustRightInd w:val="0"/>
              <w:spacing w:after="0" w:line="240" w:lineRule="auto"/>
              <w:jc w:val="both"/>
              <w:rPr>
                <w:rFonts w:ascii="Times New Roman" w:hAnsi="Times New Roman" w:cs="Times New Roman"/>
                <w:sz w:val="20"/>
                <w:szCs w:val="20"/>
                <w:lang w:eastAsia="hr-HR"/>
              </w:rPr>
            </w:pPr>
          </w:p>
          <w:p w14:paraId="2E1B99ED" w14:textId="77777777" w:rsidR="001C0F40" w:rsidRDefault="001C0F40" w:rsidP="008B69A3">
            <w:pPr>
              <w:numPr>
                <w:ilvl w:val="0"/>
                <w:numId w:val="133"/>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p>
          <w:p w14:paraId="73ECD2DD" w14:textId="77777777" w:rsidR="001C0F40" w:rsidRDefault="001C0F40" w:rsidP="008B69A3">
            <w:pPr>
              <w:numPr>
                <w:ilvl w:val="0"/>
                <w:numId w:val="134"/>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vlasnici objekata kritične infrastrukture</w:t>
            </w:r>
          </w:p>
          <w:p w14:paraId="5F626A36" w14:textId="77777777" w:rsidR="001C0F40" w:rsidRPr="0033160E" w:rsidRDefault="001C0F40" w:rsidP="008B69A3">
            <w:pPr>
              <w:numPr>
                <w:ilvl w:val="0"/>
                <w:numId w:val="134"/>
              </w:numPr>
              <w:autoSpaceDE w:val="0"/>
              <w:autoSpaceDN w:val="0"/>
              <w:adjustRightInd w:val="0"/>
              <w:spacing w:after="0" w:line="276" w:lineRule="auto"/>
              <w:jc w:val="both"/>
              <w:rPr>
                <w:rFonts w:ascii="Times New Roman" w:hAnsi="Times New Roman" w:cs="Times New Roman"/>
                <w:sz w:val="20"/>
                <w:szCs w:val="20"/>
                <w:lang w:eastAsia="hr-HR"/>
              </w:rPr>
            </w:pPr>
            <w:r>
              <w:rPr>
                <w:rFonts w:ascii="Times New Roman" w:hAnsi="Times New Roman" w:cs="Times New Roman"/>
                <w:sz w:val="20"/>
                <w:szCs w:val="20"/>
                <w:lang w:eastAsia="hr-HR"/>
              </w:rPr>
              <w:t>t</w:t>
            </w:r>
            <w:r w:rsidRPr="0033160E">
              <w:rPr>
                <w:rFonts w:ascii="Times New Roman" w:hAnsi="Times New Roman" w:cs="Times New Roman"/>
                <w:sz w:val="20"/>
                <w:szCs w:val="20"/>
                <w:lang w:eastAsia="hr-HR"/>
              </w:rPr>
              <w:t>vrtke i obrti koji mogu pomoći MTS</w:t>
            </w:r>
          </w:p>
        </w:tc>
      </w:tr>
      <w:tr w:rsidR="001C0F40" w:rsidRPr="0033160E" w14:paraId="03535C34" w14:textId="77777777">
        <w:trPr>
          <w:trHeight w:val="542"/>
          <w:jc w:val="center"/>
        </w:trPr>
        <w:tc>
          <w:tcPr>
            <w:tcW w:w="344" w:type="pct"/>
            <w:vAlign w:val="center"/>
          </w:tcPr>
          <w:p w14:paraId="2FD9233F" w14:textId="77777777" w:rsidR="001C0F40" w:rsidRPr="0033160E" w:rsidRDefault="001C0F40" w:rsidP="00FA6846">
            <w:pPr>
              <w:spacing w:after="0" w:line="240" w:lineRule="auto"/>
              <w:jc w:val="center"/>
              <w:rPr>
                <w:rFonts w:ascii="Times New Roman" w:hAnsi="Times New Roman" w:cs="Times New Roman"/>
                <w:sz w:val="20"/>
                <w:szCs w:val="20"/>
                <w:lang w:eastAsia="hr-HR"/>
              </w:rPr>
            </w:pPr>
            <w:r w:rsidRPr="0033160E">
              <w:rPr>
                <w:rFonts w:ascii="Times New Roman" w:hAnsi="Times New Roman" w:cs="Times New Roman"/>
                <w:sz w:val="20"/>
                <w:szCs w:val="20"/>
                <w:lang w:eastAsia="hr-HR"/>
              </w:rPr>
              <w:t>4.</w:t>
            </w:r>
          </w:p>
        </w:tc>
        <w:tc>
          <w:tcPr>
            <w:tcW w:w="859" w:type="pct"/>
            <w:vAlign w:val="center"/>
          </w:tcPr>
          <w:p w14:paraId="3829F67D" w14:textId="77777777" w:rsidR="001C0F40" w:rsidRPr="0033160E" w:rsidRDefault="001C0F40" w:rsidP="00FA6846">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Troškovi angažiranih pravnih osoba i redovnih službi</w:t>
            </w:r>
          </w:p>
        </w:tc>
        <w:tc>
          <w:tcPr>
            <w:tcW w:w="2340" w:type="pct"/>
            <w:vAlign w:val="center"/>
          </w:tcPr>
          <w:p w14:paraId="3CE1E1A4" w14:textId="7132AA38" w:rsidR="001C0F40" w:rsidRPr="0033160E" w:rsidRDefault="001C0F40" w:rsidP="00FA6846">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Troškovi aktiviranja snaga </w:t>
            </w:r>
            <w:r w:rsidR="001D47CE">
              <w:rPr>
                <w:rFonts w:ascii="Times New Roman" w:hAnsi="Times New Roman" w:cs="Times New Roman"/>
                <w:sz w:val="20"/>
                <w:szCs w:val="20"/>
                <w:lang w:eastAsia="hr-HR"/>
              </w:rPr>
              <w:t xml:space="preserve">civilne </w:t>
            </w:r>
            <w:r w:rsidRPr="0033160E">
              <w:rPr>
                <w:rFonts w:ascii="Times New Roman" w:hAnsi="Times New Roman" w:cs="Times New Roman"/>
                <w:sz w:val="20"/>
                <w:szCs w:val="20"/>
                <w:lang w:eastAsia="hr-HR"/>
              </w:rPr>
              <w:t xml:space="preserve">zaštite koje su u ingerenciji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snosi </w:t>
            </w: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w:t>
            </w:r>
          </w:p>
          <w:p w14:paraId="409A2E50" w14:textId="77777777" w:rsidR="001C0F40" w:rsidRPr="0033160E" w:rsidRDefault="001C0F40" w:rsidP="00FA6846">
            <w:pPr>
              <w:spacing w:after="0" w:line="240" w:lineRule="auto"/>
              <w:rPr>
                <w:rFonts w:ascii="Times New Roman" w:hAnsi="Times New Roman" w:cs="Times New Roman"/>
                <w:sz w:val="20"/>
                <w:szCs w:val="20"/>
                <w:lang w:eastAsia="hr-HR"/>
              </w:rPr>
            </w:pPr>
          </w:p>
        </w:tc>
        <w:tc>
          <w:tcPr>
            <w:tcW w:w="1457" w:type="pct"/>
          </w:tcPr>
          <w:p w14:paraId="75EF95D1" w14:textId="77777777" w:rsidR="001C0F40" w:rsidRPr="0033160E" w:rsidRDefault="001C0F40" w:rsidP="009D422E">
            <w:pPr>
              <w:numPr>
                <w:ilvl w:val="0"/>
                <w:numId w:val="15"/>
              </w:numPr>
              <w:autoSpaceDE w:val="0"/>
              <w:autoSpaceDN w:val="0"/>
              <w:adjustRightInd w:val="0"/>
              <w:spacing w:after="0" w:line="276" w:lineRule="auto"/>
              <w:ind w:left="357" w:hanging="357"/>
              <w:jc w:val="both"/>
              <w:rPr>
                <w:rFonts w:ascii="Times New Roman" w:hAnsi="Times New Roman" w:cs="Times New Roman"/>
                <w:b/>
                <w:bCs/>
                <w:sz w:val="20"/>
                <w:szCs w:val="20"/>
                <w:lang w:eastAsia="hr-HR"/>
              </w:rPr>
            </w:pPr>
            <w:r w:rsidRPr="0033160E">
              <w:rPr>
                <w:rFonts w:ascii="Times New Roman" w:hAnsi="Times New Roman" w:cs="Times New Roman"/>
                <w:sz w:val="20"/>
                <w:szCs w:val="20"/>
                <w:lang w:eastAsia="hr-HR"/>
              </w:rPr>
              <w:t xml:space="preserve">Troškovi angažiranih pravnih osoba </w:t>
            </w:r>
          </w:p>
        </w:tc>
      </w:tr>
      <w:bookmarkEnd w:id="167"/>
    </w:tbl>
    <w:p w14:paraId="3004F24F" w14:textId="77777777" w:rsidR="001C0F40" w:rsidRPr="0033160E" w:rsidRDefault="001C0F40" w:rsidP="00FA6846">
      <w:pPr>
        <w:spacing w:after="0" w:line="240" w:lineRule="auto"/>
        <w:jc w:val="both"/>
        <w:rPr>
          <w:rFonts w:ascii="Times New Roman" w:hAnsi="Times New Roman" w:cs="Times New Roman"/>
          <w:sz w:val="20"/>
          <w:szCs w:val="20"/>
        </w:rPr>
        <w:sectPr w:rsidR="001C0F40" w:rsidRPr="0033160E" w:rsidSect="00FC5C67">
          <w:pgSz w:w="16838" w:h="11906" w:orient="landscape"/>
          <w:pgMar w:top="1134" w:right="1134" w:bottom="1134" w:left="1134" w:header="709" w:footer="709" w:gutter="0"/>
          <w:cols w:space="708"/>
          <w:titlePg/>
          <w:docGrid w:linePitch="360"/>
        </w:sectPr>
      </w:pPr>
    </w:p>
    <w:p w14:paraId="48D09C1D" w14:textId="77777777" w:rsidR="001C0F40" w:rsidRPr="0033160E" w:rsidRDefault="001C0F40" w:rsidP="001926ED">
      <w:pPr>
        <w:pStyle w:val="Naslov2"/>
        <w:rPr>
          <w:rFonts w:ascii="Times New Roman" w:hAnsi="Times New Roman" w:cs="Times New Roman"/>
        </w:rPr>
      </w:pPr>
      <w:bookmarkStart w:id="168" w:name="_Toc290729271"/>
      <w:bookmarkStart w:id="169" w:name="_Toc310941664"/>
      <w:bookmarkStart w:id="170" w:name="_Toc319908682"/>
      <w:bookmarkStart w:id="171" w:name="_Toc363116746"/>
      <w:bookmarkStart w:id="172" w:name="_Toc502922291"/>
      <w:bookmarkStart w:id="173" w:name="_Toc524941470"/>
      <w:r w:rsidRPr="0033160E">
        <w:rPr>
          <w:rFonts w:ascii="Times New Roman" w:hAnsi="Times New Roman" w:cs="Times New Roman"/>
        </w:rPr>
        <w:lastRenderedPageBreak/>
        <w:t>MJERE CIVILNE ZAŠTITE OD EPIDEMIJA</w:t>
      </w:r>
      <w:bookmarkEnd w:id="168"/>
      <w:bookmarkEnd w:id="169"/>
      <w:bookmarkEnd w:id="170"/>
      <w:bookmarkEnd w:id="171"/>
      <w:r>
        <w:rPr>
          <w:rFonts w:ascii="Times New Roman" w:hAnsi="Times New Roman" w:cs="Times New Roman"/>
        </w:rPr>
        <w:t xml:space="preserve"> </w:t>
      </w:r>
      <w:r w:rsidRPr="0033160E">
        <w:rPr>
          <w:rFonts w:ascii="Times New Roman" w:hAnsi="Times New Roman" w:cs="Times New Roman"/>
        </w:rPr>
        <w:t>I PANDEMIJA</w:t>
      </w:r>
      <w:bookmarkEnd w:id="172"/>
      <w:bookmarkEnd w:id="173"/>
    </w:p>
    <w:p w14:paraId="0601E618" w14:textId="77777777" w:rsidR="001C0F40" w:rsidRPr="0033160E" w:rsidRDefault="001C0F40" w:rsidP="00FA6846">
      <w:pPr>
        <w:widowControl w:val="0"/>
        <w:autoSpaceDE w:val="0"/>
        <w:autoSpaceDN w:val="0"/>
        <w:adjustRightInd w:val="0"/>
        <w:spacing w:after="0" w:line="276" w:lineRule="auto"/>
        <w:ind w:firstLine="576"/>
        <w:jc w:val="both"/>
        <w:rPr>
          <w:rFonts w:ascii="Times New Roman" w:hAnsi="Times New Roman" w:cs="Times New Roman"/>
          <w:sz w:val="24"/>
          <w:szCs w:val="24"/>
        </w:rPr>
      </w:pPr>
      <w:r w:rsidRPr="0033160E">
        <w:rPr>
          <w:rFonts w:ascii="Times New Roman" w:hAnsi="Times New Roman" w:cs="Times New Roman"/>
          <w:sz w:val="24"/>
          <w:szCs w:val="24"/>
        </w:rPr>
        <w:t>U slučaju postavljanja sumnje ili utvrđivanja zaraznih bolesti životinja, osim poduzimanja propisanih mjera protiv širenja i sprečavanja iste, Veterinarski ured dužan je sumnju odnosno utvrđenu zaraznu bolest prijaviti Upravi za veterinarstvo, obavijestiti pravne i fizičke osobe koje obavljaju veterinarsku djelatnost i nadležnu Veterinarsku službu Hrvatske vojske, a u slučaju pojave zoonoze i tijelo Državne uprave nadležno za poslove zdravstva. Shodno članku 49. Zakona o veterinarstvu („Narodne Novine“, broj 82/13, 148/13), službene osobe nadležne Policijske uprave na zaraženom ili ugroženom području, u granicama svoje ovlasti, pružaju nadležnom Veterinarskom uredu, na njegov zahtjev, pomoć pri zaprečivanju zaraženih mjesta i područja i provođenje drugih mjera za zaštitu zdravlja životinja od zaraznih bolesti.</w:t>
      </w:r>
    </w:p>
    <w:p w14:paraId="11E4ED3B" w14:textId="77777777" w:rsidR="001C0F40" w:rsidRPr="0033160E" w:rsidRDefault="001C0F40" w:rsidP="00FA6846">
      <w:pPr>
        <w:spacing w:before="240" w:after="0" w:line="276" w:lineRule="auto"/>
        <w:jc w:val="both"/>
        <w:rPr>
          <w:rFonts w:ascii="Times New Roman" w:hAnsi="Times New Roman" w:cs="Times New Roman"/>
          <w:b/>
          <w:bCs/>
          <w:i/>
          <w:iCs/>
          <w:sz w:val="24"/>
          <w:szCs w:val="24"/>
        </w:rPr>
      </w:pPr>
      <w:r w:rsidRPr="0033160E">
        <w:rPr>
          <w:rFonts w:ascii="Times New Roman" w:hAnsi="Times New Roman" w:cs="Times New Roman"/>
          <w:b/>
          <w:bCs/>
          <w:i/>
          <w:iCs/>
          <w:sz w:val="24"/>
          <w:szCs w:val="24"/>
        </w:rPr>
        <w:t>Upozoravanje</w:t>
      </w:r>
    </w:p>
    <w:p w14:paraId="166DA0FD" w14:textId="77777777" w:rsidR="001C0F40" w:rsidRPr="0033160E" w:rsidRDefault="001C0F40" w:rsidP="00FA6846">
      <w:pPr>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Na epidemije međunarodnog tipa upozorava Hrvatski zavod za javno zdravstvo temeljem dojave građana, liječnika odnosno bilo koga tko dojavi.</w:t>
      </w:r>
    </w:p>
    <w:p w14:paraId="06C5D85D" w14:textId="77777777" w:rsidR="001C0F40" w:rsidRPr="0033160E" w:rsidRDefault="001C0F40" w:rsidP="00FA6846">
      <w:pPr>
        <w:spacing w:before="240" w:after="0" w:line="276" w:lineRule="auto"/>
        <w:jc w:val="both"/>
        <w:rPr>
          <w:rFonts w:ascii="Times New Roman" w:hAnsi="Times New Roman" w:cs="Times New Roman"/>
          <w:b/>
          <w:bCs/>
          <w:i/>
          <w:iCs/>
          <w:sz w:val="24"/>
          <w:szCs w:val="24"/>
        </w:rPr>
      </w:pPr>
      <w:r w:rsidRPr="0033160E">
        <w:rPr>
          <w:rFonts w:ascii="Times New Roman" w:hAnsi="Times New Roman" w:cs="Times New Roman"/>
          <w:b/>
          <w:bCs/>
          <w:i/>
          <w:iCs/>
          <w:sz w:val="24"/>
          <w:szCs w:val="24"/>
        </w:rPr>
        <w:t>Postupak</w:t>
      </w:r>
    </w:p>
    <w:p w14:paraId="6F0A2214" w14:textId="77777777" w:rsidR="001C0F40" w:rsidRPr="0033160E" w:rsidRDefault="001C0F40" w:rsidP="00FA6846">
      <w:pPr>
        <w:spacing w:after="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Epidemiolozi izlaze na teren, vrši se epidemiološki izvid i anketa (anketom se utvrđuje broj oboljelih). Uključuje se sanitarna inspekcija Ministarstva zdravlja, ekološki tim-laboratorij (provjera pitke vode, mikrobiološka ispravnost hrane) i Zavod za javno zdravstvo </w:t>
      </w:r>
      <w:r>
        <w:rPr>
          <w:rFonts w:ascii="Times New Roman" w:hAnsi="Times New Roman" w:cs="Times New Roman"/>
          <w:sz w:val="24"/>
          <w:szCs w:val="24"/>
        </w:rPr>
        <w:t>DNŽ</w:t>
      </w:r>
      <w:r w:rsidRPr="0033160E">
        <w:rPr>
          <w:rFonts w:ascii="Times New Roman" w:hAnsi="Times New Roman" w:cs="Times New Roman"/>
          <w:sz w:val="24"/>
          <w:szCs w:val="24"/>
        </w:rPr>
        <w:t>.</w:t>
      </w:r>
    </w:p>
    <w:p w14:paraId="72CA3F3E" w14:textId="77777777" w:rsidR="001C0F40" w:rsidRPr="0033160E" w:rsidRDefault="001C0F40" w:rsidP="00FA6846">
      <w:pPr>
        <w:shd w:val="clear" w:color="auto" w:fill="FFFFFF"/>
        <w:spacing w:before="100" w:beforeAutospacing="1" w:after="120" w:line="276" w:lineRule="auto"/>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Trajna pripravnost organizirana je za hitna stanja u epidemiologiji:</w:t>
      </w:r>
    </w:p>
    <w:p w14:paraId="53E90F9B" w14:textId="77777777" w:rsidR="001C0F40" w:rsidRPr="0033160E" w:rsidRDefault="001C0F40" w:rsidP="007A2925">
      <w:pPr>
        <w:numPr>
          <w:ilvl w:val="0"/>
          <w:numId w:val="35"/>
        </w:numPr>
        <w:shd w:val="clear" w:color="auto" w:fill="FFFFFF"/>
        <w:tabs>
          <w:tab w:val="left" w:pos="851"/>
        </w:tabs>
        <w:spacing w:after="100" w:afterAutospacing="1" w:line="276" w:lineRule="auto"/>
        <w:ind w:left="714"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prijava grupiranja oboljelih/umrlih na području Županije;</w:t>
      </w:r>
    </w:p>
    <w:p w14:paraId="2F087E4F" w14:textId="77777777" w:rsidR="001C0F40" w:rsidRPr="0033160E" w:rsidRDefault="001C0F40" w:rsidP="007A2925">
      <w:pPr>
        <w:numPr>
          <w:ilvl w:val="0"/>
          <w:numId w:val="35"/>
        </w:numPr>
        <w:shd w:val="clear" w:color="auto" w:fill="FFFFFF"/>
        <w:tabs>
          <w:tab w:val="left" w:pos="851"/>
        </w:tabs>
        <w:spacing w:after="100" w:afterAutospacing="1" w:line="276" w:lineRule="auto"/>
        <w:ind w:left="714"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ugriz ili ozljeda bijesne životinje ili životinje za koju se sumnja da je bijesna;</w:t>
      </w:r>
    </w:p>
    <w:p w14:paraId="73E25DBC" w14:textId="77777777" w:rsidR="001C0F40" w:rsidRPr="0033160E" w:rsidRDefault="001C0F40" w:rsidP="007A2925">
      <w:pPr>
        <w:numPr>
          <w:ilvl w:val="0"/>
          <w:numId w:val="35"/>
        </w:numPr>
        <w:shd w:val="clear" w:color="auto" w:fill="FFFFFF"/>
        <w:tabs>
          <w:tab w:val="left" w:pos="851"/>
        </w:tabs>
        <w:spacing w:after="100" w:afterAutospacing="1" w:line="276" w:lineRule="auto"/>
        <w:ind w:left="714"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 xml:space="preserve">nadzor nad osobama koje su bile izložene zaraznoj bolesti (potreba za cijepljenjem, </w:t>
      </w:r>
      <w:proofErr w:type="spellStart"/>
      <w:r w:rsidRPr="0033160E">
        <w:rPr>
          <w:rFonts w:ascii="Times New Roman" w:hAnsi="Times New Roman" w:cs="Times New Roman"/>
          <w:sz w:val="24"/>
          <w:szCs w:val="24"/>
          <w:lang w:eastAsia="hr-HR"/>
        </w:rPr>
        <w:t>kemoprofilaksom</w:t>
      </w:r>
      <w:proofErr w:type="spellEnd"/>
      <w:r w:rsidRPr="0033160E">
        <w:rPr>
          <w:rFonts w:ascii="Times New Roman" w:hAnsi="Times New Roman" w:cs="Times New Roman"/>
          <w:sz w:val="24"/>
          <w:szCs w:val="24"/>
          <w:lang w:eastAsia="hr-HR"/>
        </w:rPr>
        <w:t xml:space="preserve"> ili </w:t>
      </w:r>
      <w:proofErr w:type="spellStart"/>
      <w:r w:rsidRPr="0033160E">
        <w:rPr>
          <w:rFonts w:ascii="Times New Roman" w:hAnsi="Times New Roman" w:cs="Times New Roman"/>
          <w:sz w:val="24"/>
          <w:szCs w:val="24"/>
          <w:lang w:eastAsia="hr-HR"/>
        </w:rPr>
        <w:t>seroprofilaksom</w:t>
      </w:r>
      <w:proofErr w:type="spellEnd"/>
      <w:r w:rsidRPr="0033160E">
        <w:rPr>
          <w:rFonts w:ascii="Times New Roman" w:hAnsi="Times New Roman" w:cs="Times New Roman"/>
          <w:sz w:val="24"/>
          <w:szCs w:val="24"/>
          <w:lang w:eastAsia="hr-HR"/>
        </w:rPr>
        <w:t>);</w:t>
      </w:r>
    </w:p>
    <w:p w14:paraId="4E32E89C" w14:textId="77777777" w:rsidR="001C0F40" w:rsidRPr="0033160E" w:rsidRDefault="001C0F40" w:rsidP="007A2925">
      <w:pPr>
        <w:numPr>
          <w:ilvl w:val="0"/>
          <w:numId w:val="35"/>
        </w:numPr>
        <w:shd w:val="clear" w:color="auto" w:fill="FFFFFF"/>
        <w:tabs>
          <w:tab w:val="left" w:pos="851"/>
        </w:tabs>
        <w:spacing w:after="100" w:afterAutospacing="1" w:line="276" w:lineRule="auto"/>
        <w:ind w:left="714" w:hanging="357"/>
        <w:jc w:val="both"/>
        <w:rPr>
          <w:rFonts w:ascii="Times New Roman" w:hAnsi="Times New Roman" w:cs="Times New Roman"/>
          <w:sz w:val="24"/>
          <w:szCs w:val="24"/>
          <w:lang w:eastAsia="hr-HR"/>
        </w:rPr>
      </w:pPr>
      <w:r w:rsidRPr="0033160E">
        <w:rPr>
          <w:rFonts w:ascii="Times New Roman" w:hAnsi="Times New Roman" w:cs="Times New Roman"/>
          <w:sz w:val="24"/>
          <w:szCs w:val="24"/>
          <w:lang w:eastAsia="hr-HR"/>
        </w:rPr>
        <w:t>incidentne ili iznenadne neželjene situacije sa potencijalnim štetnim posljedicama po zdravlje ljudi i sl.</w:t>
      </w:r>
    </w:p>
    <w:p w14:paraId="1212977E" w14:textId="77777777" w:rsidR="001C0F40" w:rsidRPr="0033160E" w:rsidRDefault="001C0F40" w:rsidP="00C45D6F">
      <w:pPr>
        <w:spacing w:after="0" w:line="360" w:lineRule="auto"/>
        <w:jc w:val="both"/>
        <w:rPr>
          <w:rFonts w:ascii="Times New Roman" w:hAnsi="Times New Roman" w:cs="Times New Roman"/>
          <w:sz w:val="24"/>
          <w:szCs w:val="24"/>
        </w:rPr>
      </w:pPr>
    </w:p>
    <w:p w14:paraId="6E4A890C" w14:textId="77777777" w:rsidR="001C0F40" w:rsidRPr="0033160E" w:rsidRDefault="001C0F40">
      <w:pPr>
        <w:rPr>
          <w:rFonts w:ascii="Times New Roman" w:hAnsi="Times New Roman" w:cs="Times New Roman"/>
        </w:rPr>
        <w:sectPr w:rsidR="001C0F40" w:rsidRPr="0033160E" w:rsidSect="00FC5C67">
          <w:pgSz w:w="11906" w:h="16838"/>
          <w:pgMar w:top="1134" w:right="1134" w:bottom="1134" w:left="1134" w:header="709" w:footer="709" w:gutter="0"/>
          <w:cols w:space="708"/>
          <w:docGrid w:linePitch="360"/>
        </w:sectPr>
      </w:pPr>
    </w:p>
    <w:p w14:paraId="3C788E1E" w14:textId="77777777" w:rsidR="001C0F40" w:rsidRPr="0033160E" w:rsidRDefault="001C0F40" w:rsidP="001926ED">
      <w:pPr>
        <w:keepNext/>
        <w:numPr>
          <w:ilvl w:val="2"/>
          <w:numId w:val="2"/>
        </w:numPr>
        <w:spacing w:before="240" w:after="120" w:line="276" w:lineRule="auto"/>
        <w:jc w:val="both"/>
        <w:outlineLvl w:val="2"/>
        <w:rPr>
          <w:rFonts w:ascii="Times New Roman" w:hAnsi="Times New Roman" w:cs="Times New Roman"/>
          <w:b/>
          <w:bCs/>
          <w:sz w:val="24"/>
          <w:szCs w:val="24"/>
        </w:rPr>
      </w:pPr>
      <w:bookmarkStart w:id="174" w:name="_Toc524941471"/>
      <w:r w:rsidRPr="0033160E">
        <w:rPr>
          <w:rFonts w:ascii="Times New Roman" w:hAnsi="Times New Roman" w:cs="Times New Roman"/>
          <w:b/>
          <w:bCs/>
          <w:sz w:val="24"/>
          <w:szCs w:val="24"/>
        </w:rPr>
        <w:lastRenderedPageBreak/>
        <w:t>Pregled zadaća, nositelja, operativnih postupaka, kapaciteta i operativnog doprinosa– epidemije i pandemije</w:t>
      </w:r>
      <w:bookmarkEnd w:id="174"/>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9"/>
        <w:gridCol w:w="2977"/>
        <w:gridCol w:w="6813"/>
        <w:gridCol w:w="3498"/>
      </w:tblGrid>
      <w:tr w:rsidR="001C0F40" w:rsidRPr="0033160E" w14:paraId="680428DC" w14:textId="77777777">
        <w:trPr>
          <w:trHeight w:val="489"/>
        </w:trPr>
        <w:tc>
          <w:tcPr>
            <w:tcW w:w="704" w:type="dxa"/>
            <w:vAlign w:val="center"/>
          </w:tcPr>
          <w:p w14:paraId="77F0D901"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R.BR.</w:t>
            </w:r>
          </w:p>
        </w:tc>
        <w:tc>
          <w:tcPr>
            <w:tcW w:w="2977" w:type="dxa"/>
            <w:vAlign w:val="center"/>
          </w:tcPr>
          <w:p w14:paraId="6DC1FFD6"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ZADAĆA (MJERA CZ)</w:t>
            </w:r>
          </w:p>
        </w:tc>
        <w:tc>
          <w:tcPr>
            <w:tcW w:w="6813" w:type="dxa"/>
            <w:vAlign w:val="center"/>
          </w:tcPr>
          <w:p w14:paraId="468093FA"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OPERATIVNI POSTUPCI, KAPACITETI I OPERATIVNI DOPRINOS</w:t>
            </w:r>
          </w:p>
        </w:tc>
        <w:tc>
          <w:tcPr>
            <w:tcW w:w="3498" w:type="dxa"/>
            <w:vAlign w:val="center"/>
          </w:tcPr>
          <w:p w14:paraId="4DB9B290"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IZVRŠITELJI</w:t>
            </w:r>
          </w:p>
        </w:tc>
      </w:tr>
      <w:tr w:rsidR="001C0F40" w:rsidRPr="0033160E" w14:paraId="1A418035" w14:textId="77777777">
        <w:tc>
          <w:tcPr>
            <w:tcW w:w="704" w:type="dxa"/>
            <w:vAlign w:val="center"/>
          </w:tcPr>
          <w:p w14:paraId="02A06501" w14:textId="77777777" w:rsidR="001C0F40" w:rsidRPr="0033160E" w:rsidRDefault="001C0F40" w:rsidP="007A2925">
            <w:pPr>
              <w:numPr>
                <w:ilvl w:val="0"/>
                <w:numId w:val="51"/>
              </w:numPr>
              <w:spacing w:after="0" w:line="240" w:lineRule="auto"/>
              <w:ind w:left="527" w:hanging="357"/>
              <w:jc w:val="both"/>
              <w:rPr>
                <w:rFonts w:ascii="Times New Roman" w:hAnsi="Times New Roman" w:cs="Times New Roman"/>
                <w:sz w:val="20"/>
                <w:szCs w:val="20"/>
                <w:lang w:eastAsia="hr-HR"/>
              </w:rPr>
            </w:pPr>
          </w:p>
        </w:tc>
        <w:tc>
          <w:tcPr>
            <w:tcW w:w="2977" w:type="dxa"/>
            <w:vAlign w:val="center"/>
          </w:tcPr>
          <w:p w14:paraId="5E4F8C1C" w14:textId="77777777" w:rsidR="001C0F40" w:rsidRPr="0033160E" w:rsidRDefault="001C0F40" w:rsidP="00A07A18">
            <w:pPr>
              <w:spacing w:after="0" w:line="240" w:lineRule="auto"/>
              <w:rPr>
                <w:rFonts w:ascii="Times New Roman" w:hAnsi="Times New Roman" w:cs="Times New Roman"/>
                <w:sz w:val="20"/>
                <w:szCs w:val="20"/>
              </w:rPr>
            </w:pPr>
            <w:r w:rsidRPr="0033160E">
              <w:rPr>
                <w:rFonts w:ascii="Times New Roman" w:hAnsi="Times New Roman" w:cs="Times New Roman"/>
                <w:sz w:val="20"/>
                <w:szCs w:val="20"/>
                <w:lang w:eastAsia="hr-HR"/>
              </w:rPr>
              <w:t xml:space="preserve">Organizacija preventivnih mjera za slučajeve epidemija, </w:t>
            </w:r>
            <w:proofErr w:type="spellStart"/>
            <w:r w:rsidRPr="0033160E">
              <w:rPr>
                <w:rFonts w:ascii="Times New Roman" w:hAnsi="Times New Roman" w:cs="Times New Roman"/>
                <w:sz w:val="20"/>
                <w:szCs w:val="20"/>
                <w:lang w:eastAsia="hr-HR"/>
              </w:rPr>
              <w:t>epizootija</w:t>
            </w:r>
            <w:proofErr w:type="spellEnd"/>
            <w:r w:rsidRPr="0033160E">
              <w:rPr>
                <w:rFonts w:ascii="Times New Roman" w:hAnsi="Times New Roman" w:cs="Times New Roman"/>
                <w:sz w:val="20"/>
                <w:szCs w:val="20"/>
                <w:lang w:eastAsia="hr-HR"/>
              </w:rPr>
              <w:t>, biljnih bolesti.</w:t>
            </w:r>
          </w:p>
        </w:tc>
        <w:tc>
          <w:tcPr>
            <w:tcW w:w="6813" w:type="dxa"/>
          </w:tcPr>
          <w:p w14:paraId="2CBF0995" w14:textId="77777777" w:rsidR="001C0F40" w:rsidRPr="0033160E"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Operativni postupci dio su redovnih poslova nadležnih službi higijensko- epidemiološke, veterinarske i agrarne službe u provođenju kojih, pored njihovih resursa, sudjeluju građani, vlasnici stoke i poljoprivrednici.</w:t>
            </w:r>
          </w:p>
          <w:p w14:paraId="37DF69D4" w14:textId="77777777" w:rsidR="001C0F40"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Služba za epidemiologiju Zavoda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ima organiziran sustav trajne pripravnosti epidemiologa, a u cilju ranog otkrivanja izvora zaraze i putova prenošenja zaraze.</w:t>
            </w:r>
          </w:p>
          <w:p w14:paraId="10EBB58C" w14:textId="77777777" w:rsidR="001C0F40" w:rsidRPr="0033160E" w:rsidRDefault="001C0F40" w:rsidP="00A07A18">
            <w:pPr>
              <w:spacing w:after="0" w:line="240" w:lineRule="auto"/>
              <w:jc w:val="both"/>
              <w:rPr>
                <w:rFonts w:ascii="Times New Roman" w:hAnsi="Times New Roman" w:cs="Times New Roman"/>
                <w:sz w:val="20"/>
                <w:szCs w:val="20"/>
                <w:lang w:eastAsia="hr-HR"/>
              </w:rPr>
            </w:pPr>
          </w:p>
          <w:p w14:paraId="3DA072EF" w14:textId="77777777" w:rsidR="001C0F40" w:rsidRPr="0033160E"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Preventivne mjere će se poduzimati ovisno o uzročniku odnosno o bolesti koja je izazvala epidemiju, a surađivati će sa:</w:t>
            </w:r>
          </w:p>
          <w:p w14:paraId="4F6601B5" w14:textId="77777777" w:rsidR="001C0F40" w:rsidRPr="0033160E" w:rsidRDefault="001C0F40" w:rsidP="00A07A18">
            <w:pPr>
              <w:numPr>
                <w:ilvl w:val="0"/>
                <w:numId w:val="43"/>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dežurnim epidemiologom Hrvatskog zavoda za javno zdravstvo,</w:t>
            </w:r>
          </w:p>
          <w:p w14:paraId="175C5027" w14:textId="77777777" w:rsidR="001C0F40" w:rsidRPr="0033160E" w:rsidRDefault="001C0F40" w:rsidP="00A07A18">
            <w:pPr>
              <w:numPr>
                <w:ilvl w:val="0"/>
                <w:numId w:val="43"/>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sanitarnom inspekcijom,</w:t>
            </w:r>
          </w:p>
          <w:p w14:paraId="4B7BA203" w14:textId="77777777" w:rsidR="001C0F40" w:rsidRPr="0033160E" w:rsidRDefault="001C0F40" w:rsidP="00A07A18">
            <w:pPr>
              <w:numPr>
                <w:ilvl w:val="0"/>
                <w:numId w:val="43"/>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veterinarskom inspekcijom,</w:t>
            </w:r>
          </w:p>
          <w:p w14:paraId="61032F9E" w14:textId="77777777" w:rsidR="001C0F40" w:rsidRDefault="001C0F40" w:rsidP="00A07A18">
            <w:pPr>
              <w:numPr>
                <w:ilvl w:val="0"/>
                <w:numId w:val="43"/>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komunikacija putem </w:t>
            </w:r>
            <w:r>
              <w:rPr>
                <w:rFonts w:ascii="Times New Roman" w:hAnsi="Times New Roman" w:cs="Times New Roman"/>
                <w:sz w:val="20"/>
                <w:szCs w:val="20"/>
                <w:lang w:eastAsia="hr-HR"/>
              </w:rPr>
              <w:t>ŽC</w:t>
            </w:r>
            <w:r w:rsidRPr="0033160E">
              <w:rPr>
                <w:rFonts w:ascii="Times New Roman" w:hAnsi="Times New Roman" w:cs="Times New Roman"/>
                <w:sz w:val="20"/>
                <w:szCs w:val="20"/>
                <w:lang w:eastAsia="hr-HR"/>
              </w:rPr>
              <w:t xml:space="preserve"> 112 sa Stožerom civilne zaštite.</w:t>
            </w:r>
          </w:p>
          <w:p w14:paraId="5246BB21" w14:textId="77777777" w:rsidR="001C0F40" w:rsidRPr="0033160E" w:rsidRDefault="001C0F40" w:rsidP="00027605">
            <w:pPr>
              <w:spacing w:after="0" w:line="240" w:lineRule="auto"/>
              <w:ind w:left="360"/>
              <w:jc w:val="both"/>
              <w:rPr>
                <w:rFonts w:ascii="Times New Roman" w:hAnsi="Times New Roman" w:cs="Times New Roman"/>
                <w:sz w:val="20"/>
                <w:szCs w:val="20"/>
                <w:lang w:eastAsia="hr-HR"/>
              </w:rPr>
            </w:pPr>
          </w:p>
          <w:p w14:paraId="7E85CF0E" w14:textId="77777777" w:rsidR="001C0F40" w:rsidRPr="0033160E"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Zakon o zaštiti pučanstva od zaraznih bolesti propisao je posebne mjere za sprečavanje i suzbijanje zaraznih bolesti čiji su nositelji:</w:t>
            </w:r>
          </w:p>
          <w:p w14:paraId="6E6545C4" w14:textId="77777777" w:rsidR="001C0F40" w:rsidRPr="0033160E" w:rsidRDefault="001C0F40" w:rsidP="00A07A18">
            <w:pPr>
              <w:numPr>
                <w:ilvl w:val="0"/>
                <w:numId w:val="42"/>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 rano otkrivanje izvora zaraze i putova širenja (ZZJZ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p w14:paraId="3E326FCE" w14:textId="77777777" w:rsidR="001C0F40" w:rsidRPr="0033160E" w:rsidRDefault="001C0F40" w:rsidP="00A07A18">
            <w:pPr>
              <w:numPr>
                <w:ilvl w:val="0"/>
                <w:numId w:val="42"/>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laboratorijsko ispitivanje uzročnika (ZZJZ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p w14:paraId="2FF81890" w14:textId="77777777" w:rsidR="001C0F40" w:rsidRPr="0033160E" w:rsidRDefault="001C0F40" w:rsidP="00A07A18">
            <w:pPr>
              <w:numPr>
                <w:ilvl w:val="0"/>
                <w:numId w:val="42"/>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prijavljivanja (sve zdravstvene ustanove),</w:t>
            </w:r>
          </w:p>
          <w:p w14:paraId="5BD32746" w14:textId="77777777" w:rsidR="001C0F40" w:rsidRPr="0033160E" w:rsidRDefault="001C0F40" w:rsidP="00A07A18">
            <w:pPr>
              <w:numPr>
                <w:ilvl w:val="0"/>
                <w:numId w:val="42"/>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prijevoz, izolacija i liječenje oboljelih (Zavod za hitnu medicinu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Opća bolnica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w:t>
            </w:r>
          </w:p>
          <w:p w14:paraId="4E9695E6" w14:textId="77777777" w:rsidR="001C0F40" w:rsidRPr="0033160E" w:rsidRDefault="001C0F40" w:rsidP="00A07A18">
            <w:pPr>
              <w:numPr>
                <w:ilvl w:val="0"/>
                <w:numId w:val="42"/>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provođenje preventivne i obvezne preventivne DDD mjere (ovlaštene pravne osobe, ZZJZ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p w14:paraId="020180DC" w14:textId="77777777" w:rsidR="001C0F40" w:rsidRPr="0033160E" w:rsidRDefault="001C0F40" w:rsidP="00A07A18">
            <w:pPr>
              <w:numPr>
                <w:ilvl w:val="0"/>
                <w:numId w:val="42"/>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protuepidemijske DDD mjere (ZZJZ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p w14:paraId="0EB92568" w14:textId="77777777" w:rsidR="001C0F40" w:rsidRPr="0033160E" w:rsidRDefault="001C0F40" w:rsidP="00A07A18">
            <w:pPr>
              <w:numPr>
                <w:ilvl w:val="0"/>
                <w:numId w:val="42"/>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 zdravstveni nadzor nad kliconošama, zaposlenicima i drugim osobama(ZZJZ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p w14:paraId="6FDCC413" w14:textId="77777777" w:rsidR="001C0F40" w:rsidRPr="0033160E" w:rsidRDefault="001C0F40" w:rsidP="00A07A18">
            <w:pPr>
              <w:numPr>
                <w:ilvl w:val="0"/>
                <w:numId w:val="42"/>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imunizacija, </w:t>
            </w:r>
            <w:proofErr w:type="spellStart"/>
            <w:r w:rsidRPr="0033160E">
              <w:rPr>
                <w:rFonts w:ascii="Times New Roman" w:hAnsi="Times New Roman" w:cs="Times New Roman"/>
                <w:sz w:val="20"/>
                <w:szCs w:val="20"/>
                <w:lang w:eastAsia="hr-HR"/>
              </w:rPr>
              <w:t>seroprofilaksa</w:t>
            </w:r>
            <w:proofErr w:type="spellEnd"/>
            <w:r w:rsidRPr="0033160E">
              <w:rPr>
                <w:rFonts w:ascii="Times New Roman" w:hAnsi="Times New Roman" w:cs="Times New Roman"/>
                <w:sz w:val="20"/>
                <w:szCs w:val="20"/>
                <w:lang w:eastAsia="hr-HR"/>
              </w:rPr>
              <w:t xml:space="preserve"> i </w:t>
            </w:r>
            <w:proofErr w:type="spellStart"/>
            <w:r w:rsidRPr="0033160E">
              <w:rPr>
                <w:rFonts w:ascii="Times New Roman" w:hAnsi="Times New Roman" w:cs="Times New Roman"/>
                <w:sz w:val="20"/>
                <w:szCs w:val="20"/>
                <w:lang w:eastAsia="hr-HR"/>
              </w:rPr>
              <w:t>kemoprofilaksa</w:t>
            </w:r>
            <w:proofErr w:type="spellEnd"/>
            <w:r w:rsidRPr="0033160E">
              <w:rPr>
                <w:rFonts w:ascii="Times New Roman" w:hAnsi="Times New Roman" w:cs="Times New Roman"/>
                <w:sz w:val="20"/>
                <w:szCs w:val="20"/>
                <w:lang w:eastAsia="hr-HR"/>
              </w:rPr>
              <w:t xml:space="preserve"> (ZZJZ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p w14:paraId="035AEDB7" w14:textId="77777777" w:rsidR="001C0F40" w:rsidRPr="0033160E" w:rsidRDefault="001C0F40" w:rsidP="00027605">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informiranje zdravstvenih radnika i pučanstva (Stožer za krizna stanja Ministarstva zdravstva, ZZJZ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tc>
        <w:tc>
          <w:tcPr>
            <w:tcW w:w="3498" w:type="dxa"/>
          </w:tcPr>
          <w:p w14:paraId="525E2CAB" w14:textId="77777777" w:rsidR="001C0F40" w:rsidRPr="0033160E" w:rsidRDefault="001C0F40" w:rsidP="007A2925">
            <w:pPr>
              <w:numPr>
                <w:ilvl w:val="0"/>
                <w:numId w:val="36"/>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01E475E4" w14:textId="77777777" w:rsidR="001C0F40" w:rsidRPr="0033160E" w:rsidRDefault="001C0F40" w:rsidP="007A2925">
            <w:pPr>
              <w:numPr>
                <w:ilvl w:val="0"/>
                <w:numId w:val="36"/>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p w14:paraId="348B502B" w14:textId="77777777" w:rsidR="001C0F40" w:rsidRPr="0033160E" w:rsidRDefault="001C0F40" w:rsidP="007A2925">
            <w:pPr>
              <w:numPr>
                <w:ilvl w:val="0"/>
                <w:numId w:val="36"/>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5F8F5F22" w14:textId="77777777" w:rsidR="001C0F40" w:rsidRPr="0033160E" w:rsidRDefault="001C0F40" w:rsidP="007A2925">
            <w:pPr>
              <w:numPr>
                <w:ilvl w:val="0"/>
                <w:numId w:val="36"/>
              </w:numPr>
              <w:spacing w:after="0" w:line="240" w:lineRule="auto"/>
              <w:ind w:left="357" w:hanging="357"/>
              <w:jc w:val="both"/>
              <w:rPr>
                <w:rFonts w:ascii="Times New Roman" w:hAnsi="Times New Roman" w:cs="Times New Roman"/>
                <w:sz w:val="24"/>
                <w:szCs w:val="24"/>
                <w:lang w:eastAsia="hr-HR"/>
              </w:rPr>
            </w:pPr>
            <w:r w:rsidRPr="0033160E">
              <w:rPr>
                <w:rFonts w:ascii="Times New Roman" w:hAnsi="Times New Roman" w:cs="Times New Roman"/>
                <w:sz w:val="20"/>
                <w:szCs w:val="20"/>
                <w:lang w:eastAsia="hr-HR"/>
              </w:rPr>
              <w:t xml:space="preserve">Opća bolnica  </w:t>
            </w:r>
            <w:r>
              <w:rPr>
                <w:rFonts w:ascii="Times New Roman" w:hAnsi="Times New Roman" w:cs="Times New Roman"/>
                <w:sz w:val="20"/>
                <w:szCs w:val="20"/>
                <w:lang w:eastAsia="hr-HR"/>
              </w:rPr>
              <w:t>Dubrovnik</w:t>
            </w:r>
          </w:p>
        </w:tc>
      </w:tr>
      <w:tr w:rsidR="001C0F40" w:rsidRPr="0033160E" w14:paraId="7F88A18D" w14:textId="77777777">
        <w:tc>
          <w:tcPr>
            <w:tcW w:w="704" w:type="dxa"/>
            <w:vAlign w:val="center"/>
          </w:tcPr>
          <w:p w14:paraId="5DE03776" w14:textId="77777777" w:rsidR="001C0F40" w:rsidRPr="0033160E" w:rsidRDefault="001C0F40" w:rsidP="007A2925">
            <w:pPr>
              <w:numPr>
                <w:ilvl w:val="0"/>
                <w:numId w:val="51"/>
              </w:numPr>
              <w:spacing w:after="0" w:line="240" w:lineRule="auto"/>
              <w:ind w:left="527" w:hanging="357"/>
              <w:jc w:val="both"/>
              <w:rPr>
                <w:rFonts w:ascii="Times New Roman" w:hAnsi="Times New Roman" w:cs="Times New Roman"/>
                <w:sz w:val="20"/>
                <w:szCs w:val="20"/>
                <w:lang w:eastAsia="hr-HR"/>
              </w:rPr>
            </w:pPr>
          </w:p>
        </w:tc>
        <w:tc>
          <w:tcPr>
            <w:tcW w:w="2977" w:type="dxa"/>
            <w:vAlign w:val="center"/>
          </w:tcPr>
          <w:p w14:paraId="7DBC8B45"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Organizacija provođenja kurativnih mjera u slučaju epidemija, </w:t>
            </w:r>
            <w:proofErr w:type="spellStart"/>
            <w:r w:rsidRPr="0033160E">
              <w:rPr>
                <w:rFonts w:ascii="Times New Roman" w:hAnsi="Times New Roman" w:cs="Times New Roman"/>
                <w:sz w:val="20"/>
                <w:szCs w:val="20"/>
                <w:lang w:eastAsia="hr-HR"/>
              </w:rPr>
              <w:t>epizootija</w:t>
            </w:r>
            <w:proofErr w:type="spellEnd"/>
            <w:r w:rsidRPr="0033160E">
              <w:rPr>
                <w:rFonts w:ascii="Times New Roman" w:hAnsi="Times New Roman" w:cs="Times New Roman"/>
                <w:sz w:val="20"/>
                <w:szCs w:val="20"/>
                <w:lang w:eastAsia="hr-HR"/>
              </w:rPr>
              <w:t xml:space="preserve"> i biljnih bolesti.</w:t>
            </w:r>
          </w:p>
        </w:tc>
        <w:tc>
          <w:tcPr>
            <w:tcW w:w="6813" w:type="dxa"/>
          </w:tcPr>
          <w:p w14:paraId="4537DB5D" w14:textId="77777777" w:rsidR="001C0F40" w:rsidRPr="0033160E"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 slučaju pojave </w:t>
            </w:r>
            <w:proofErr w:type="spellStart"/>
            <w:r w:rsidRPr="0033160E">
              <w:rPr>
                <w:rFonts w:ascii="Times New Roman" w:hAnsi="Times New Roman" w:cs="Times New Roman"/>
                <w:sz w:val="20"/>
                <w:szCs w:val="20"/>
                <w:lang w:eastAsia="hr-HR"/>
              </w:rPr>
              <w:t>epizootija</w:t>
            </w:r>
            <w:proofErr w:type="spellEnd"/>
            <w:r w:rsidRPr="0033160E">
              <w:rPr>
                <w:rFonts w:ascii="Times New Roman" w:hAnsi="Times New Roman" w:cs="Times New Roman"/>
                <w:sz w:val="20"/>
                <w:szCs w:val="20"/>
                <w:lang w:eastAsia="hr-HR"/>
              </w:rPr>
              <w:t xml:space="preserve"> kao što su: ptičja gripa, svinjska kuga, kravlje ludilo te druge bolesti nositelji provođenja mjera biti će ekipe:</w:t>
            </w:r>
          </w:p>
          <w:p w14:paraId="0AE75E06" w14:textId="77777777" w:rsidR="001C0F40" w:rsidRPr="0033160E" w:rsidRDefault="001C0F40" w:rsidP="007A2925">
            <w:pPr>
              <w:numPr>
                <w:ilvl w:val="0"/>
                <w:numId w:val="44"/>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Zavoda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(Higijensko epidemiološka služba)</w:t>
            </w:r>
          </w:p>
          <w:p w14:paraId="690EBA7C" w14:textId="77777777" w:rsidR="001C0F40" w:rsidRPr="0033160E" w:rsidRDefault="001C0F40" w:rsidP="007A2925">
            <w:pPr>
              <w:numPr>
                <w:ilvl w:val="0"/>
                <w:numId w:val="4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Doma zdravlja </w:t>
            </w:r>
            <w:r>
              <w:rPr>
                <w:rFonts w:ascii="Times New Roman" w:hAnsi="Times New Roman" w:cs="Times New Roman"/>
                <w:sz w:val="20"/>
                <w:szCs w:val="20"/>
                <w:lang w:eastAsia="hr-HR"/>
              </w:rPr>
              <w:t>dr. Ante Franulović</w:t>
            </w:r>
            <w:r w:rsidRPr="0033160E">
              <w:rPr>
                <w:rFonts w:ascii="Times New Roman" w:hAnsi="Times New Roman" w:cs="Times New Roman"/>
                <w:sz w:val="20"/>
                <w:szCs w:val="20"/>
                <w:lang w:eastAsia="hr-HR"/>
              </w:rPr>
              <w:t>,</w:t>
            </w:r>
          </w:p>
          <w:p w14:paraId="75150AA0" w14:textId="77777777" w:rsidR="001C0F40" w:rsidRPr="0033160E" w:rsidRDefault="001C0F40" w:rsidP="007A2925">
            <w:pPr>
              <w:numPr>
                <w:ilvl w:val="0"/>
                <w:numId w:val="4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w:t>
            </w:r>
          </w:p>
          <w:p w14:paraId="43458553" w14:textId="77777777" w:rsidR="001C0F40" w:rsidRPr="0033160E" w:rsidRDefault="001C0F40" w:rsidP="007A2925">
            <w:pPr>
              <w:numPr>
                <w:ilvl w:val="0"/>
                <w:numId w:val="4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sanitarna inspekcija,</w:t>
            </w:r>
          </w:p>
          <w:p w14:paraId="5D189BE4" w14:textId="77777777" w:rsidR="001C0F40" w:rsidRPr="0033160E" w:rsidRDefault="001C0F40" w:rsidP="007A2925">
            <w:pPr>
              <w:numPr>
                <w:ilvl w:val="0"/>
                <w:numId w:val="4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veterinarska inspekcija.</w:t>
            </w:r>
          </w:p>
          <w:p w14:paraId="14215265" w14:textId="77777777" w:rsidR="001C0F40" w:rsidRPr="0033160E"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Nadležne službe u provođenju mjera mogu:</w:t>
            </w:r>
          </w:p>
          <w:p w14:paraId="5D62BAFD"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spriječiti širenje zaraznih bolesti (u stambenim objektima, javnim prostorima, sredstvima javnog prijevoza i prijevoza namjernica) provedbom DDD postupaka,</w:t>
            </w:r>
          </w:p>
          <w:p w14:paraId="2FAC74FF"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izolirati kliconoše,</w:t>
            </w:r>
          </w:p>
          <w:p w14:paraId="0611227F"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prijaviti zaraznu bolest,</w:t>
            </w:r>
          </w:p>
          <w:p w14:paraId="5A651D07"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laboratorijski ispitati uzročnike zaraznih bolesti,</w:t>
            </w:r>
          </w:p>
          <w:p w14:paraId="74178CE7"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odrediti mjesto za karantenu (za slučaj epidemije/</w:t>
            </w:r>
            <w:proofErr w:type="spellStart"/>
            <w:r w:rsidRPr="0033160E">
              <w:rPr>
                <w:rFonts w:ascii="Times New Roman" w:hAnsi="Times New Roman" w:cs="Times New Roman"/>
                <w:sz w:val="20"/>
                <w:szCs w:val="20"/>
                <w:lang w:eastAsia="hr-HR"/>
              </w:rPr>
              <w:t>epizootije</w:t>
            </w:r>
            <w:proofErr w:type="spellEnd"/>
            <w:r w:rsidRPr="0033160E">
              <w:rPr>
                <w:rFonts w:ascii="Times New Roman" w:hAnsi="Times New Roman" w:cs="Times New Roman"/>
                <w:sz w:val="20"/>
                <w:szCs w:val="20"/>
                <w:lang w:eastAsia="hr-HR"/>
              </w:rPr>
              <w:t>),</w:t>
            </w:r>
          </w:p>
          <w:p w14:paraId="46856152"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pod nadzor staviti zdravlje zdravstvenih radnika koji skrbe za oboljele,</w:t>
            </w:r>
          </w:p>
          <w:p w14:paraId="05F353BF"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provjeriti zdravlje osobama školskih, predškolskih i drugih ustanova gdje borave djeca,</w:t>
            </w:r>
          </w:p>
          <w:p w14:paraId="62E06867"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staviti pod zdravstveni nadzor osobe koje posluju sa namjernicama i koje se bave poslovima osobnih usluga (frizeri, za njegu lica i tijela),</w:t>
            </w:r>
          </w:p>
          <w:p w14:paraId="56122317"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provoditi vakcinaciju,</w:t>
            </w:r>
          </w:p>
          <w:p w14:paraId="10D903DF"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odrediti mjesto higijenskog odlaganja otpada,</w:t>
            </w:r>
          </w:p>
          <w:p w14:paraId="707645AB" w14:textId="77777777" w:rsidR="001C0F40" w:rsidRPr="0033160E" w:rsidRDefault="001C0F40" w:rsidP="007A2925">
            <w:pPr>
              <w:numPr>
                <w:ilvl w:val="0"/>
                <w:numId w:val="4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obaviti pogreb i iskopavanje umrlih (uz suglasnost službe za unutarnje poslove).</w:t>
            </w:r>
          </w:p>
        </w:tc>
        <w:tc>
          <w:tcPr>
            <w:tcW w:w="3498" w:type="dxa"/>
          </w:tcPr>
          <w:p w14:paraId="045BB227" w14:textId="77777777" w:rsidR="001C0F40" w:rsidRPr="0033160E" w:rsidRDefault="001C0F40" w:rsidP="007A2925">
            <w:pPr>
              <w:numPr>
                <w:ilvl w:val="0"/>
                <w:numId w:val="38"/>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 xml:space="preserve">Zavod za javno zdravstvo </w:t>
            </w:r>
            <w:r>
              <w:rPr>
                <w:rFonts w:ascii="Times New Roman" w:hAnsi="Times New Roman" w:cs="Times New Roman"/>
                <w:sz w:val="20"/>
                <w:szCs w:val="20"/>
                <w:lang w:eastAsia="hr-HR"/>
              </w:rPr>
              <w:t>DNŽ</w:t>
            </w:r>
          </w:p>
          <w:p w14:paraId="4CCE2D8D" w14:textId="77777777" w:rsidR="001C0F40" w:rsidRPr="0033160E" w:rsidRDefault="001C0F40" w:rsidP="007A2925">
            <w:pPr>
              <w:numPr>
                <w:ilvl w:val="0"/>
                <w:numId w:val="3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p w14:paraId="1CB65A95" w14:textId="77777777" w:rsidR="001C0F40" w:rsidRPr="0033160E" w:rsidRDefault="001C0F40" w:rsidP="007A2925">
            <w:pPr>
              <w:numPr>
                <w:ilvl w:val="0"/>
                <w:numId w:val="3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1ABDD03C" w14:textId="77777777" w:rsidR="001C0F40" w:rsidRPr="0033160E" w:rsidRDefault="001C0F40" w:rsidP="007A2925">
            <w:pPr>
              <w:numPr>
                <w:ilvl w:val="0"/>
                <w:numId w:val="3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 xml:space="preserve">DN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r w:rsidRPr="0033160E">
              <w:rPr>
                <w:rFonts w:ascii="Times New Roman" w:hAnsi="Times New Roman" w:cs="Times New Roman"/>
                <w:b/>
                <w:bCs/>
                <w:sz w:val="20"/>
                <w:szCs w:val="20"/>
                <w:u w:val="single"/>
                <w:lang w:eastAsia="hr-HR"/>
              </w:rPr>
              <w:t xml:space="preserve"> </w:t>
            </w:r>
          </w:p>
          <w:p w14:paraId="7EEA59EC" w14:textId="77777777" w:rsidR="001C0F40" w:rsidRPr="0033160E" w:rsidRDefault="001C0F40" w:rsidP="007A2925">
            <w:pPr>
              <w:numPr>
                <w:ilvl w:val="0"/>
                <w:numId w:val="3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vlasnici stoke / poljoprivrednici</w:t>
            </w:r>
          </w:p>
        </w:tc>
      </w:tr>
      <w:tr w:rsidR="001C0F40" w:rsidRPr="0033160E" w14:paraId="37E0F6D7" w14:textId="77777777">
        <w:tc>
          <w:tcPr>
            <w:tcW w:w="704" w:type="dxa"/>
            <w:vAlign w:val="center"/>
          </w:tcPr>
          <w:p w14:paraId="37AA90F0" w14:textId="77777777" w:rsidR="001C0F40" w:rsidRPr="0033160E" w:rsidRDefault="001C0F40" w:rsidP="007A2925">
            <w:pPr>
              <w:numPr>
                <w:ilvl w:val="0"/>
                <w:numId w:val="51"/>
              </w:numPr>
              <w:spacing w:after="0" w:line="240" w:lineRule="auto"/>
              <w:ind w:left="527" w:hanging="357"/>
              <w:jc w:val="both"/>
              <w:rPr>
                <w:rFonts w:ascii="Times New Roman" w:hAnsi="Times New Roman" w:cs="Times New Roman"/>
                <w:sz w:val="20"/>
                <w:szCs w:val="20"/>
                <w:lang w:eastAsia="hr-HR"/>
              </w:rPr>
            </w:pPr>
          </w:p>
        </w:tc>
        <w:tc>
          <w:tcPr>
            <w:tcW w:w="2977" w:type="dxa"/>
            <w:vAlign w:val="center"/>
          </w:tcPr>
          <w:p w14:paraId="258724A0" w14:textId="77777777" w:rsidR="001C0F40" w:rsidRPr="0033160E" w:rsidRDefault="001C0F40" w:rsidP="00A07A18">
            <w:pPr>
              <w:spacing w:after="0" w:line="240" w:lineRule="auto"/>
              <w:rPr>
                <w:rFonts w:ascii="Times New Roman" w:hAnsi="Times New Roman" w:cs="Times New Roman"/>
                <w:sz w:val="20"/>
                <w:szCs w:val="20"/>
              </w:rPr>
            </w:pPr>
            <w:r w:rsidRPr="0033160E">
              <w:rPr>
                <w:rFonts w:ascii="Times New Roman" w:hAnsi="Times New Roman" w:cs="Times New Roman"/>
                <w:sz w:val="20"/>
                <w:szCs w:val="20"/>
                <w:lang w:eastAsia="hr-HR"/>
              </w:rPr>
              <w:t>Organizacija sudjelovanja i uključivanja dodatnih operativnih snaga i nositelja u provođenju mjera naloženih od strane nadležnih službi.</w:t>
            </w:r>
          </w:p>
        </w:tc>
        <w:tc>
          <w:tcPr>
            <w:tcW w:w="6813" w:type="dxa"/>
            <w:vAlign w:val="center"/>
          </w:tcPr>
          <w:p w14:paraId="4C94D502"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Nadležne službe u provođenju mjera mogu nalagati:</w:t>
            </w:r>
          </w:p>
          <w:p w14:paraId="04BC8120"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ograničenje ili zabranu kretanja životinja i prometa životinja (naredbom),</w:t>
            </w:r>
          </w:p>
          <w:p w14:paraId="4EB26278"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zabrana održavanja stočnih sajmova i izložbi (naredbom),</w:t>
            </w:r>
          </w:p>
          <w:p w14:paraId="2C787820"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zabrana ispaše, kupanja i napajanja životinja na rijekama i potocima (naredbom),</w:t>
            </w:r>
          </w:p>
          <w:p w14:paraId="24A537FF"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zabrana klanja (naredbom),</w:t>
            </w:r>
          </w:p>
          <w:p w14:paraId="7161F957"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dezinfekcija osoba koje su bile u dodiru sa zaraženim životinjama,</w:t>
            </w:r>
          </w:p>
          <w:p w14:paraId="56A7784A"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dezinfekcija i deratizacija prostora i objekata za smještaj stoke i preradu i čuvanje biljaka,</w:t>
            </w:r>
          </w:p>
          <w:p w14:paraId="71BE881F"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zabrana uzgoja pojedinih vrsta bilja za određeno vrijeme i na određenom području (naredbom),</w:t>
            </w:r>
          </w:p>
          <w:p w14:paraId="3578F3EA"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zabrana stavljanja u promet kontaminiranog bilja i biljnih proizvoda te sterilizacija predmeta koji su bili u dodiru sa uzročnikom zarazne bolesti (naredbom),</w:t>
            </w:r>
          </w:p>
          <w:p w14:paraId="7C322C26"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sterilizirati predmete koji su bili u dodiru s uzročnikom bolesti,</w:t>
            </w:r>
          </w:p>
          <w:p w14:paraId="2BD4AD56"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uništavati zaraženo bilje (naredbom),</w:t>
            </w:r>
          </w:p>
          <w:p w14:paraId="190A75B7" w14:textId="77777777" w:rsidR="001C0F40" w:rsidRPr="0033160E" w:rsidRDefault="001C0F40" w:rsidP="00A07A18">
            <w:pPr>
              <w:numPr>
                <w:ilvl w:val="0"/>
                <w:numId w:val="47"/>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objaviti (naredbe) putem sredstava</w:t>
            </w:r>
            <w:r>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t>javnog priopćavanja.</w:t>
            </w:r>
          </w:p>
        </w:tc>
        <w:tc>
          <w:tcPr>
            <w:tcW w:w="3498" w:type="dxa"/>
          </w:tcPr>
          <w:p w14:paraId="4152AD2B" w14:textId="77777777" w:rsidR="001C0F40" w:rsidRPr="0033160E" w:rsidRDefault="001C0F40" w:rsidP="007A2925">
            <w:pPr>
              <w:numPr>
                <w:ilvl w:val="0"/>
                <w:numId w:val="3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ZZJZ </w:t>
            </w:r>
            <w:r>
              <w:rPr>
                <w:rFonts w:ascii="Times New Roman" w:hAnsi="Times New Roman" w:cs="Times New Roman"/>
                <w:sz w:val="20"/>
                <w:szCs w:val="20"/>
                <w:lang w:eastAsia="hr-HR"/>
              </w:rPr>
              <w:t xml:space="preserve">DNŽ </w:t>
            </w:r>
            <w:r w:rsidRPr="0033160E">
              <w:rPr>
                <w:rFonts w:ascii="Times New Roman" w:hAnsi="Times New Roman" w:cs="Times New Roman"/>
                <w:sz w:val="20"/>
                <w:szCs w:val="20"/>
                <w:lang w:eastAsia="hr-HR"/>
              </w:rPr>
              <w:t>(Higijensko epidemiološka služba)</w:t>
            </w:r>
          </w:p>
          <w:p w14:paraId="1BCA3399" w14:textId="77777777" w:rsidR="001C0F40" w:rsidRPr="0033160E" w:rsidRDefault="001C0F40" w:rsidP="007A2925">
            <w:pPr>
              <w:numPr>
                <w:ilvl w:val="0"/>
                <w:numId w:val="3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372A3A6B" w14:textId="77777777" w:rsidR="001C0F40" w:rsidRPr="0033160E" w:rsidRDefault="001C0F40" w:rsidP="007A2925">
            <w:pPr>
              <w:numPr>
                <w:ilvl w:val="0"/>
                <w:numId w:val="3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Državna veterinarska inspekcija (poziva se putem Centra 112),</w:t>
            </w:r>
          </w:p>
          <w:p w14:paraId="6A0FD96F" w14:textId="77777777" w:rsidR="001C0F40" w:rsidRPr="0033160E" w:rsidRDefault="001C0F40" w:rsidP="007A2925">
            <w:pPr>
              <w:numPr>
                <w:ilvl w:val="0"/>
                <w:numId w:val="3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Poljoprivredna savjetodavna služba-Ispostava </w:t>
            </w:r>
            <w:r>
              <w:rPr>
                <w:rFonts w:ascii="Times New Roman" w:hAnsi="Times New Roman" w:cs="Times New Roman"/>
                <w:sz w:val="20"/>
                <w:szCs w:val="20"/>
                <w:lang w:eastAsia="hr-HR"/>
              </w:rPr>
              <w:t>Vela Luka</w:t>
            </w:r>
            <w:r w:rsidRPr="0033160E">
              <w:rPr>
                <w:rFonts w:ascii="Times New Roman" w:hAnsi="Times New Roman" w:cs="Times New Roman"/>
                <w:b/>
                <w:bCs/>
                <w:sz w:val="20"/>
                <w:szCs w:val="20"/>
                <w:u w:val="single"/>
                <w:lang w:eastAsia="hr-HR"/>
              </w:rPr>
              <w:t xml:space="preserve"> </w:t>
            </w:r>
          </w:p>
          <w:p w14:paraId="7D156ADC" w14:textId="77777777" w:rsidR="001C0F40" w:rsidRPr="0033160E" w:rsidRDefault="001C0F40" w:rsidP="007A2925">
            <w:pPr>
              <w:numPr>
                <w:ilvl w:val="0"/>
                <w:numId w:val="3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fizičke i pravne osobe, vlasnici usjeva i životinja, lovci,</w:t>
            </w:r>
          </w:p>
          <w:p w14:paraId="39B17D92" w14:textId="77777777" w:rsidR="001C0F40" w:rsidRPr="0033160E" w:rsidRDefault="001C0F40" w:rsidP="007A2925">
            <w:pPr>
              <w:numPr>
                <w:ilvl w:val="0"/>
                <w:numId w:val="3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PP </w:t>
            </w:r>
            <w:r>
              <w:rPr>
                <w:rFonts w:ascii="Times New Roman" w:hAnsi="Times New Roman" w:cs="Times New Roman"/>
                <w:sz w:val="20"/>
                <w:szCs w:val="20"/>
                <w:lang w:eastAsia="hr-HR"/>
              </w:rPr>
              <w:t xml:space="preserve">Korčula </w:t>
            </w:r>
            <w:r w:rsidRPr="0033160E">
              <w:rPr>
                <w:rFonts w:ascii="Times New Roman" w:hAnsi="Times New Roman" w:cs="Times New Roman"/>
                <w:sz w:val="20"/>
                <w:szCs w:val="20"/>
                <w:lang w:eastAsia="hr-HR"/>
              </w:rPr>
              <w:t>za red i mir prometa te fizičku zaštitu,</w:t>
            </w:r>
          </w:p>
          <w:p w14:paraId="692B296C" w14:textId="77777777" w:rsidR="001C0F40" w:rsidRPr="0033160E" w:rsidRDefault="001C0F40" w:rsidP="007A2925">
            <w:pPr>
              <w:numPr>
                <w:ilvl w:val="0"/>
                <w:numId w:val="3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mediji za javno priopćavanje </w:t>
            </w:r>
          </w:p>
        </w:tc>
      </w:tr>
      <w:tr w:rsidR="001C0F40" w:rsidRPr="0033160E" w14:paraId="3623ADFD" w14:textId="77777777">
        <w:tc>
          <w:tcPr>
            <w:tcW w:w="704" w:type="dxa"/>
            <w:vAlign w:val="center"/>
          </w:tcPr>
          <w:p w14:paraId="4C6A7171" w14:textId="77777777" w:rsidR="001C0F40" w:rsidRPr="0033160E" w:rsidRDefault="001C0F40" w:rsidP="007A2925">
            <w:pPr>
              <w:numPr>
                <w:ilvl w:val="0"/>
                <w:numId w:val="51"/>
              </w:numPr>
              <w:spacing w:after="0" w:line="240" w:lineRule="auto"/>
              <w:ind w:left="527" w:hanging="357"/>
              <w:jc w:val="both"/>
              <w:rPr>
                <w:rFonts w:ascii="Times New Roman" w:hAnsi="Times New Roman" w:cs="Times New Roman"/>
                <w:sz w:val="20"/>
                <w:szCs w:val="20"/>
                <w:lang w:eastAsia="hr-HR"/>
              </w:rPr>
            </w:pPr>
          </w:p>
        </w:tc>
        <w:tc>
          <w:tcPr>
            <w:tcW w:w="2977" w:type="dxa"/>
            <w:vAlign w:val="center"/>
          </w:tcPr>
          <w:p w14:paraId="2A8EE600" w14:textId="77777777" w:rsidR="001C0F40" w:rsidRPr="0033160E" w:rsidRDefault="001C0F40" w:rsidP="00A07A18">
            <w:pPr>
              <w:spacing w:after="0" w:line="240" w:lineRule="auto"/>
              <w:rPr>
                <w:rFonts w:ascii="Times New Roman" w:hAnsi="Times New Roman" w:cs="Times New Roman"/>
                <w:sz w:val="20"/>
                <w:szCs w:val="20"/>
              </w:rPr>
            </w:pPr>
            <w:r w:rsidRPr="0033160E">
              <w:rPr>
                <w:rFonts w:ascii="Times New Roman" w:hAnsi="Times New Roman" w:cs="Times New Roman"/>
                <w:sz w:val="20"/>
                <w:szCs w:val="20"/>
                <w:lang w:eastAsia="hr-HR"/>
              </w:rPr>
              <w:t>Organizacija provođenja asanacije s pregledom pravnih osoba koje mogu osigurati snage i sredstva za asanaciju.</w:t>
            </w:r>
          </w:p>
        </w:tc>
        <w:tc>
          <w:tcPr>
            <w:tcW w:w="6813" w:type="dxa"/>
          </w:tcPr>
          <w:p w14:paraId="471A61B2" w14:textId="77777777" w:rsidR="001C0F40" w:rsidRPr="0033160E"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Sve navedene pravne osobe bit će angažirane na tehničkom dijelu sanacije terena.</w:t>
            </w:r>
          </w:p>
          <w:p w14:paraId="5A22BF61" w14:textId="77777777" w:rsidR="001C0F40" w:rsidRPr="0033160E"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Sahranjivanje poginulih vršiti će se na mjesnim grobljima po mjestu prebivališta poginulih.</w:t>
            </w:r>
          </w:p>
          <w:p w14:paraId="0214E4A7" w14:textId="77777777" w:rsidR="001C0F40" w:rsidRPr="0033160E" w:rsidRDefault="001C0F40" w:rsidP="007A2925">
            <w:pPr>
              <w:numPr>
                <w:ilvl w:val="0"/>
                <w:numId w:val="48"/>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Lokacij</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 xml:space="preserve"> stalnih ili privremenih </w:t>
            </w:r>
            <w:proofErr w:type="spellStart"/>
            <w:r w:rsidRPr="0033160E">
              <w:rPr>
                <w:rFonts w:ascii="Times New Roman" w:hAnsi="Times New Roman" w:cs="Times New Roman"/>
                <w:sz w:val="20"/>
                <w:szCs w:val="20"/>
                <w:lang w:eastAsia="hr-HR"/>
              </w:rPr>
              <w:t>ukapališta</w:t>
            </w:r>
            <w:proofErr w:type="spellEnd"/>
            <w:r w:rsidRPr="0033160E">
              <w:rPr>
                <w:rFonts w:ascii="Times New Roman" w:hAnsi="Times New Roman" w:cs="Times New Roman"/>
                <w:sz w:val="20"/>
                <w:szCs w:val="20"/>
                <w:lang w:eastAsia="hr-HR"/>
              </w:rPr>
              <w:t xml:space="preserve"> – mjesn</w:t>
            </w:r>
            <w:r>
              <w:rPr>
                <w:rFonts w:ascii="Times New Roman" w:hAnsi="Times New Roman" w:cs="Times New Roman"/>
                <w:sz w:val="20"/>
                <w:szCs w:val="20"/>
                <w:lang w:eastAsia="hr-HR"/>
              </w:rPr>
              <w:t>o</w:t>
            </w:r>
            <w:r w:rsidRPr="0033160E">
              <w:rPr>
                <w:rFonts w:ascii="Times New Roman" w:hAnsi="Times New Roman" w:cs="Times New Roman"/>
                <w:sz w:val="20"/>
                <w:szCs w:val="20"/>
                <w:lang w:eastAsia="hr-HR"/>
              </w:rPr>
              <w:t xml:space="preserve"> groblj</w:t>
            </w:r>
            <w:r>
              <w:rPr>
                <w:rFonts w:ascii="Times New Roman" w:hAnsi="Times New Roman" w:cs="Times New Roman"/>
                <w:sz w:val="20"/>
                <w:szCs w:val="20"/>
                <w:lang w:eastAsia="hr-HR"/>
              </w:rPr>
              <w:t>e</w:t>
            </w:r>
            <w:r w:rsidRPr="0033160E">
              <w:rPr>
                <w:rFonts w:ascii="Times New Roman" w:hAnsi="Times New Roman" w:cs="Times New Roman"/>
                <w:sz w:val="20"/>
                <w:szCs w:val="20"/>
                <w:lang w:eastAsia="hr-HR"/>
              </w:rPr>
              <w:t xml:space="preserve"> </w:t>
            </w:r>
          </w:p>
          <w:p w14:paraId="76948A2B" w14:textId="77777777" w:rsidR="001C0F40" w:rsidRPr="0033160E" w:rsidRDefault="001C0F40" w:rsidP="00A07A18">
            <w:pPr>
              <w:spacing w:after="0" w:line="240" w:lineRule="auto"/>
              <w:ind w:left="227"/>
              <w:jc w:val="both"/>
              <w:rPr>
                <w:rFonts w:ascii="Times New Roman" w:hAnsi="Times New Roman" w:cs="Times New Roman"/>
                <w:sz w:val="20"/>
                <w:szCs w:val="20"/>
                <w:highlight w:val="yellow"/>
                <w:lang w:eastAsia="hr-HR"/>
              </w:rPr>
            </w:pPr>
          </w:p>
          <w:p w14:paraId="3B8599F8" w14:textId="77777777" w:rsidR="001C0F40" w:rsidRPr="0033160E"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Prilikom humane asanacije koristiti će se poduzeća za pružanje pogrebnih usluga.</w:t>
            </w:r>
          </w:p>
          <w:p w14:paraId="0F70A3BA" w14:textId="77777777" w:rsidR="001C0F40" w:rsidRPr="0033160E" w:rsidRDefault="001C0F40" w:rsidP="007A2925">
            <w:pPr>
              <w:numPr>
                <w:ilvl w:val="0"/>
                <w:numId w:val="49"/>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Detoksikacija, dezinfekcija, dezinsekcija i deratizacija.</w:t>
            </w:r>
          </w:p>
          <w:p w14:paraId="6F45C7DF" w14:textId="77777777" w:rsidR="001C0F40" w:rsidRPr="0033160E" w:rsidRDefault="001C0F40" w:rsidP="007A2925">
            <w:pPr>
              <w:numPr>
                <w:ilvl w:val="0"/>
                <w:numId w:val="49"/>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(Služba za epidemiologiju–odjel za DDD).</w:t>
            </w:r>
          </w:p>
          <w:p w14:paraId="6311A3C8" w14:textId="77777777" w:rsidR="001C0F40" w:rsidRPr="0033160E" w:rsidRDefault="001C0F40" w:rsidP="00A07A18">
            <w:pPr>
              <w:spacing w:after="0" w:line="240" w:lineRule="auto"/>
              <w:jc w:val="both"/>
              <w:rPr>
                <w:rFonts w:ascii="Times New Roman" w:hAnsi="Times New Roman" w:cs="Times New Roman"/>
                <w:sz w:val="20"/>
                <w:szCs w:val="20"/>
              </w:rPr>
            </w:pPr>
            <w:r w:rsidRPr="0033160E">
              <w:rPr>
                <w:rFonts w:ascii="Times New Roman" w:hAnsi="Times New Roman" w:cs="Times New Roman"/>
                <w:sz w:val="20"/>
                <w:szCs w:val="20"/>
                <w:lang w:eastAsia="hr-HR"/>
              </w:rPr>
              <w:t>Sukladno zakonu, planovima civilne zaštite, nositelja, operativnim mjerama nadležnih tijela i standardnim operativnim postupcima.</w:t>
            </w:r>
          </w:p>
        </w:tc>
        <w:tc>
          <w:tcPr>
            <w:tcW w:w="3498" w:type="dxa"/>
          </w:tcPr>
          <w:p w14:paraId="36C50D8B" w14:textId="77777777" w:rsidR="001C0F40" w:rsidRPr="0033160E" w:rsidRDefault="001C0F40" w:rsidP="007A2925">
            <w:pPr>
              <w:numPr>
                <w:ilvl w:val="0"/>
                <w:numId w:val="40"/>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 xml:space="preserve">Zavod za javno zdravstvo </w:t>
            </w:r>
            <w:r>
              <w:rPr>
                <w:rFonts w:ascii="Times New Roman" w:hAnsi="Times New Roman" w:cs="Times New Roman"/>
                <w:sz w:val="20"/>
                <w:szCs w:val="20"/>
                <w:lang w:eastAsia="hr-HR"/>
              </w:rPr>
              <w:t>DNŽ</w:t>
            </w:r>
          </w:p>
          <w:p w14:paraId="40A557D3" w14:textId="77777777" w:rsidR="001C0F40" w:rsidRPr="0033160E" w:rsidRDefault="001C0F40" w:rsidP="007A2925">
            <w:pPr>
              <w:numPr>
                <w:ilvl w:val="0"/>
                <w:numId w:val="40"/>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p w14:paraId="22271AB0" w14:textId="77777777" w:rsidR="001C0F40" w:rsidRPr="0033160E" w:rsidRDefault="001C0F40" w:rsidP="007A2925">
            <w:pPr>
              <w:numPr>
                <w:ilvl w:val="0"/>
                <w:numId w:val="40"/>
              </w:numPr>
              <w:spacing w:after="0" w:line="240" w:lineRule="auto"/>
              <w:ind w:left="357" w:hanging="357"/>
              <w:jc w:val="both"/>
              <w:rPr>
                <w:rFonts w:ascii="Times New Roman" w:hAnsi="Times New Roman" w:cs="Times New Roman"/>
                <w:b/>
                <w:bCs/>
                <w:sz w:val="20"/>
                <w:szCs w:val="20"/>
                <w:u w:val="single"/>
                <w:lang w:eastAsia="hr-HR"/>
              </w:rPr>
            </w:pPr>
            <w:r>
              <w:rPr>
                <w:rFonts w:ascii="Times New Roman" w:hAnsi="Times New Roman" w:cs="Times New Roman"/>
                <w:sz w:val="20"/>
                <w:szCs w:val="20"/>
                <w:lang w:eastAsia="hr-HR"/>
              </w:rPr>
              <w:t xml:space="preserve">Vodovod </w:t>
            </w:r>
            <w:r w:rsidRPr="0033160E">
              <w:rPr>
                <w:rFonts w:ascii="Times New Roman" w:hAnsi="Times New Roman" w:cs="Times New Roman"/>
                <w:sz w:val="20"/>
                <w:szCs w:val="20"/>
                <w:lang w:eastAsia="hr-HR"/>
              </w:rPr>
              <w:t>d.o.o.</w:t>
            </w:r>
            <w:r>
              <w:rPr>
                <w:rFonts w:ascii="Times New Roman" w:hAnsi="Times New Roman" w:cs="Times New Roman"/>
                <w:sz w:val="20"/>
                <w:szCs w:val="20"/>
                <w:lang w:eastAsia="hr-HR"/>
              </w:rPr>
              <w:t xml:space="preserve"> Blato</w:t>
            </w:r>
            <w:r w:rsidRPr="0033160E">
              <w:rPr>
                <w:rFonts w:ascii="Times New Roman" w:hAnsi="Times New Roman" w:cs="Times New Roman"/>
                <w:sz w:val="20"/>
                <w:szCs w:val="20"/>
                <w:lang w:eastAsia="hr-HR"/>
              </w:rPr>
              <w:t xml:space="preserve">   </w:t>
            </w:r>
          </w:p>
          <w:p w14:paraId="51378E07" w14:textId="77777777" w:rsidR="001C0F40" w:rsidRPr="0033160E" w:rsidRDefault="001C0F40" w:rsidP="007A2925">
            <w:pPr>
              <w:numPr>
                <w:ilvl w:val="0"/>
                <w:numId w:val="40"/>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 xml:space="preserve">PU </w:t>
            </w:r>
            <w:r>
              <w:rPr>
                <w:rFonts w:ascii="Times New Roman" w:hAnsi="Times New Roman" w:cs="Times New Roman"/>
                <w:sz w:val="20"/>
                <w:szCs w:val="20"/>
                <w:lang w:eastAsia="hr-HR"/>
              </w:rPr>
              <w:t xml:space="preserve">DN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p>
          <w:p w14:paraId="5B50964E" w14:textId="77777777" w:rsidR="001C0F40" w:rsidRPr="0033160E" w:rsidRDefault="001C0F40" w:rsidP="007A2925">
            <w:pPr>
              <w:numPr>
                <w:ilvl w:val="0"/>
                <w:numId w:val="40"/>
              </w:numPr>
              <w:spacing w:after="0" w:line="240" w:lineRule="auto"/>
              <w:ind w:left="357" w:hanging="357"/>
              <w:jc w:val="both"/>
              <w:rPr>
                <w:rFonts w:ascii="Times New Roman" w:hAnsi="Times New Roman" w:cs="Times New Roman"/>
                <w:b/>
                <w:bCs/>
                <w:sz w:val="20"/>
                <w:szCs w:val="20"/>
                <w:u w:val="single"/>
                <w:lang w:eastAsia="hr-HR"/>
              </w:rPr>
            </w:pPr>
            <w:r w:rsidRPr="0033160E">
              <w:rPr>
                <w:rFonts w:ascii="Times New Roman" w:hAnsi="Times New Roman" w:cs="Times New Roman"/>
                <w:sz w:val="20"/>
                <w:szCs w:val="20"/>
                <w:lang w:eastAsia="hr-HR"/>
              </w:rPr>
              <w:t xml:space="preserve">ovlašteni mrtvozornici </w:t>
            </w:r>
          </w:p>
          <w:p w14:paraId="3DA32087" w14:textId="77777777" w:rsidR="001C0F40" w:rsidRPr="0033160E" w:rsidRDefault="001C0F40" w:rsidP="00A07A18">
            <w:pPr>
              <w:spacing w:after="0" w:line="240" w:lineRule="auto"/>
              <w:ind w:left="360"/>
              <w:jc w:val="both"/>
              <w:rPr>
                <w:rFonts w:ascii="Times New Roman" w:hAnsi="Times New Roman" w:cs="Times New Roman"/>
                <w:sz w:val="20"/>
                <w:szCs w:val="20"/>
              </w:rPr>
            </w:pPr>
          </w:p>
        </w:tc>
      </w:tr>
      <w:tr w:rsidR="001C0F40" w:rsidRPr="0033160E" w14:paraId="0744EBBF" w14:textId="77777777">
        <w:tc>
          <w:tcPr>
            <w:tcW w:w="704" w:type="dxa"/>
            <w:vAlign w:val="center"/>
          </w:tcPr>
          <w:p w14:paraId="11D69FAD" w14:textId="77777777" w:rsidR="001C0F40" w:rsidRPr="0033160E" w:rsidRDefault="001C0F40" w:rsidP="007A2925">
            <w:pPr>
              <w:numPr>
                <w:ilvl w:val="0"/>
                <w:numId w:val="51"/>
              </w:numPr>
              <w:spacing w:after="0" w:line="240" w:lineRule="auto"/>
              <w:ind w:left="527" w:hanging="357"/>
              <w:jc w:val="both"/>
              <w:rPr>
                <w:rFonts w:ascii="Times New Roman" w:hAnsi="Times New Roman" w:cs="Times New Roman"/>
                <w:sz w:val="20"/>
                <w:szCs w:val="20"/>
                <w:lang w:eastAsia="hr-HR"/>
              </w:rPr>
            </w:pPr>
          </w:p>
        </w:tc>
        <w:tc>
          <w:tcPr>
            <w:tcW w:w="2977" w:type="dxa"/>
            <w:vAlign w:val="center"/>
          </w:tcPr>
          <w:p w14:paraId="71B85E60" w14:textId="77777777" w:rsidR="001C0F40" w:rsidRPr="0033160E" w:rsidRDefault="001C0F40" w:rsidP="00A07A18">
            <w:pPr>
              <w:spacing w:after="0" w:line="240" w:lineRule="auto"/>
              <w:rPr>
                <w:rFonts w:ascii="Times New Roman" w:hAnsi="Times New Roman" w:cs="Times New Roman"/>
                <w:sz w:val="20"/>
                <w:szCs w:val="20"/>
              </w:rPr>
            </w:pPr>
            <w:r w:rsidRPr="0033160E">
              <w:rPr>
                <w:rFonts w:ascii="Times New Roman" w:hAnsi="Times New Roman" w:cs="Times New Roman"/>
                <w:sz w:val="20"/>
                <w:szCs w:val="20"/>
                <w:lang w:eastAsia="hr-HR"/>
              </w:rPr>
              <w:t>Nesreće na odlagalištima otpada.</w:t>
            </w:r>
          </w:p>
        </w:tc>
        <w:tc>
          <w:tcPr>
            <w:tcW w:w="6813" w:type="dxa"/>
            <w:vAlign w:val="center"/>
          </w:tcPr>
          <w:p w14:paraId="4909815C"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planirati, organizirati, zapovijedati, nadzirati provedbu civilne zaštite,</w:t>
            </w:r>
          </w:p>
          <w:p w14:paraId="0CB48343"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provesti mjere gašenja požara,</w:t>
            </w:r>
          </w:p>
          <w:p w14:paraId="041C56D8"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mjeriti kvalitetu zraka, vode, tla,</w:t>
            </w:r>
          </w:p>
          <w:p w14:paraId="4E3C441B"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provesti sanaciju opasne tvari na deponiji,</w:t>
            </w:r>
          </w:p>
          <w:p w14:paraId="790D9D04"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osigurati snage i sredstva na saniranju posljedica (pregled, popis pravnih osoba, odgovornih osoba s imenom, prezimenom, brojem telefona, adresom, popis i vrsta opreme i vozila, lokacija vozila),</w:t>
            </w:r>
          </w:p>
          <w:p w14:paraId="1A4DA129"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osigurati zdravstveno zbrinjavanje, povrijeđenih i bolesnih,</w:t>
            </w:r>
          </w:p>
          <w:p w14:paraId="2F2C5B5E"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pružiti medicinsku pomoć povrijeđenim i bolesnim,</w:t>
            </w:r>
          </w:p>
          <w:p w14:paraId="53B9E4D6"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provesti animalnu asanaciju i asanaciju terena,</w:t>
            </w:r>
          </w:p>
          <w:p w14:paraId="1D8CCEB8"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provesti DDD mjere (preventivne i -protuepidemijske),</w:t>
            </w:r>
          </w:p>
          <w:p w14:paraId="3DE32EAD"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provesti animalnu asanaciju i asanaciju terena,</w:t>
            </w:r>
          </w:p>
          <w:p w14:paraId="4F8287C7" w14:textId="77777777" w:rsidR="001C0F40" w:rsidRPr="0033160E" w:rsidRDefault="001C0F40" w:rsidP="00A07A18">
            <w:pPr>
              <w:numPr>
                <w:ilvl w:val="0"/>
                <w:numId w:val="50"/>
              </w:num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osigurati promet i zaštitu lokacije.</w:t>
            </w:r>
          </w:p>
        </w:tc>
        <w:tc>
          <w:tcPr>
            <w:tcW w:w="3498" w:type="dxa"/>
          </w:tcPr>
          <w:p w14:paraId="5D9FAA78"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p w14:paraId="515B9AE1"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b/>
                <w:bCs/>
                <w:sz w:val="20"/>
                <w:szCs w:val="20"/>
                <w:u w:val="single"/>
                <w:lang w:eastAsia="hr-HR"/>
              </w:rPr>
              <w:t xml:space="preserve"> </w:t>
            </w:r>
          </w:p>
          <w:p w14:paraId="4251890C"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4D036CFF"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hitnu medicinu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17795219"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p w14:paraId="244F4C4B"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112EB077"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 xml:space="preserve">Vodovod </w:t>
            </w:r>
            <w:r w:rsidRPr="0033160E">
              <w:rPr>
                <w:rFonts w:ascii="Times New Roman" w:hAnsi="Times New Roman" w:cs="Times New Roman"/>
                <w:sz w:val="20"/>
                <w:szCs w:val="20"/>
                <w:lang w:eastAsia="hr-HR"/>
              </w:rPr>
              <w:t>d.o.o.</w:t>
            </w:r>
            <w:r>
              <w:rPr>
                <w:rFonts w:ascii="Times New Roman" w:hAnsi="Times New Roman" w:cs="Times New Roman"/>
                <w:sz w:val="20"/>
                <w:szCs w:val="20"/>
                <w:lang w:eastAsia="hr-HR"/>
              </w:rPr>
              <w:t xml:space="preserve"> Blato</w:t>
            </w:r>
            <w:r w:rsidRPr="0033160E">
              <w:rPr>
                <w:rFonts w:ascii="Times New Roman" w:hAnsi="Times New Roman" w:cs="Times New Roman"/>
                <w:sz w:val="20"/>
                <w:szCs w:val="20"/>
                <w:lang w:eastAsia="hr-HR"/>
              </w:rPr>
              <w:t xml:space="preserve">  </w:t>
            </w:r>
          </w:p>
          <w:p w14:paraId="47348931"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457FECF9"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Koordinator na lokaciji</w:t>
            </w:r>
          </w:p>
          <w:p w14:paraId="57B2F3EF" w14:textId="77777777" w:rsidR="001C0F40" w:rsidRPr="0033160E" w:rsidRDefault="001C0F40" w:rsidP="007A2925">
            <w:pPr>
              <w:numPr>
                <w:ilvl w:val="0"/>
                <w:numId w:val="41"/>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p>
        </w:tc>
      </w:tr>
    </w:tbl>
    <w:p w14:paraId="7A14C2A5" w14:textId="77777777" w:rsidR="001C0F40" w:rsidRPr="0033160E" w:rsidRDefault="001C0F40" w:rsidP="001926ED">
      <w:pPr>
        <w:spacing w:after="0" w:line="360" w:lineRule="auto"/>
        <w:jc w:val="both"/>
        <w:rPr>
          <w:rFonts w:ascii="Times New Roman" w:hAnsi="Times New Roman" w:cs="Times New Roman"/>
          <w:sz w:val="24"/>
          <w:szCs w:val="24"/>
        </w:rPr>
      </w:pPr>
    </w:p>
    <w:p w14:paraId="097C1FFE" w14:textId="77777777" w:rsidR="001C0F40" w:rsidRPr="0033160E" w:rsidRDefault="001C0F40" w:rsidP="001926ED">
      <w:pPr>
        <w:spacing w:after="0" w:line="360" w:lineRule="auto"/>
        <w:jc w:val="both"/>
        <w:rPr>
          <w:rFonts w:ascii="Times New Roman" w:hAnsi="Times New Roman" w:cs="Times New Roman"/>
          <w:sz w:val="24"/>
          <w:szCs w:val="24"/>
        </w:rPr>
      </w:pPr>
    </w:p>
    <w:p w14:paraId="79E4040C" w14:textId="77777777" w:rsidR="001C0F40" w:rsidRPr="0033160E" w:rsidRDefault="001C0F40" w:rsidP="001926ED">
      <w:pPr>
        <w:spacing w:after="0" w:line="360" w:lineRule="auto"/>
        <w:jc w:val="both"/>
        <w:rPr>
          <w:rFonts w:ascii="Times New Roman" w:hAnsi="Times New Roman" w:cs="Times New Roman"/>
          <w:sz w:val="24"/>
          <w:szCs w:val="24"/>
        </w:rPr>
      </w:pPr>
    </w:p>
    <w:p w14:paraId="3B7C4A14" w14:textId="77777777" w:rsidR="001C0F40" w:rsidRPr="0033160E" w:rsidRDefault="001C0F40" w:rsidP="001926ED">
      <w:pPr>
        <w:widowControl w:val="0"/>
        <w:autoSpaceDE w:val="0"/>
        <w:autoSpaceDN w:val="0"/>
        <w:adjustRightInd w:val="0"/>
        <w:spacing w:before="100" w:after="100" w:line="240" w:lineRule="auto"/>
        <w:jc w:val="both"/>
        <w:rPr>
          <w:rFonts w:ascii="Times New Roman" w:hAnsi="Times New Roman" w:cs="Times New Roman"/>
          <w:sz w:val="20"/>
          <w:szCs w:val="20"/>
        </w:rPr>
        <w:sectPr w:rsidR="001C0F40" w:rsidRPr="0033160E" w:rsidSect="00FC5C67">
          <w:pgSz w:w="16838" w:h="11906" w:orient="landscape"/>
          <w:pgMar w:top="1134" w:right="1134" w:bottom="1134" w:left="1134" w:header="709" w:footer="709" w:gutter="0"/>
          <w:cols w:space="708"/>
          <w:titlePg/>
          <w:docGrid w:linePitch="360"/>
        </w:sectPr>
      </w:pPr>
    </w:p>
    <w:p w14:paraId="2A32B5B6" w14:textId="77777777" w:rsidR="001C0F40" w:rsidRPr="009D422E" w:rsidRDefault="001C0F40" w:rsidP="007D1C41">
      <w:pPr>
        <w:pStyle w:val="Naslov2"/>
        <w:rPr>
          <w:rFonts w:ascii="Times New Roman" w:hAnsi="Times New Roman" w:cs="Times New Roman"/>
          <w:b w:val="0"/>
          <w:bCs w:val="0"/>
        </w:rPr>
      </w:pPr>
      <w:bookmarkStart w:id="175" w:name="_Toc524941472"/>
      <w:r w:rsidRPr="00A070A8">
        <w:rPr>
          <w:rStyle w:val="Naslov2Char"/>
          <w:rFonts w:ascii="Times New Roman" w:hAnsi="Times New Roman" w:cs="Times New Roman"/>
          <w:b/>
          <w:bCs/>
          <w:caps/>
        </w:rPr>
        <w:lastRenderedPageBreak/>
        <w:t>MJERE</w:t>
      </w:r>
      <w:r w:rsidRPr="009D422E">
        <w:rPr>
          <w:rFonts w:ascii="Times New Roman" w:hAnsi="Times New Roman" w:cs="Times New Roman"/>
          <w:b w:val="0"/>
          <w:bCs w:val="0"/>
        </w:rPr>
        <w:t xml:space="preserve"> </w:t>
      </w:r>
      <w:r w:rsidRPr="009D422E">
        <w:rPr>
          <w:rFonts w:ascii="Times New Roman" w:hAnsi="Times New Roman" w:cs="Times New Roman"/>
          <w:i w:val="0"/>
          <w:iCs w:val="0"/>
        </w:rPr>
        <w:t>CIVILNE ZAŠTITE OD INDUSTRIJSKIH NESREĆA</w:t>
      </w:r>
      <w:bookmarkEnd w:id="175"/>
    </w:p>
    <w:p w14:paraId="7671D5CA" w14:textId="77777777" w:rsidR="001C0F40" w:rsidRPr="0033160E" w:rsidRDefault="001C0F40" w:rsidP="00B96B5F">
      <w:pPr>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Mogućnost nastanka tehničko-tehnoloških nesreća za koje postoji opasnost prerastanja u veliku nesreću ili katastrofu ovisi o vrsti, koncentraciji i količini opasne tvari na lokaciji. Nesreća u tehnološkom postrojenju može nastati uslijed istjecanja i/ili eksplozije opasne tvari koje može biti posljedica korištenja neispravne opreme, nemarnog rada ili namjerne diverzije. </w:t>
      </w:r>
    </w:p>
    <w:p w14:paraId="08239BF3" w14:textId="77777777" w:rsidR="001C0F40" w:rsidRPr="0033160E" w:rsidRDefault="001C0F40" w:rsidP="001926ED">
      <w:pPr>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Posljedice i utjecaji ovakvih katastrofa na okolinu mogu biti raznovrsne. Najvažniji utjecaj koji mogu imati je ponajprije na život i zdravlje ljudi nastanjenih u bližoj i daljoj okolini, zatim na stanje u okolišu te na okolno gospodarstvo i objekte kritične infrastrukture. Jačina utjecaja katastrofe ovisi o vrsti, koncentraciji i količini opasne tvari u postrojenju, geofizičkom položaju, njegovoj udaljenosti od najbližeg naselja te brzini reagiranja snaga spašavanja. </w:t>
      </w:r>
    </w:p>
    <w:p w14:paraId="59226C9A" w14:textId="77777777" w:rsidR="001C0F40" w:rsidRPr="00B96B5F" w:rsidRDefault="001C0F40" w:rsidP="007D1C41">
      <w:pPr>
        <w:spacing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Na području </w:t>
      </w:r>
      <w:r>
        <w:rPr>
          <w:rFonts w:ascii="Times New Roman" w:hAnsi="Times New Roman" w:cs="Times New Roman"/>
          <w:sz w:val="24"/>
          <w:szCs w:val="24"/>
        </w:rPr>
        <w:t>Općine</w:t>
      </w:r>
      <w:r w:rsidRPr="0033160E">
        <w:rPr>
          <w:rFonts w:ascii="Times New Roman" w:hAnsi="Times New Roman" w:cs="Times New Roman"/>
          <w:sz w:val="24"/>
          <w:szCs w:val="24"/>
        </w:rPr>
        <w:t xml:space="preserve"> postoji mogućnost nastajanja nesreća (katastrofe) ove vrste, koje se mogu dogoditi na onim lokacijama gdje postoje industrijski objekti koji koriste ili proizvode u svom proizvodnom procesu opasne tvari. Opasne tvari koje ove tvrtke najčešće koriste su: razna ulja, razrjeđivači, razne vrste plinova, nafta i naftni derivati, boje i lakovi, razne lužine, solna kiselina i sredstva za dezinfekciju. Popis lokacija na području </w:t>
      </w:r>
      <w:r>
        <w:rPr>
          <w:rFonts w:ascii="Times New Roman" w:hAnsi="Times New Roman" w:cs="Times New Roman"/>
          <w:sz w:val="24"/>
          <w:szCs w:val="24"/>
        </w:rPr>
        <w:t>Općine</w:t>
      </w:r>
      <w:r w:rsidRPr="0033160E">
        <w:rPr>
          <w:rFonts w:ascii="Times New Roman" w:hAnsi="Times New Roman" w:cs="Times New Roman"/>
          <w:sz w:val="24"/>
          <w:szCs w:val="24"/>
        </w:rPr>
        <w:t xml:space="preserve"> gdje se proizvode, skladište, prerađuju, prevoze, sakupljaju ili obavljaju druge radnje s opasnim tvarima prikazan je u </w:t>
      </w:r>
      <w:r w:rsidRPr="00B96B5F">
        <w:rPr>
          <w:rFonts w:ascii="Times New Roman" w:hAnsi="Times New Roman" w:cs="Times New Roman"/>
          <w:sz w:val="24"/>
          <w:szCs w:val="24"/>
        </w:rPr>
        <w:t>Poglavlju 3.5.3.5.</w:t>
      </w:r>
    </w:p>
    <w:p w14:paraId="18AD3A0C" w14:textId="77777777" w:rsidR="001C0F40" w:rsidRPr="0033160E" w:rsidRDefault="001C0F40">
      <w:pPr>
        <w:rPr>
          <w:rFonts w:ascii="Times New Roman" w:hAnsi="Times New Roman" w:cs="Times New Roman"/>
        </w:rPr>
        <w:sectPr w:rsidR="001C0F40" w:rsidRPr="0033160E" w:rsidSect="00FC5C67">
          <w:pgSz w:w="11906" w:h="16838"/>
          <w:pgMar w:top="1134" w:right="1134" w:bottom="1134" w:left="1134" w:header="709" w:footer="709" w:gutter="0"/>
          <w:cols w:space="708"/>
          <w:docGrid w:linePitch="360"/>
        </w:sectPr>
      </w:pPr>
    </w:p>
    <w:p w14:paraId="489899A1" w14:textId="77777777" w:rsidR="001C0F40" w:rsidRPr="0033160E" w:rsidRDefault="001C0F40" w:rsidP="007D1C41">
      <w:pPr>
        <w:pStyle w:val="Naslov3"/>
        <w:rPr>
          <w:rFonts w:ascii="Times New Roman" w:hAnsi="Times New Roman" w:cs="Times New Roman"/>
        </w:rPr>
      </w:pPr>
      <w:bookmarkStart w:id="176" w:name="_Toc524941473"/>
      <w:r w:rsidRPr="0033160E">
        <w:rPr>
          <w:rFonts w:ascii="Times New Roman" w:hAnsi="Times New Roman" w:cs="Times New Roman"/>
        </w:rPr>
        <w:lastRenderedPageBreak/>
        <w:t>Pregled zadaća, nositelja, operativnih postupaka, kapaciteta i operativnog doprinosa – industrijske nesreće</w:t>
      </w:r>
      <w:bookmarkEnd w:id="176"/>
    </w:p>
    <w:tbl>
      <w:tblPr>
        <w:tblW w:w="1399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8"/>
        <w:gridCol w:w="3827"/>
        <w:gridCol w:w="5695"/>
        <w:gridCol w:w="3484"/>
      </w:tblGrid>
      <w:tr w:rsidR="001C0F40" w:rsidRPr="0033160E" w14:paraId="7CB34E63" w14:textId="77777777">
        <w:trPr>
          <w:trHeight w:val="529"/>
        </w:trPr>
        <w:tc>
          <w:tcPr>
            <w:tcW w:w="988" w:type="dxa"/>
            <w:tcBorders>
              <w:top w:val="single" w:sz="6" w:space="0" w:color="000000"/>
              <w:left w:val="single" w:sz="6" w:space="0" w:color="000000"/>
              <w:bottom w:val="single" w:sz="6" w:space="0" w:color="000000"/>
              <w:right w:val="single" w:sz="6" w:space="0" w:color="000000"/>
            </w:tcBorders>
            <w:vAlign w:val="center"/>
          </w:tcPr>
          <w:p w14:paraId="214A82F7" w14:textId="77777777" w:rsidR="001C0F40" w:rsidRPr="0033160E" w:rsidRDefault="001C0F40" w:rsidP="00A07A18">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R.BR.</w:t>
            </w:r>
          </w:p>
        </w:tc>
        <w:tc>
          <w:tcPr>
            <w:tcW w:w="3827" w:type="dxa"/>
            <w:tcBorders>
              <w:top w:val="single" w:sz="6" w:space="0" w:color="000000"/>
              <w:left w:val="single" w:sz="6" w:space="0" w:color="000000"/>
              <w:bottom w:val="single" w:sz="6" w:space="0" w:color="000000"/>
              <w:right w:val="single" w:sz="6" w:space="0" w:color="000000"/>
            </w:tcBorders>
            <w:vAlign w:val="center"/>
          </w:tcPr>
          <w:p w14:paraId="428F1087" w14:textId="77777777" w:rsidR="001C0F40" w:rsidRPr="0033160E" w:rsidRDefault="001C0F40" w:rsidP="00A07A18">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ZADAĆA (MJERA CZ)</w:t>
            </w:r>
          </w:p>
        </w:tc>
        <w:tc>
          <w:tcPr>
            <w:tcW w:w="5695" w:type="dxa"/>
            <w:tcBorders>
              <w:top w:val="single" w:sz="6" w:space="0" w:color="000000"/>
              <w:left w:val="single" w:sz="6" w:space="0" w:color="000000"/>
              <w:bottom w:val="single" w:sz="6" w:space="0" w:color="000000"/>
              <w:right w:val="single" w:sz="6" w:space="0" w:color="000000"/>
            </w:tcBorders>
            <w:vAlign w:val="center"/>
          </w:tcPr>
          <w:p w14:paraId="0579D9DF" w14:textId="77777777" w:rsidR="001C0F40" w:rsidRPr="0033160E" w:rsidRDefault="001C0F40" w:rsidP="00A07A18">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 xml:space="preserve">OPERATIVNI POSTUPCI, KAPACITETI I OPERATIVNI DOPRINOS </w:t>
            </w:r>
          </w:p>
        </w:tc>
        <w:tc>
          <w:tcPr>
            <w:tcW w:w="3484" w:type="dxa"/>
            <w:tcBorders>
              <w:top w:val="single" w:sz="6" w:space="0" w:color="000000"/>
              <w:left w:val="single" w:sz="6" w:space="0" w:color="000000"/>
              <w:bottom w:val="single" w:sz="6" w:space="0" w:color="000000"/>
              <w:right w:val="single" w:sz="6" w:space="0" w:color="000000"/>
            </w:tcBorders>
            <w:vAlign w:val="center"/>
          </w:tcPr>
          <w:p w14:paraId="2EA7F6C9" w14:textId="77777777" w:rsidR="001C0F40" w:rsidRPr="0033160E" w:rsidRDefault="001C0F40" w:rsidP="00A07A18">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IZVRŠITELJI</w:t>
            </w:r>
          </w:p>
        </w:tc>
      </w:tr>
      <w:tr w:rsidR="001C0F40" w:rsidRPr="0033160E" w14:paraId="32AD49A6" w14:textId="77777777">
        <w:tc>
          <w:tcPr>
            <w:tcW w:w="988" w:type="dxa"/>
            <w:tcBorders>
              <w:top w:val="single" w:sz="6" w:space="0" w:color="000000"/>
              <w:left w:val="single" w:sz="6" w:space="0" w:color="000000"/>
              <w:bottom w:val="single" w:sz="6" w:space="0" w:color="000000"/>
              <w:right w:val="single" w:sz="6" w:space="0" w:color="000000"/>
            </w:tcBorders>
            <w:vAlign w:val="center"/>
          </w:tcPr>
          <w:p w14:paraId="05D33636"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tcBorders>
              <w:top w:val="single" w:sz="6" w:space="0" w:color="000000"/>
              <w:left w:val="single" w:sz="6" w:space="0" w:color="000000"/>
              <w:bottom w:val="single" w:sz="6" w:space="0" w:color="000000"/>
              <w:right w:val="single" w:sz="6" w:space="0" w:color="000000"/>
            </w:tcBorders>
            <w:vAlign w:val="center"/>
          </w:tcPr>
          <w:p w14:paraId="12D36E0B"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Pregled operatera područja postrojenja i rizika iz izvješća o sigurnosti i unutarnjih planova operatera za svako područje postrojenja na području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w:t>
            </w:r>
          </w:p>
        </w:tc>
        <w:tc>
          <w:tcPr>
            <w:tcW w:w="5695" w:type="dxa"/>
            <w:tcBorders>
              <w:top w:val="single" w:sz="6" w:space="0" w:color="000000"/>
              <w:left w:val="single" w:sz="6" w:space="0" w:color="000000"/>
              <w:bottom w:val="single" w:sz="6" w:space="0" w:color="000000"/>
              <w:right w:val="single" w:sz="6" w:space="0" w:color="000000"/>
            </w:tcBorders>
            <w:vAlign w:val="center"/>
          </w:tcPr>
          <w:p w14:paraId="543146DB" w14:textId="77777777" w:rsidR="001C0F40" w:rsidRPr="0033160E" w:rsidRDefault="001C0F40" w:rsidP="007A2925">
            <w:pPr>
              <w:numPr>
                <w:ilvl w:val="0"/>
                <w:numId w:val="52"/>
              </w:numPr>
              <w:spacing w:after="0" w:line="240" w:lineRule="auto"/>
              <w:ind w:left="357" w:hanging="357"/>
              <w:jc w:val="both"/>
              <w:rPr>
                <w:rFonts w:ascii="Times New Roman" w:hAnsi="Times New Roman" w:cs="Times New Roman"/>
                <w:sz w:val="20"/>
                <w:szCs w:val="20"/>
              </w:rPr>
            </w:pPr>
            <w:r w:rsidRPr="0033160E">
              <w:rPr>
                <w:rFonts w:ascii="Times New Roman" w:hAnsi="Times New Roman" w:cs="Times New Roman"/>
                <w:sz w:val="20"/>
                <w:szCs w:val="20"/>
              </w:rPr>
              <w:t>postupaju sukladno operativnim planovima</w:t>
            </w:r>
          </w:p>
          <w:p w14:paraId="01781581" w14:textId="77777777" w:rsidR="001C0F40" w:rsidRPr="0033160E" w:rsidRDefault="001C0F40" w:rsidP="007A2925">
            <w:pPr>
              <w:numPr>
                <w:ilvl w:val="0"/>
                <w:numId w:val="52"/>
              </w:numPr>
              <w:spacing w:after="0" w:line="240" w:lineRule="auto"/>
              <w:ind w:left="357" w:hanging="357"/>
              <w:jc w:val="both"/>
              <w:rPr>
                <w:rFonts w:ascii="Times New Roman" w:hAnsi="Times New Roman" w:cs="Times New Roman"/>
                <w:sz w:val="20"/>
                <w:szCs w:val="20"/>
              </w:rPr>
            </w:pPr>
            <w:r w:rsidRPr="0033160E">
              <w:rPr>
                <w:rFonts w:ascii="Times New Roman" w:hAnsi="Times New Roman" w:cs="Times New Roman"/>
                <w:sz w:val="20"/>
                <w:szCs w:val="20"/>
              </w:rPr>
              <w:t xml:space="preserve">u nedostatku vlastitih snaga traže pomoć s razine </w:t>
            </w:r>
            <w:r>
              <w:rPr>
                <w:rFonts w:ascii="Times New Roman" w:hAnsi="Times New Roman" w:cs="Times New Roman"/>
                <w:sz w:val="20"/>
                <w:szCs w:val="20"/>
              </w:rPr>
              <w:t>Općine</w:t>
            </w:r>
          </w:p>
        </w:tc>
        <w:tc>
          <w:tcPr>
            <w:tcW w:w="3484" w:type="dxa"/>
            <w:tcBorders>
              <w:top w:val="single" w:sz="6" w:space="0" w:color="000000"/>
              <w:left w:val="single" w:sz="6" w:space="0" w:color="000000"/>
              <w:bottom w:val="single" w:sz="6" w:space="0" w:color="000000"/>
              <w:right w:val="single" w:sz="6" w:space="0" w:color="000000"/>
            </w:tcBorders>
            <w:vAlign w:val="center"/>
          </w:tcPr>
          <w:p w14:paraId="76DDB673" w14:textId="77777777" w:rsidR="001C0F40" w:rsidRPr="0033160E" w:rsidRDefault="001C0F40" w:rsidP="00A07A18">
            <w:pPr>
              <w:spacing w:after="0" w:line="240" w:lineRule="auto"/>
              <w:rPr>
                <w:rFonts w:ascii="Times New Roman" w:hAnsi="Times New Roman" w:cs="Times New Roman"/>
                <w:sz w:val="20"/>
                <w:szCs w:val="20"/>
                <w:lang w:eastAsia="hr-HR"/>
              </w:rPr>
            </w:pPr>
          </w:p>
        </w:tc>
      </w:tr>
      <w:tr w:rsidR="001C0F40" w:rsidRPr="0033160E" w14:paraId="1488CA4A" w14:textId="77777777">
        <w:tc>
          <w:tcPr>
            <w:tcW w:w="988" w:type="dxa"/>
            <w:tcBorders>
              <w:top w:val="single" w:sz="6" w:space="0" w:color="000000"/>
              <w:left w:val="single" w:sz="6" w:space="0" w:color="000000"/>
              <w:bottom w:val="single" w:sz="6" w:space="0" w:color="000000"/>
              <w:right w:val="single" w:sz="6" w:space="0" w:color="000000"/>
            </w:tcBorders>
            <w:vAlign w:val="center"/>
          </w:tcPr>
          <w:p w14:paraId="3CEF2BAA"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tcBorders>
              <w:top w:val="single" w:sz="6" w:space="0" w:color="000000"/>
              <w:left w:val="single" w:sz="6" w:space="0" w:color="000000"/>
              <w:bottom w:val="single" w:sz="6" w:space="0" w:color="000000"/>
              <w:right w:val="single" w:sz="6" w:space="0" w:color="000000"/>
            </w:tcBorders>
            <w:vAlign w:val="center"/>
          </w:tcPr>
          <w:p w14:paraId="3E6AE1BD"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Identifikacija lokalnih resursa za pokrivanje nepokrivenih zadaća</w:t>
            </w:r>
          </w:p>
        </w:tc>
        <w:tc>
          <w:tcPr>
            <w:tcW w:w="5695" w:type="dxa"/>
            <w:tcBorders>
              <w:top w:val="single" w:sz="6" w:space="0" w:color="000000"/>
              <w:left w:val="single" w:sz="6" w:space="0" w:color="000000"/>
              <w:bottom w:val="single" w:sz="6" w:space="0" w:color="000000"/>
              <w:right w:val="single" w:sz="6" w:space="0" w:color="000000"/>
            </w:tcBorders>
            <w:vAlign w:val="center"/>
          </w:tcPr>
          <w:p w14:paraId="2562E65B" w14:textId="77777777" w:rsidR="001C0F40" w:rsidRPr="0033160E" w:rsidRDefault="001C0F40" w:rsidP="007A2925">
            <w:pPr>
              <w:numPr>
                <w:ilvl w:val="0"/>
                <w:numId w:val="5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evakuacija i zbrinjavanje</w:t>
            </w:r>
          </w:p>
          <w:p w14:paraId="5E2BEA9A" w14:textId="77777777" w:rsidR="001C0F40" w:rsidRPr="0033160E" w:rsidRDefault="001C0F40" w:rsidP="007A2925">
            <w:pPr>
              <w:numPr>
                <w:ilvl w:val="0"/>
                <w:numId w:val="5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humana i animalna asanacija: pružanje medicinske pomoći, intervencija kod onečišćenja tla</w:t>
            </w:r>
          </w:p>
        </w:tc>
        <w:tc>
          <w:tcPr>
            <w:tcW w:w="3484" w:type="dxa"/>
            <w:tcBorders>
              <w:top w:val="single" w:sz="6" w:space="0" w:color="000000"/>
              <w:left w:val="single" w:sz="6" w:space="0" w:color="000000"/>
              <w:bottom w:val="single" w:sz="6" w:space="0" w:color="000000"/>
              <w:right w:val="single" w:sz="6" w:space="0" w:color="000000"/>
            </w:tcBorders>
            <w:vAlign w:val="center"/>
          </w:tcPr>
          <w:p w14:paraId="55D402F7" w14:textId="77777777" w:rsidR="001C0F40" w:rsidRPr="0033160E" w:rsidRDefault="001C0F40" w:rsidP="007A2925">
            <w:pPr>
              <w:numPr>
                <w:ilvl w:val="0"/>
                <w:numId w:val="5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p w14:paraId="4182A296" w14:textId="77777777" w:rsidR="001C0F40" w:rsidRPr="0033160E" w:rsidRDefault="001C0F40" w:rsidP="007A2925">
            <w:pPr>
              <w:numPr>
                <w:ilvl w:val="0"/>
                <w:numId w:val="5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4BA41AB3" w14:textId="77777777" w:rsidR="001C0F40" w:rsidRPr="0033160E" w:rsidRDefault="001C0F40" w:rsidP="007A2925">
            <w:pPr>
              <w:numPr>
                <w:ilvl w:val="0"/>
                <w:numId w:val="59"/>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Vodovod</w:t>
            </w:r>
            <w:r w:rsidRPr="0033160E">
              <w:rPr>
                <w:rFonts w:ascii="Times New Roman" w:hAnsi="Times New Roman" w:cs="Times New Roman"/>
                <w:sz w:val="20"/>
                <w:szCs w:val="20"/>
                <w:lang w:eastAsia="hr-HR"/>
              </w:rPr>
              <w:t xml:space="preserve"> d.o.o. </w:t>
            </w:r>
          </w:p>
          <w:p w14:paraId="71A1266E" w14:textId="77777777" w:rsidR="001C0F40" w:rsidRPr="0033160E" w:rsidRDefault="001C0F40" w:rsidP="007A2925">
            <w:pPr>
              <w:numPr>
                <w:ilvl w:val="0"/>
                <w:numId w:val="5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4E4C4F42" w14:textId="77777777" w:rsidR="001C0F40" w:rsidRPr="0033160E" w:rsidRDefault="001C0F40" w:rsidP="007A2925">
            <w:pPr>
              <w:numPr>
                <w:ilvl w:val="0"/>
                <w:numId w:val="59"/>
              </w:numPr>
              <w:spacing w:after="0" w:line="240" w:lineRule="auto"/>
              <w:ind w:left="357" w:hanging="357"/>
              <w:jc w:val="both"/>
              <w:rPr>
                <w:rFonts w:ascii="Times New Roman" w:hAnsi="Times New Roman" w:cs="Times New Roman"/>
                <w:spacing w:val="5"/>
                <w:sz w:val="24"/>
                <w:szCs w:val="24"/>
                <w:lang w:eastAsia="hr-HR"/>
              </w:rPr>
            </w:pPr>
            <w:r w:rsidRPr="0033160E">
              <w:rPr>
                <w:rFonts w:ascii="Times New Roman" w:hAnsi="Times New Roman" w:cs="Times New Roman"/>
                <w:sz w:val="20"/>
                <w:szCs w:val="20"/>
                <w:lang w:eastAsia="hr-HR"/>
              </w:rPr>
              <w:t xml:space="preserve">Zavod za hitnu medicinu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60897635" w14:textId="77777777" w:rsidR="001C0F40" w:rsidRPr="0033160E" w:rsidRDefault="001C0F40" w:rsidP="007A2925">
            <w:pPr>
              <w:numPr>
                <w:ilvl w:val="0"/>
                <w:numId w:val="59"/>
              </w:numPr>
              <w:spacing w:after="0" w:line="240" w:lineRule="auto"/>
              <w:ind w:left="357" w:hanging="357"/>
              <w:jc w:val="both"/>
              <w:rPr>
                <w:rFonts w:ascii="Times New Roman" w:hAnsi="Times New Roman" w:cs="Times New Roman"/>
                <w:spacing w:val="5"/>
                <w:sz w:val="20"/>
                <w:szCs w:val="20"/>
                <w:lang w:eastAsia="hr-HR"/>
              </w:rPr>
            </w:pPr>
            <w:r w:rsidRPr="0033160E">
              <w:rPr>
                <w:rFonts w:ascii="Times New Roman" w:hAnsi="Times New Roman" w:cs="Times New Roman"/>
                <w:spacing w:val="5"/>
                <w:sz w:val="20"/>
                <w:szCs w:val="20"/>
                <w:lang w:eastAsia="hr-HR"/>
              </w:rPr>
              <w:t xml:space="preserve">Pravne osobe od interesa za sustav civilne zaštite </w:t>
            </w:r>
          </w:p>
        </w:tc>
      </w:tr>
      <w:tr w:rsidR="001C0F40" w:rsidRPr="0033160E" w14:paraId="2CEF9004" w14:textId="77777777">
        <w:tc>
          <w:tcPr>
            <w:tcW w:w="988" w:type="dxa"/>
            <w:tcBorders>
              <w:top w:val="single" w:sz="6" w:space="0" w:color="000000"/>
              <w:left w:val="single" w:sz="6" w:space="0" w:color="000000"/>
              <w:bottom w:val="single" w:sz="6" w:space="0" w:color="000000"/>
              <w:right w:val="single" w:sz="6" w:space="0" w:color="000000"/>
            </w:tcBorders>
            <w:vAlign w:val="center"/>
          </w:tcPr>
          <w:p w14:paraId="5EC53619"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tcBorders>
              <w:top w:val="single" w:sz="6" w:space="0" w:color="000000"/>
              <w:left w:val="single" w:sz="6" w:space="0" w:color="000000"/>
              <w:bottom w:val="single" w:sz="6" w:space="0" w:color="000000"/>
              <w:right w:val="single" w:sz="6" w:space="0" w:color="000000"/>
            </w:tcBorders>
            <w:vAlign w:val="center"/>
          </w:tcPr>
          <w:p w14:paraId="4EB94648"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Utvrđivanje načelnog sustava ekspertnih timova za pripremu aktualnih  stručnih prosudbi i razvoja mogućih posljedica izvanrednog događaja te predlaganje poduzimanja mjera civilne zaštite</w:t>
            </w:r>
          </w:p>
        </w:tc>
        <w:tc>
          <w:tcPr>
            <w:tcW w:w="5695" w:type="dxa"/>
            <w:tcBorders>
              <w:top w:val="single" w:sz="6" w:space="0" w:color="000000"/>
              <w:left w:val="single" w:sz="6" w:space="0" w:color="000000"/>
              <w:bottom w:val="single" w:sz="6" w:space="0" w:color="000000"/>
              <w:right w:val="single" w:sz="6" w:space="0" w:color="000000"/>
            </w:tcBorders>
            <w:vAlign w:val="center"/>
          </w:tcPr>
          <w:p w14:paraId="34CA12E5" w14:textId="77777777" w:rsidR="001C0F40" w:rsidRDefault="001C0F40" w:rsidP="009D422E">
            <w:pPr>
              <w:spacing w:after="0" w:line="240" w:lineRule="auto"/>
              <w:ind w:left="136"/>
              <w:jc w:val="both"/>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će izabrati ekspertni tim koji će procijeniti moguće posljedice izvanrednog događaja i predložiti mjere civilne zaštite te tehničke intervencije. Za članove ekspertnog tima predlaže se zapovjednik </w:t>
            </w:r>
            <w:r>
              <w:rPr>
                <w:rFonts w:ascii="Times New Roman" w:hAnsi="Times New Roman" w:cs="Times New Roman"/>
                <w:sz w:val="20"/>
                <w:szCs w:val="20"/>
                <w:lang w:eastAsia="hr-HR"/>
              </w:rPr>
              <w:t>DVD Blato</w:t>
            </w:r>
            <w:r w:rsidRPr="0033160E">
              <w:rPr>
                <w:rFonts w:ascii="Times New Roman" w:hAnsi="Times New Roman" w:cs="Times New Roman"/>
                <w:sz w:val="20"/>
                <w:szCs w:val="20"/>
                <w:lang w:eastAsia="hr-HR"/>
              </w:rPr>
              <w:t xml:space="preserve">, operateri s opasnim tvarima itd. Ekspertni tim stoji na dispoziciji </w:t>
            </w:r>
            <w:r>
              <w:rPr>
                <w:rFonts w:ascii="Times New Roman" w:hAnsi="Times New Roman" w:cs="Times New Roman"/>
                <w:sz w:val="20"/>
                <w:szCs w:val="20"/>
                <w:lang w:eastAsia="hr-HR"/>
              </w:rPr>
              <w:t>Na</w:t>
            </w:r>
            <w:r w:rsidRPr="0033160E">
              <w:rPr>
                <w:rFonts w:ascii="Times New Roman" w:hAnsi="Times New Roman" w:cs="Times New Roman"/>
                <w:sz w:val="20"/>
                <w:szCs w:val="20"/>
                <w:lang w:eastAsia="hr-HR"/>
              </w:rPr>
              <w:t>čelniku i Stožeru  civilne zaštite.</w:t>
            </w:r>
          </w:p>
          <w:p w14:paraId="4743B3C2" w14:textId="77777777" w:rsidR="001C0F40" w:rsidRPr="0033160E" w:rsidRDefault="001C0F40" w:rsidP="00A07A18">
            <w:pPr>
              <w:spacing w:after="0" w:line="240" w:lineRule="auto"/>
              <w:ind w:left="136"/>
              <w:rPr>
                <w:rFonts w:ascii="Times New Roman" w:hAnsi="Times New Roman" w:cs="Times New Roman"/>
                <w:sz w:val="20"/>
                <w:szCs w:val="20"/>
                <w:lang w:eastAsia="hr-HR"/>
              </w:rPr>
            </w:pPr>
          </w:p>
        </w:tc>
        <w:tc>
          <w:tcPr>
            <w:tcW w:w="3484" w:type="dxa"/>
            <w:tcBorders>
              <w:top w:val="single" w:sz="6" w:space="0" w:color="000000"/>
              <w:left w:val="single" w:sz="6" w:space="0" w:color="000000"/>
              <w:bottom w:val="single" w:sz="6" w:space="0" w:color="000000"/>
              <w:right w:val="single" w:sz="6" w:space="0" w:color="000000"/>
            </w:tcBorders>
            <w:vAlign w:val="center"/>
          </w:tcPr>
          <w:p w14:paraId="0B53E7C8" w14:textId="77777777" w:rsidR="001C0F40" w:rsidRPr="0033160E" w:rsidRDefault="001C0F40" w:rsidP="00D30B47">
            <w:pPr>
              <w:spacing w:after="0" w:line="240" w:lineRule="auto"/>
              <w:jc w:val="both"/>
              <w:rPr>
                <w:rFonts w:ascii="Times New Roman" w:hAnsi="Times New Roman" w:cs="Times New Roman"/>
                <w:b/>
                <w:bCs/>
                <w:sz w:val="20"/>
                <w:szCs w:val="20"/>
                <w:u w:val="single"/>
                <w:lang w:eastAsia="hr-HR"/>
              </w:rPr>
            </w:pPr>
          </w:p>
        </w:tc>
      </w:tr>
      <w:tr w:rsidR="001C0F40" w:rsidRPr="0033160E" w14:paraId="49442A9F" w14:textId="77777777">
        <w:tc>
          <w:tcPr>
            <w:tcW w:w="988" w:type="dxa"/>
            <w:tcBorders>
              <w:top w:val="single" w:sz="6" w:space="0" w:color="000000"/>
              <w:left w:val="single" w:sz="6" w:space="0" w:color="000000"/>
              <w:right w:val="single" w:sz="6" w:space="0" w:color="000000"/>
            </w:tcBorders>
            <w:vAlign w:val="center"/>
          </w:tcPr>
          <w:p w14:paraId="7D74B14E"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tcBorders>
              <w:top w:val="single" w:sz="6" w:space="0" w:color="000000"/>
              <w:left w:val="single" w:sz="6" w:space="0" w:color="000000"/>
              <w:right w:val="single" w:sz="6" w:space="0" w:color="000000"/>
            </w:tcBorders>
            <w:vAlign w:val="center"/>
          </w:tcPr>
          <w:p w14:paraId="00C304F6"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Pregled obveza operatera u čijem području postrojenja je došlo do nesreće</w:t>
            </w:r>
          </w:p>
        </w:tc>
        <w:tc>
          <w:tcPr>
            <w:tcW w:w="5695" w:type="dxa"/>
            <w:tcBorders>
              <w:top w:val="single" w:sz="6" w:space="0" w:color="000000"/>
              <w:left w:val="single" w:sz="6" w:space="0" w:color="000000"/>
              <w:bottom w:val="single" w:sz="6" w:space="0" w:color="000000"/>
              <w:right w:val="single" w:sz="6" w:space="0" w:color="000000"/>
            </w:tcBorders>
            <w:vAlign w:val="center"/>
          </w:tcPr>
          <w:p w14:paraId="54A1FC26" w14:textId="77777777" w:rsidR="001C0F40" w:rsidRPr="0033160E" w:rsidRDefault="001C0F40" w:rsidP="00A07A18">
            <w:pPr>
              <w:spacing w:after="0" w:line="240" w:lineRule="auto"/>
              <w:ind w:left="136"/>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U slučaju akcidenta obveze pravne osobe dužne su:</w:t>
            </w:r>
          </w:p>
          <w:p w14:paraId="65533324" w14:textId="77777777" w:rsidR="001C0F40" w:rsidRPr="0033160E" w:rsidRDefault="001C0F40" w:rsidP="00A07A18">
            <w:pPr>
              <w:numPr>
                <w:ilvl w:val="0"/>
                <w:numId w:val="54"/>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obavijestiti županijski centar 112 i Policijsku postaju na 192 o nesreći s opasnom tvari i provedbi postupka civilne zaštite na postrojenju.</w:t>
            </w:r>
          </w:p>
          <w:p w14:paraId="43DDE29D" w14:textId="77777777" w:rsidR="001C0F40" w:rsidRPr="0033160E" w:rsidRDefault="001C0F40" w:rsidP="00A07A18">
            <w:pPr>
              <w:spacing w:after="0" w:line="240" w:lineRule="auto"/>
              <w:ind w:left="136"/>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Prilikom preuzimanja obavijesti dežurni operater treba od očevica izvanrednog događaja zatražiti sljedeće podatke:</w:t>
            </w:r>
          </w:p>
          <w:p w14:paraId="324B8883" w14:textId="77777777" w:rsidR="001C0F40" w:rsidRPr="0033160E" w:rsidRDefault="001C0F40" w:rsidP="00A07A18">
            <w:pPr>
              <w:numPr>
                <w:ilvl w:val="0"/>
                <w:numId w:val="5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ime/naziv fizičke ili pravne osobe koja je dostavila obavijest,</w:t>
            </w:r>
          </w:p>
          <w:p w14:paraId="16C0DD83" w14:textId="77777777" w:rsidR="001C0F40" w:rsidRPr="0033160E" w:rsidRDefault="001C0F40" w:rsidP="00A07A18">
            <w:pPr>
              <w:numPr>
                <w:ilvl w:val="0"/>
                <w:numId w:val="5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datum i vrijeme kada je primijećen akcident  ili događaj koji može izazvati akcident,</w:t>
            </w:r>
          </w:p>
          <w:p w14:paraId="7FFEAED9" w14:textId="77777777" w:rsidR="001C0F40" w:rsidRPr="0033160E" w:rsidRDefault="001C0F40" w:rsidP="00A07A18">
            <w:pPr>
              <w:numPr>
                <w:ilvl w:val="0"/>
                <w:numId w:val="5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područje akcidenta  ili događaja koji može prouzročiti akcident,</w:t>
            </w:r>
          </w:p>
          <w:p w14:paraId="6886A6E0" w14:textId="77777777" w:rsidR="001C0F40" w:rsidRPr="0033160E" w:rsidRDefault="001C0F40" w:rsidP="00A07A18">
            <w:pPr>
              <w:numPr>
                <w:ilvl w:val="0"/>
                <w:numId w:val="5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jačinu i opseg akcidenta s opasnom tvari,</w:t>
            </w:r>
          </w:p>
          <w:p w14:paraId="10BCDCE2" w14:textId="77777777" w:rsidR="001C0F40" w:rsidRPr="0033160E" w:rsidRDefault="001C0F40" w:rsidP="00A07A18">
            <w:pPr>
              <w:numPr>
                <w:ilvl w:val="0"/>
                <w:numId w:val="5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opis akcidenta,</w:t>
            </w:r>
          </w:p>
          <w:p w14:paraId="38728718" w14:textId="77777777" w:rsidR="001C0F40" w:rsidRDefault="001C0F40" w:rsidP="009D422E">
            <w:pPr>
              <w:numPr>
                <w:ilvl w:val="0"/>
                <w:numId w:val="55"/>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podatke o izvoru akcidenta ili mogućem izvoru akcidenta.</w:t>
            </w:r>
          </w:p>
          <w:p w14:paraId="1CB57804" w14:textId="77777777" w:rsidR="001C0F40" w:rsidRPr="0033160E" w:rsidRDefault="001C0F40" w:rsidP="009D422E">
            <w:pPr>
              <w:spacing w:after="0" w:line="240" w:lineRule="auto"/>
              <w:jc w:val="both"/>
              <w:rPr>
                <w:rFonts w:ascii="Times New Roman" w:hAnsi="Times New Roman" w:cs="Times New Roman"/>
                <w:sz w:val="20"/>
                <w:szCs w:val="20"/>
                <w:lang w:eastAsia="hr-HR"/>
              </w:rPr>
            </w:pPr>
          </w:p>
          <w:p w14:paraId="78C9F230" w14:textId="77777777" w:rsidR="001C0F40" w:rsidRDefault="001C0F40" w:rsidP="00A07A18">
            <w:pPr>
              <w:spacing w:after="0" w:line="240" w:lineRule="auto"/>
              <w:jc w:val="both"/>
              <w:rPr>
                <w:rFonts w:ascii="Times New Roman" w:hAnsi="Times New Roman" w:cs="Times New Roman"/>
                <w:sz w:val="20"/>
                <w:szCs w:val="20"/>
                <w:lang w:eastAsia="hr-HR"/>
              </w:rPr>
            </w:pPr>
          </w:p>
          <w:p w14:paraId="765D193D" w14:textId="77777777" w:rsidR="001C0F40" w:rsidRDefault="001C0F40" w:rsidP="00A07A18">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 xml:space="preserve">Policijska postaja radi provjeru navedene informacije i potvrđuje Operativnom dežurstvu koje izvješćuje </w:t>
            </w:r>
            <w:r>
              <w:rPr>
                <w:rFonts w:ascii="Times New Roman" w:hAnsi="Times New Roman" w:cs="Times New Roman"/>
                <w:sz w:val="20"/>
                <w:szCs w:val="20"/>
                <w:lang w:eastAsia="hr-HR"/>
              </w:rPr>
              <w:t>ŽC</w:t>
            </w:r>
            <w:r w:rsidRPr="0033160E">
              <w:rPr>
                <w:rFonts w:ascii="Times New Roman" w:hAnsi="Times New Roman" w:cs="Times New Roman"/>
                <w:sz w:val="20"/>
                <w:szCs w:val="20"/>
                <w:lang w:eastAsia="hr-HR"/>
              </w:rPr>
              <w:t xml:space="preserve"> 112. </w:t>
            </w:r>
            <w:r>
              <w:rPr>
                <w:rFonts w:ascii="Times New Roman" w:hAnsi="Times New Roman" w:cs="Times New Roman"/>
                <w:sz w:val="20"/>
                <w:szCs w:val="20"/>
                <w:lang w:eastAsia="hr-HR"/>
              </w:rPr>
              <w:t>ŽC</w:t>
            </w:r>
            <w:r w:rsidRPr="0033160E">
              <w:rPr>
                <w:rFonts w:ascii="Times New Roman" w:hAnsi="Times New Roman" w:cs="Times New Roman"/>
                <w:sz w:val="20"/>
                <w:szCs w:val="20"/>
                <w:lang w:eastAsia="hr-HR"/>
              </w:rPr>
              <w:t xml:space="preserve"> 112 izvještava interventne jedinice o nastalom događaju (vatrogasci, hitna pomoć, pravne osobe za postupanje sa opasnim tvarima, ekspertnu jedinicu i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ačelnika).</w:t>
            </w:r>
          </w:p>
          <w:p w14:paraId="6C9E3876" w14:textId="77777777" w:rsidR="001C0F40" w:rsidRPr="0033160E" w:rsidRDefault="001C0F40" w:rsidP="00A07A18">
            <w:pPr>
              <w:spacing w:after="0" w:line="240" w:lineRule="auto"/>
              <w:jc w:val="both"/>
              <w:rPr>
                <w:rFonts w:ascii="Times New Roman" w:hAnsi="Times New Roman" w:cs="Times New Roman"/>
                <w:sz w:val="20"/>
                <w:szCs w:val="20"/>
                <w:lang w:eastAsia="hr-HR"/>
              </w:rPr>
            </w:pPr>
          </w:p>
        </w:tc>
        <w:tc>
          <w:tcPr>
            <w:tcW w:w="3484" w:type="dxa"/>
            <w:tcBorders>
              <w:top w:val="single" w:sz="6" w:space="0" w:color="000000"/>
              <w:left w:val="single" w:sz="6" w:space="0" w:color="000000"/>
              <w:bottom w:val="single" w:sz="6" w:space="0" w:color="000000"/>
              <w:right w:val="single" w:sz="6" w:space="0" w:color="000000"/>
            </w:tcBorders>
            <w:vAlign w:val="center"/>
          </w:tcPr>
          <w:p w14:paraId="0CE8F816" w14:textId="77777777" w:rsidR="001C0F40" w:rsidRPr="0033160E" w:rsidRDefault="001C0F40" w:rsidP="00A07A18">
            <w:pPr>
              <w:spacing w:after="0" w:line="240" w:lineRule="auto"/>
              <w:ind w:left="136"/>
              <w:rPr>
                <w:rFonts w:ascii="Times New Roman" w:hAnsi="Times New Roman" w:cs="Times New Roman"/>
                <w:sz w:val="20"/>
                <w:szCs w:val="20"/>
                <w:lang w:eastAsia="hr-HR"/>
              </w:rPr>
            </w:pPr>
          </w:p>
          <w:p w14:paraId="60822926" w14:textId="77777777" w:rsidR="001C0F40" w:rsidRPr="0033160E" w:rsidRDefault="001C0F40" w:rsidP="007A2925">
            <w:pPr>
              <w:numPr>
                <w:ilvl w:val="0"/>
                <w:numId w:val="58"/>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Koordinator na lokaciji </w:t>
            </w:r>
          </w:p>
          <w:p w14:paraId="7C7189BE" w14:textId="77777777" w:rsidR="001C0F40" w:rsidRPr="0033160E" w:rsidRDefault="001C0F40" w:rsidP="007A2925">
            <w:pPr>
              <w:numPr>
                <w:ilvl w:val="0"/>
                <w:numId w:val="58"/>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Pravne osobe, operateri </w:t>
            </w:r>
          </w:p>
          <w:p w14:paraId="2ABE304A" w14:textId="77777777" w:rsidR="001C0F40" w:rsidRPr="0033160E" w:rsidRDefault="001C0F40" w:rsidP="007A2925">
            <w:pPr>
              <w:numPr>
                <w:ilvl w:val="0"/>
                <w:numId w:val="58"/>
              </w:numPr>
              <w:spacing w:after="0" w:line="240" w:lineRule="auto"/>
              <w:ind w:left="357" w:hanging="357"/>
              <w:jc w:val="both"/>
              <w:rPr>
                <w:rFonts w:ascii="Times New Roman" w:hAnsi="Times New Roman" w:cs="Times New Roman"/>
                <w:sz w:val="24"/>
                <w:szCs w:val="24"/>
                <w:lang w:eastAsia="hr-HR"/>
              </w:rPr>
            </w:pPr>
            <w:r w:rsidRPr="0033160E">
              <w:rPr>
                <w:rFonts w:ascii="Times New Roman" w:hAnsi="Times New Roman" w:cs="Times New Roman"/>
                <w:sz w:val="20"/>
                <w:szCs w:val="20"/>
                <w:lang w:eastAsia="hr-HR"/>
              </w:rPr>
              <w:t>prijevoznici</w:t>
            </w:r>
          </w:p>
          <w:p w14:paraId="5D4F60DF" w14:textId="77777777" w:rsidR="001C0F40" w:rsidRPr="0033160E" w:rsidRDefault="001C0F40" w:rsidP="00A07A18">
            <w:pPr>
              <w:spacing w:after="0" w:line="240" w:lineRule="auto"/>
              <w:ind w:left="357"/>
              <w:rPr>
                <w:rFonts w:ascii="Times New Roman" w:hAnsi="Times New Roman" w:cs="Times New Roman"/>
                <w:sz w:val="24"/>
                <w:szCs w:val="24"/>
                <w:lang w:eastAsia="hr-HR"/>
              </w:rPr>
            </w:pPr>
          </w:p>
        </w:tc>
      </w:tr>
      <w:tr w:rsidR="001C0F40" w:rsidRPr="0033160E" w14:paraId="642F298B" w14:textId="77777777">
        <w:trPr>
          <w:trHeight w:val="255"/>
        </w:trPr>
        <w:tc>
          <w:tcPr>
            <w:tcW w:w="988" w:type="dxa"/>
            <w:vMerge w:val="restart"/>
            <w:vAlign w:val="center"/>
          </w:tcPr>
          <w:p w14:paraId="5723E6E8"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vMerge w:val="restart"/>
            <w:vAlign w:val="center"/>
          </w:tcPr>
          <w:p w14:paraId="175E479F"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Pregled redovnih službi, operativnih snaga i drugih potrebnih kapaciteta za provođenje mjera i aktivnosti civilne zaštite s posebno utvrđenim zadaćama za svaku od operativnih snaga</w:t>
            </w:r>
          </w:p>
        </w:tc>
        <w:tc>
          <w:tcPr>
            <w:tcW w:w="5695" w:type="dxa"/>
            <w:tcBorders>
              <w:top w:val="single" w:sz="6" w:space="0" w:color="000000"/>
              <w:bottom w:val="single" w:sz="6" w:space="0" w:color="000000"/>
              <w:right w:val="single" w:sz="6" w:space="0" w:color="000000"/>
            </w:tcBorders>
            <w:vAlign w:val="center"/>
          </w:tcPr>
          <w:p w14:paraId="16EE6379" w14:textId="77777777" w:rsidR="001C0F40" w:rsidRPr="0033160E" w:rsidRDefault="001C0F40" w:rsidP="007A2925">
            <w:pPr>
              <w:numPr>
                <w:ilvl w:val="0"/>
                <w:numId w:val="67"/>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planira, organizira, usklađuje i nadzire provođenje zadaća civilne zaštite</w:t>
            </w:r>
          </w:p>
          <w:p w14:paraId="526AE216" w14:textId="77777777" w:rsidR="001C0F40" w:rsidRPr="0033160E" w:rsidRDefault="001C0F40" w:rsidP="007A2925">
            <w:pPr>
              <w:numPr>
                <w:ilvl w:val="0"/>
                <w:numId w:val="6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provode mjere tehničkih intervencija, gašenje požara, sanacije prosutih, prolivenih opasnih tvari</w:t>
            </w:r>
          </w:p>
          <w:p w14:paraId="69704A9E" w14:textId="77777777" w:rsidR="001C0F40" w:rsidRPr="0033160E" w:rsidRDefault="001C0F40" w:rsidP="007A2925">
            <w:pPr>
              <w:numPr>
                <w:ilvl w:val="0"/>
                <w:numId w:val="6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zdravstveno zbrinjavanje teže povrijeđenih osoba</w:t>
            </w:r>
          </w:p>
          <w:p w14:paraId="13EB8D6E" w14:textId="77777777" w:rsidR="001C0F40" w:rsidRDefault="001C0F40" w:rsidP="007A2925">
            <w:pPr>
              <w:numPr>
                <w:ilvl w:val="0"/>
                <w:numId w:val="6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pružanja veterinarske pomoći</w:t>
            </w:r>
          </w:p>
          <w:p w14:paraId="4E9D7C5E" w14:textId="77777777" w:rsidR="001C0F40" w:rsidRPr="0033160E" w:rsidRDefault="001C0F40" w:rsidP="007A2925">
            <w:pPr>
              <w:numPr>
                <w:ilvl w:val="0"/>
                <w:numId w:val="6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reguliranje prometa za vrijeme intervencije</w:t>
            </w:r>
          </w:p>
        </w:tc>
        <w:tc>
          <w:tcPr>
            <w:tcW w:w="3484" w:type="dxa"/>
            <w:tcBorders>
              <w:top w:val="single" w:sz="6" w:space="0" w:color="000000"/>
              <w:left w:val="single" w:sz="6" w:space="0" w:color="000000"/>
              <w:bottom w:val="single" w:sz="6" w:space="0" w:color="000000"/>
              <w:right w:val="single" w:sz="6" w:space="0" w:color="000000"/>
            </w:tcBorders>
            <w:vAlign w:val="center"/>
          </w:tcPr>
          <w:p w14:paraId="0AB8FFF6" w14:textId="77777777" w:rsidR="001C0F40" w:rsidRPr="0033160E" w:rsidRDefault="001C0F40" w:rsidP="007A2925">
            <w:pPr>
              <w:numPr>
                <w:ilvl w:val="0"/>
                <w:numId w:val="60"/>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p w14:paraId="764043BA" w14:textId="77777777" w:rsidR="001C0F40" w:rsidRPr="0033160E" w:rsidRDefault="001C0F40" w:rsidP="007A2925">
            <w:pPr>
              <w:numPr>
                <w:ilvl w:val="0"/>
                <w:numId w:val="60"/>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 xml:space="preserve">DN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w:t>
            </w:r>
          </w:p>
          <w:p w14:paraId="1A731BBA" w14:textId="77777777" w:rsidR="001C0F40" w:rsidRPr="0033160E" w:rsidRDefault="001C0F40" w:rsidP="007A2925">
            <w:pPr>
              <w:numPr>
                <w:ilvl w:val="0"/>
                <w:numId w:val="60"/>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p>
          <w:p w14:paraId="4CFB6A70" w14:textId="77777777" w:rsidR="001C0F40" w:rsidRPr="0033160E" w:rsidRDefault="001C0F40" w:rsidP="007A2925">
            <w:pPr>
              <w:numPr>
                <w:ilvl w:val="0"/>
                <w:numId w:val="60"/>
              </w:numPr>
              <w:spacing w:after="0" w:line="240" w:lineRule="auto"/>
              <w:ind w:left="357" w:hanging="357"/>
              <w:jc w:val="both"/>
              <w:rPr>
                <w:rFonts w:ascii="Times New Roman" w:hAnsi="Times New Roman" w:cs="Times New Roman"/>
                <w:sz w:val="24"/>
                <w:szCs w:val="24"/>
                <w:lang w:eastAsia="hr-HR"/>
              </w:rPr>
            </w:pPr>
            <w:r w:rsidRPr="0033160E">
              <w:rPr>
                <w:rFonts w:ascii="Times New Roman" w:hAnsi="Times New Roman" w:cs="Times New Roman"/>
                <w:sz w:val="20"/>
                <w:szCs w:val="20"/>
                <w:lang w:eastAsia="hr-HR"/>
              </w:rPr>
              <w:t xml:space="preserve">ŽC 112 </w:t>
            </w:r>
            <w:r w:rsidRPr="0033160E">
              <w:rPr>
                <w:rFonts w:ascii="Times New Roman" w:hAnsi="Times New Roman" w:cs="Times New Roman"/>
                <w:b/>
                <w:bCs/>
                <w:sz w:val="20"/>
                <w:szCs w:val="20"/>
                <w:u w:val="single"/>
                <w:lang w:eastAsia="hr-HR"/>
              </w:rPr>
              <w:t xml:space="preserve"> </w:t>
            </w:r>
          </w:p>
        </w:tc>
      </w:tr>
      <w:tr w:rsidR="001C0F40" w:rsidRPr="0033160E" w14:paraId="4B80F806" w14:textId="77777777">
        <w:trPr>
          <w:trHeight w:val="180"/>
        </w:trPr>
        <w:tc>
          <w:tcPr>
            <w:tcW w:w="988" w:type="dxa"/>
            <w:vMerge/>
            <w:vAlign w:val="center"/>
          </w:tcPr>
          <w:p w14:paraId="0059B80E"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vMerge/>
            <w:vAlign w:val="center"/>
          </w:tcPr>
          <w:p w14:paraId="0CF69C8C" w14:textId="77777777" w:rsidR="001C0F40" w:rsidRPr="0033160E" w:rsidRDefault="001C0F40" w:rsidP="00A07A18">
            <w:pPr>
              <w:spacing w:after="0" w:line="240" w:lineRule="auto"/>
              <w:rPr>
                <w:rFonts w:ascii="Times New Roman" w:hAnsi="Times New Roman" w:cs="Times New Roman"/>
                <w:sz w:val="20"/>
                <w:szCs w:val="20"/>
                <w:lang w:eastAsia="hr-HR"/>
              </w:rPr>
            </w:pPr>
          </w:p>
        </w:tc>
        <w:tc>
          <w:tcPr>
            <w:tcW w:w="5695" w:type="dxa"/>
            <w:tcBorders>
              <w:top w:val="single" w:sz="6" w:space="0" w:color="000000"/>
              <w:bottom w:val="single" w:sz="6" w:space="0" w:color="000000"/>
              <w:right w:val="single" w:sz="6" w:space="0" w:color="000000"/>
            </w:tcBorders>
            <w:vAlign w:val="center"/>
          </w:tcPr>
          <w:p w14:paraId="6BE067D2" w14:textId="77777777" w:rsidR="001C0F40" w:rsidRPr="0033160E" w:rsidRDefault="001C0F40" w:rsidP="007A2925">
            <w:pPr>
              <w:numPr>
                <w:ilvl w:val="0"/>
                <w:numId w:val="60"/>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gašenje požara</w:t>
            </w:r>
          </w:p>
        </w:tc>
        <w:tc>
          <w:tcPr>
            <w:tcW w:w="3484" w:type="dxa"/>
            <w:tcBorders>
              <w:top w:val="single" w:sz="6" w:space="0" w:color="000000"/>
              <w:left w:val="single" w:sz="6" w:space="0" w:color="000000"/>
              <w:bottom w:val="single" w:sz="6" w:space="0" w:color="000000"/>
              <w:right w:val="single" w:sz="6" w:space="0" w:color="000000"/>
            </w:tcBorders>
            <w:vAlign w:val="center"/>
          </w:tcPr>
          <w:p w14:paraId="1AFBDE04" w14:textId="77777777" w:rsidR="001C0F40" w:rsidRPr="0033160E" w:rsidRDefault="001C0F40" w:rsidP="007A2925">
            <w:pPr>
              <w:numPr>
                <w:ilvl w:val="0"/>
                <w:numId w:val="61"/>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DVD Blato</w:t>
            </w:r>
            <w:r w:rsidRPr="0033160E">
              <w:rPr>
                <w:rFonts w:ascii="Times New Roman" w:hAnsi="Times New Roman" w:cs="Times New Roman"/>
                <w:sz w:val="20"/>
                <w:szCs w:val="20"/>
                <w:lang w:eastAsia="hr-HR"/>
              </w:rPr>
              <w:t xml:space="preserve"> </w:t>
            </w:r>
          </w:p>
        </w:tc>
      </w:tr>
      <w:tr w:rsidR="001C0F40" w:rsidRPr="0033160E" w14:paraId="3D117FFB" w14:textId="77777777">
        <w:trPr>
          <w:trHeight w:val="210"/>
        </w:trPr>
        <w:tc>
          <w:tcPr>
            <w:tcW w:w="988" w:type="dxa"/>
            <w:vMerge/>
            <w:vAlign w:val="center"/>
          </w:tcPr>
          <w:p w14:paraId="2DB7DD57"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vMerge/>
            <w:vAlign w:val="center"/>
          </w:tcPr>
          <w:p w14:paraId="01B3204F" w14:textId="77777777" w:rsidR="001C0F40" w:rsidRPr="0033160E" w:rsidRDefault="001C0F40" w:rsidP="00A07A18">
            <w:pPr>
              <w:spacing w:after="0" w:line="240" w:lineRule="auto"/>
              <w:rPr>
                <w:rFonts w:ascii="Times New Roman" w:hAnsi="Times New Roman" w:cs="Times New Roman"/>
                <w:sz w:val="20"/>
                <w:szCs w:val="20"/>
                <w:lang w:eastAsia="hr-HR"/>
              </w:rPr>
            </w:pPr>
          </w:p>
        </w:tc>
        <w:tc>
          <w:tcPr>
            <w:tcW w:w="5695" w:type="dxa"/>
            <w:tcBorders>
              <w:top w:val="single" w:sz="6" w:space="0" w:color="000000"/>
              <w:bottom w:val="single" w:sz="6" w:space="0" w:color="000000"/>
              <w:right w:val="single" w:sz="6" w:space="0" w:color="000000"/>
            </w:tcBorders>
            <w:vAlign w:val="center"/>
          </w:tcPr>
          <w:p w14:paraId="4FEB3809" w14:textId="77777777" w:rsidR="001C0F40" w:rsidRPr="0033160E" w:rsidRDefault="001C0F40" w:rsidP="007A2925">
            <w:pPr>
              <w:numPr>
                <w:ilvl w:val="0"/>
                <w:numId w:val="68"/>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reguliranje prometa</w:t>
            </w:r>
          </w:p>
        </w:tc>
        <w:tc>
          <w:tcPr>
            <w:tcW w:w="3484" w:type="dxa"/>
            <w:tcBorders>
              <w:top w:val="single" w:sz="6" w:space="0" w:color="000000"/>
              <w:left w:val="single" w:sz="6" w:space="0" w:color="000000"/>
              <w:bottom w:val="single" w:sz="6" w:space="0" w:color="000000"/>
              <w:right w:val="single" w:sz="6" w:space="0" w:color="000000"/>
            </w:tcBorders>
            <w:vAlign w:val="center"/>
          </w:tcPr>
          <w:p w14:paraId="0DD19A1A" w14:textId="77777777" w:rsidR="001C0F40" w:rsidRPr="0033160E" w:rsidRDefault="001C0F40" w:rsidP="00A07A18">
            <w:pPr>
              <w:spacing w:after="0" w:line="240" w:lineRule="auto"/>
              <w:ind w:left="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 xml:space="preserve">DN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p>
        </w:tc>
      </w:tr>
      <w:tr w:rsidR="001C0F40" w:rsidRPr="0033160E" w14:paraId="56B4B939" w14:textId="77777777">
        <w:trPr>
          <w:trHeight w:val="214"/>
        </w:trPr>
        <w:tc>
          <w:tcPr>
            <w:tcW w:w="988" w:type="dxa"/>
            <w:vMerge/>
            <w:vAlign w:val="center"/>
          </w:tcPr>
          <w:p w14:paraId="6367A449"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vMerge/>
            <w:vAlign w:val="center"/>
          </w:tcPr>
          <w:p w14:paraId="1A167823" w14:textId="77777777" w:rsidR="001C0F40" w:rsidRPr="0033160E" w:rsidRDefault="001C0F40" w:rsidP="00A07A18">
            <w:pPr>
              <w:spacing w:after="0" w:line="240" w:lineRule="auto"/>
              <w:rPr>
                <w:rFonts w:ascii="Times New Roman" w:hAnsi="Times New Roman" w:cs="Times New Roman"/>
                <w:sz w:val="20"/>
                <w:szCs w:val="20"/>
                <w:lang w:eastAsia="hr-HR"/>
              </w:rPr>
            </w:pPr>
          </w:p>
        </w:tc>
        <w:tc>
          <w:tcPr>
            <w:tcW w:w="5695" w:type="dxa"/>
            <w:tcBorders>
              <w:top w:val="single" w:sz="6" w:space="0" w:color="000000"/>
              <w:right w:val="single" w:sz="6" w:space="0" w:color="000000"/>
            </w:tcBorders>
            <w:vAlign w:val="center"/>
          </w:tcPr>
          <w:p w14:paraId="6B0B949A" w14:textId="77777777" w:rsidR="001C0F40" w:rsidRPr="0033160E" w:rsidRDefault="001C0F40" w:rsidP="007A2925">
            <w:pPr>
              <w:numPr>
                <w:ilvl w:val="0"/>
                <w:numId w:val="6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lokacije za dekontaminaciju</w:t>
            </w:r>
          </w:p>
        </w:tc>
        <w:tc>
          <w:tcPr>
            <w:tcW w:w="3484" w:type="dxa"/>
            <w:tcBorders>
              <w:top w:val="single" w:sz="6" w:space="0" w:color="000000"/>
              <w:left w:val="single" w:sz="6" w:space="0" w:color="000000"/>
              <w:bottom w:val="single" w:sz="6" w:space="0" w:color="000000"/>
              <w:right w:val="single" w:sz="6" w:space="0" w:color="000000"/>
            </w:tcBorders>
            <w:vAlign w:val="center"/>
          </w:tcPr>
          <w:p w14:paraId="3650D97F" w14:textId="77777777" w:rsidR="001C0F40" w:rsidRPr="0033160E" w:rsidRDefault="001C0F40" w:rsidP="00A07A18">
            <w:pPr>
              <w:spacing w:after="0" w:line="240" w:lineRule="auto"/>
              <w:ind w:left="136"/>
              <w:rPr>
                <w:rFonts w:ascii="Times New Roman" w:hAnsi="Times New Roman" w:cs="Times New Roman"/>
                <w:sz w:val="20"/>
                <w:szCs w:val="20"/>
                <w:lang w:eastAsia="hr-HR"/>
              </w:rPr>
            </w:pPr>
          </w:p>
        </w:tc>
      </w:tr>
      <w:tr w:rsidR="001C0F40" w:rsidRPr="0033160E" w14:paraId="33F5C08F" w14:textId="77777777">
        <w:trPr>
          <w:trHeight w:val="255"/>
        </w:trPr>
        <w:tc>
          <w:tcPr>
            <w:tcW w:w="988" w:type="dxa"/>
            <w:vMerge/>
            <w:vAlign w:val="center"/>
          </w:tcPr>
          <w:p w14:paraId="6E32A29C"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vMerge/>
            <w:vAlign w:val="center"/>
          </w:tcPr>
          <w:p w14:paraId="279531E2" w14:textId="77777777" w:rsidR="001C0F40" w:rsidRPr="0033160E" w:rsidRDefault="001C0F40" w:rsidP="00A07A18">
            <w:pPr>
              <w:spacing w:after="0" w:line="240" w:lineRule="auto"/>
              <w:rPr>
                <w:rFonts w:ascii="Times New Roman" w:hAnsi="Times New Roman" w:cs="Times New Roman"/>
                <w:sz w:val="20"/>
                <w:szCs w:val="20"/>
                <w:lang w:eastAsia="hr-HR"/>
              </w:rPr>
            </w:pPr>
          </w:p>
        </w:tc>
        <w:tc>
          <w:tcPr>
            <w:tcW w:w="5695" w:type="dxa"/>
            <w:tcBorders>
              <w:bottom w:val="single" w:sz="6" w:space="0" w:color="000000"/>
              <w:right w:val="single" w:sz="6" w:space="0" w:color="000000"/>
            </w:tcBorders>
            <w:vAlign w:val="center"/>
          </w:tcPr>
          <w:p w14:paraId="21A784A5" w14:textId="77777777" w:rsidR="001C0F40" w:rsidRPr="0033160E" w:rsidRDefault="001C0F40" w:rsidP="007A2925">
            <w:pPr>
              <w:numPr>
                <w:ilvl w:val="0"/>
                <w:numId w:val="70"/>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pružanje prve pomoći</w:t>
            </w:r>
          </w:p>
        </w:tc>
        <w:tc>
          <w:tcPr>
            <w:tcW w:w="3484" w:type="dxa"/>
            <w:tcBorders>
              <w:top w:val="single" w:sz="6" w:space="0" w:color="000000"/>
              <w:left w:val="single" w:sz="6" w:space="0" w:color="000000"/>
              <w:bottom w:val="single" w:sz="6" w:space="0" w:color="000000"/>
              <w:right w:val="single" w:sz="6" w:space="0" w:color="000000"/>
            </w:tcBorders>
            <w:vAlign w:val="center"/>
          </w:tcPr>
          <w:p w14:paraId="329863BE"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b/>
                <w:bCs/>
                <w:sz w:val="20"/>
                <w:szCs w:val="20"/>
                <w:u w:val="single"/>
                <w:lang w:eastAsia="hr-HR"/>
              </w:rPr>
            </w:pPr>
            <w:r w:rsidRPr="0033160E">
              <w:rPr>
                <w:rFonts w:ascii="Times New Roman" w:hAnsi="Times New Roman" w:cs="Times New Roman"/>
                <w:sz w:val="20"/>
                <w:szCs w:val="20"/>
                <w:lang w:eastAsia="hr-HR"/>
              </w:rPr>
              <w:t xml:space="preserve">Zavod za hitnu medicinu </w:t>
            </w:r>
            <w:r>
              <w:rPr>
                <w:rFonts w:ascii="Times New Roman" w:hAnsi="Times New Roman" w:cs="Times New Roman"/>
                <w:sz w:val="20"/>
                <w:szCs w:val="20"/>
                <w:lang w:eastAsia="hr-HR"/>
              </w:rPr>
              <w:t>DNŽ</w:t>
            </w:r>
          </w:p>
          <w:p w14:paraId="1B373389"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b/>
                <w:bCs/>
                <w:sz w:val="20"/>
                <w:szCs w:val="20"/>
                <w:u w:val="single"/>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p w14:paraId="2FC0DB7F"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b/>
                <w:bCs/>
                <w:sz w:val="20"/>
                <w:szCs w:val="20"/>
                <w:u w:val="single"/>
                <w:lang w:eastAsia="hr-HR"/>
              </w:rPr>
            </w:pPr>
            <w:r>
              <w:rPr>
                <w:rFonts w:ascii="Times New Roman" w:hAnsi="Times New Roman" w:cs="Times New Roman"/>
                <w:sz w:val="20"/>
                <w:szCs w:val="20"/>
                <w:lang w:eastAsia="hr-HR"/>
              </w:rPr>
              <w:t xml:space="preserve">Gradsko </w:t>
            </w:r>
            <w:r w:rsidRPr="0033160E">
              <w:rPr>
                <w:rFonts w:ascii="Times New Roman" w:hAnsi="Times New Roman" w:cs="Times New Roman"/>
                <w:sz w:val="20"/>
                <w:szCs w:val="20"/>
                <w:lang w:eastAsia="hr-HR"/>
              </w:rPr>
              <w:t xml:space="preserve">društvo crvenog križa </w:t>
            </w:r>
            <w:r>
              <w:rPr>
                <w:rFonts w:ascii="Times New Roman" w:hAnsi="Times New Roman" w:cs="Times New Roman"/>
                <w:sz w:val="20"/>
                <w:szCs w:val="20"/>
                <w:lang w:eastAsia="hr-HR"/>
              </w:rPr>
              <w:t>Korčula</w:t>
            </w:r>
          </w:p>
          <w:p w14:paraId="14B170FB"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b/>
                <w:bCs/>
                <w:sz w:val="20"/>
                <w:szCs w:val="20"/>
                <w:u w:val="single"/>
                <w:lang w:eastAsia="hr-HR"/>
              </w:rPr>
            </w:pPr>
            <w:r w:rsidRPr="0033160E">
              <w:rPr>
                <w:rFonts w:ascii="Times New Roman" w:hAnsi="Times New Roman" w:cs="Times New Roman"/>
                <w:sz w:val="20"/>
                <w:szCs w:val="20"/>
                <w:lang w:eastAsia="hr-HR"/>
              </w:rPr>
              <w:t>HGSS</w:t>
            </w:r>
            <w:r>
              <w:rPr>
                <w:rFonts w:ascii="Times New Roman" w:hAnsi="Times New Roman" w:cs="Times New Roman"/>
                <w:sz w:val="20"/>
                <w:szCs w:val="20"/>
                <w:lang w:eastAsia="hr-HR"/>
              </w:rPr>
              <w:t xml:space="preserve"> - S</w:t>
            </w:r>
            <w:r w:rsidRPr="0033160E">
              <w:rPr>
                <w:rFonts w:ascii="Times New Roman" w:hAnsi="Times New Roman" w:cs="Times New Roman"/>
                <w:sz w:val="20"/>
                <w:szCs w:val="20"/>
                <w:lang w:eastAsia="hr-HR"/>
              </w:rPr>
              <w:t xml:space="preserve">tanica </w:t>
            </w:r>
            <w:r>
              <w:rPr>
                <w:rFonts w:ascii="Times New Roman" w:hAnsi="Times New Roman" w:cs="Times New Roman"/>
                <w:sz w:val="20"/>
                <w:szCs w:val="20"/>
                <w:lang w:eastAsia="hr-HR"/>
              </w:rPr>
              <w:t>Orebić</w:t>
            </w:r>
            <w:r w:rsidRPr="0033160E">
              <w:rPr>
                <w:rFonts w:ascii="Times New Roman" w:hAnsi="Times New Roman" w:cs="Times New Roman"/>
                <w:sz w:val="20"/>
                <w:szCs w:val="20"/>
                <w:lang w:eastAsia="hr-HR"/>
              </w:rPr>
              <w:t xml:space="preserve"> </w:t>
            </w:r>
          </w:p>
          <w:p w14:paraId="7647F87D"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b/>
                <w:bCs/>
                <w:sz w:val="20"/>
                <w:szCs w:val="20"/>
                <w:u w:val="single"/>
                <w:lang w:eastAsia="hr-HR"/>
              </w:rPr>
            </w:pPr>
            <w:r w:rsidRPr="0033160E">
              <w:rPr>
                <w:rFonts w:ascii="Times New Roman" w:hAnsi="Times New Roman" w:cs="Times New Roman"/>
                <w:sz w:val="20"/>
                <w:szCs w:val="20"/>
                <w:lang w:eastAsia="hr-HR"/>
              </w:rPr>
              <w:t xml:space="preserve">Zavod za javno zdravstvo </w:t>
            </w:r>
            <w:r>
              <w:rPr>
                <w:rFonts w:ascii="Times New Roman" w:hAnsi="Times New Roman" w:cs="Times New Roman"/>
                <w:sz w:val="20"/>
                <w:szCs w:val="20"/>
                <w:lang w:eastAsia="hr-HR"/>
              </w:rPr>
              <w:t>DNŽ</w:t>
            </w:r>
          </w:p>
          <w:p w14:paraId="4214D32A"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b/>
                <w:bCs/>
                <w:i/>
                <w:iCs/>
                <w:u w:val="single"/>
                <w:lang w:eastAsia="hr-HR"/>
              </w:rPr>
            </w:pPr>
            <w:r w:rsidRPr="0033160E">
              <w:rPr>
                <w:rFonts w:ascii="Times New Roman" w:hAnsi="Times New Roman" w:cs="Times New Roman"/>
                <w:sz w:val="20"/>
                <w:szCs w:val="20"/>
                <w:lang w:eastAsia="hr-HR"/>
              </w:rPr>
              <w:t xml:space="preserve">Opća bolnica </w:t>
            </w:r>
            <w:r>
              <w:rPr>
                <w:rFonts w:ascii="Times New Roman" w:hAnsi="Times New Roman" w:cs="Times New Roman"/>
                <w:sz w:val="20"/>
                <w:szCs w:val="20"/>
                <w:lang w:eastAsia="hr-HR"/>
              </w:rPr>
              <w:t>Dubrovnik</w:t>
            </w:r>
          </w:p>
        </w:tc>
      </w:tr>
      <w:tr w:rsidR="001C0F40" w:rsidRPr="0033160E" w14:paraId="6275FF1A" w14:textId="77777777">
        <w:trPr>
          <w:trHeight w:val="195"/>
        </w:trPr>
        <w:tc>
          <w:tcPr>
            <w:tcW w:w="988" w:type="dxa"/>
            <w:vMerge/>
            <w:vAlign w:val="center"/>
          </w:tcPr>
          <w:p w14:paraId="75E900AB"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vMerge/>
            <w:vAlign w:val="center"/>
          </w:tcPr>
          <w:p w14:paraId="06CB8E58" w14:textId="77777777" w:rsidR="001C0F40" w:rsidRPr="0033160E" w:rsidRDefault="001C0F40" w:rsidP="00A07A18">
            <w:pPr>
              <w:spacing w:after="0" w:line="240" w:lineRule="auto"/>
              <w:rPr>
                <w:rFonts w:ascii="Times New Roman" w:hAnsi="Times New Roman" w:cs="Times New Roman"/>
                <w:sz w:val="20"/>
                <w:szCs w:val="20"/>
                <w:lang w:eastAsia="hr-HR"/>
              </w:rPr>
            </w:pPr>
          </w:p>
        </w:tc>
        <w:tc>
          <w:tcPr>
            <w:tcW w:w="5695" w:type="dxa"/>
            <w:tcBorders>
              <w:top w:val="single" w:sz="6" w:space="0" w:color="000000"/>
              <w:bottom w:val="single" w:sz="6" w:space="0" w:color="000000"/>
              <w:right w:val="single" w:sz="6" w:space="0" w:color="000000"/>
            </w:tcBorders>
            <w:vAlign w:val="center"/>
          </w:tcPr>
          <w:p w14:paraId="4A2080F0" w14:textId="77777777" w:rsidR="001C0F40" w:rsidRDefault="001C0F40" w:rsidP="007A2925">
            <w:pPr>
              <w:numPr>
                <w:ilvl w:val="0"/>
                <w:numId w:val="7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veterinarska pomoć i animalna asanacija</w:t>
            </w:r>
          </w:p>
          <w:p w14:paraId="5BFF4F27" w14:textId="77777777" w:rsidR="001C0F40" w:rsidRPr="0033160E" w:rsidRDefault="001C0F40" w:rsidP="00C8138A">
            <w:pPr>
              <w:spacing w:after="0" w:line="240" w:lineRule="auto"/>
              <w:jc w:val="both"/>
              <w:rPr>
                <w:rFonts w:ascii="Times New Roman" w:hAnsi="Times New Roman" w:cs="Times New Roman"/>
                <w:sz w:val="20"/>
                <w:szCs w:val="20"/>
                <w:lang w:eastAsia="hr-HR"/>
              </w:rPr>
            </w:pPr>
          </w:p>
        </w:tc>
        <w:tc>
          <w:tcPr>
            <w:tcW w:w="3484" w:type="dxa"/>
            <w:tcBorders>
              <w:top w:val="single" w:sz="6" w:space="0" w:color="000000"/>
              <w:left w:val="single" w:sz="6" w:space="0" w:color="000000"/>
              <w:bottom w:val="single" w:sz="6" w:space="0" w:color="000000"/>
              <w:right w:val="single" w:sz="6" w:space="0" w:color="000000"/>
            </w:tcBorders>
            <w:vAlign w:val="center"/>
          </w:tcPr>
          <w:p w14:paraId="6C8C6E72"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tc>
      </w:tr>
      <w:tr w:rsidR="001C0F40" w:rsidRPr="0033160E" w14:paraId="595730E1" w14:textId="77777777">
        <w:trPr>
          <w:trHeight w:val="285"/>
        </w:trPr>
        <w:tc>
          <w:tcPr>
            <w:tcW w:w="988" w:type="dxa"/>
            <w:vMerge/>
            <w:vAlign w:val="center"/>
          </w:tcPr>
          <w:p w14:paraId="63C873AA"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vMerge/>
            <w:vAlign w:val="center"/>
          </w:tcPr>
          <w:p w14:paraId="1C0A3E31" w14:textId="77777777" w:rsidR="001C0F40" w:rsidRPr="0033160E" w:rsidRDefault="001C0F40" w:rsidP="00A07A18">
            <w:pPr>
              <w:spacing w:after="0" w:line="240" w:lineRule="auto"/>
              <w:rPr>
                <w:rFonts w:ascii="Times New Roman" w:hAnsi="Times New Roman" w:cs="Times New Roman"/>
                <w:sz w:val="20"/>
                <w:szCs w:val="20"/>
                <w:lang w:eastAsia="hr-HR"/>
              </w:rPr>
            </w:pPr>
          </w:p>
        </w:tc>
        <w:tc>
          <w:tcPr>
            <w:tcW w:w="5695" w:type="dxa"/>
            <w:tcBorders>
              <w:top w:val="single" w:sz="6" w:space="0" w:color="000000"/>
              <w:bottom w:val="single" w:sz="6" w:space="0" w:color="000000"/>
              <w:right w:val="single" w:sz="6" w:space="0" w:color="000000"/>
            </w:tcBorders>
            <w:vAlign w:val="center"/>
          </w:tcPr>
          <w:p w14:paraId="500093D3" w14:textId="77777777" w:rsidR="001C0F40" w:rsidRDefault="001C0F40" w:rsidP="007A2925">
            <w:pPr>
              <w:numPr>
                <w:ilvl w:val="0"/>
                <w:numId w:val="72"/>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komunalna poduzeća</w:t>
            </w:r>
          </w:p>
          <w:p w14:paraId="4133DE11" w14:textId="77777777" w:rsidR="001C0F40" w:rsidRPr="0033160E" w:rsidRDefault="001C0F40" w:rsidP="00C8138A">
            <w:pPr>
              <w:spacing w:after="0" w:line="240" w:lineRule="auto"/>
              <w:jc w:val="both"/>
              <w:rPr>
                <w:rFonts w:ascii="Times New Roman" w:hAnsi="Times New Roman" w:cs="Times New Roman"/>
                <w:sz w:val="20"/>
                <w:szCs w:val="20"/>
                <w:lang w:eastAsia="hr-HR"/>
              </w:rPr>
            </w:pPr>
          </w:p>
        </w:tc>
        <w:tc>
          <w:tcPr>
            <w:tcW w:w="3484" w:type="dxa"/>
            <w:tcBorders>
              <w:top w:val="single" w:sz="6" w:space="0" w:color="000000"/>
              <w:left w:val="single" w:sz="6" w:space="0" w:color="000000"/>
              <w:bottom w:val="single" w:sz="6" w:space="0" w:color="000000"/>
              <w:right w:val="single" w:sz="6" w:space="0" w:color="000000"/>
            </w:tcBorders>
            <w:vAlign w:val="center"/>
          </w:tcPr>
          <w:p w14:paraId="7DDB18E6"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Vodovod</w:t>
            </w:r>
            <w:r w:rsidRPr="0033160E">
              <w:rPr>
                <w:rFonts w:ascii="Times New Roman" w:hAnsi="Times New Roman" w:cs="Times New Roman"/>
                <w:sz w:val="20"/>
                <w:szCs w:val="20"/>
                <w:lang w:eastAsia="hr-HR"/>
              </w:rPr>
              <w:t xml:space="preserve"> d.o.o.</w:t>
            </w:r>
            <w:r>
              <w:rPr>
                <w:rFonts w:ascii="Times New Roman" w:hAnsi="Times New Roman" w:cs="Times New Roman"/>
                <w:sz w:val="20"/>
                <w:szCs w:val="20"/>
                <w:lang w:eastAsia="hr-HR"/>
              </w:rPr>
              <w:t xml:space="preserve"> Blato</w:t>
            </w:r>
            <w:r w:rsidRPr="0033160E">
              <w:rPr>
                <w:rFonts w:ascii="Times New Roman" w:hAnsi="Times New Roman" w:cs="Times New Roman"/>
                <w:sz w:val="20"/>
                <w:szCs w:val="20"/>
                <w:lang w:eastAsia="hr-HR"/>
              </w:rPr>
              <w:t xml:space="preserve"> </w:t>
            </w:r>
          </w:p>
        </w:tc>
      </w:tr>
      <w:tr w:rsidR="001C0F40" w:rsidRPr="0033160E" w14:paraId="329A99D1" w14:textId="77777777">
        <w:trPr>
          <w:trHeight w:val="139"/>
        </w:trPr>
        <w:tc>
          <w:tcPr>
            <w:tcW w:w="988" w:type="dxa"/>
            <w:vMerge/>
            <w:vAlign w:val="center"/>
          </w:tcPr>
          <w:p w14:paraId="00FB155D"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vMerge/>
            <w:vAlign w:val="center"/>
          </w:tcPr>
          <w:p w14:paraId="3B6F3A4C" w14:textId="77777777" w:rsidR="001C0F40" w:rsidRPr="0033160E" w:rsidRDefault="001C0F40" w:rsidP="00A07A18">
            <w:pPr>
              <w:spacing w:after="0" w:line="240" w:lineRule="auto"/>
              <w:rPr>
                <w:rFonts w:ascii="Times New Roman" w:hAnsi="Times New Roman" w:cs="Times New Roman"/>
                <w:sz w:val="20"/>
                <w:szCs w:val="20"/>
                <w:lang w:eastAsia="hr-HR"/>
              </w:rPr>
            </w:pPr>
          </w:p>
        </w:tc>
        <w:tc>
          <w:tcPr>
            <w:tcW w:w="5695" w:type="dxa"/>
            <w:tcBorders>
              <w:top w:val="single" w:sz="6" w:space="0" w:color="000000"/>
              <w:bottom w:val="single" w:sz="6" w:space="0" w:color="000000"/>
              <w:right w:val="single" w:sz="6" w:space="0" w:color="000000"/>
            </w:tcBorders>
            <w:vAlign w:val="center"/>
          </w:tcPr>
          <w:p w14:paraId="351C4137" w14:textId="77777777" w:rsidR="001C0F40" w:rsidRPr="0033160E" w:rsidRDefault="001C0F40" w:rsidP="007A2925">
            <w:pPr>
              <w:numPr>
                <w:ilvl w:val="0"/>
                <w:numId w:val="7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sklanjanje i evakuacija</w:t>
            </w:r>
          </w:p>
        </w:tc>
        <w:tc>
          <w:tcPr>
            <w:tcW w:w="3484" w:type="dxa"/>
            <w:tcBorders>
              <w:top w:val="single" w:sz="6" w:space="0" w:color="000000"/>
              <w:left w:val="single" w:sz="6" w:space="0" w:color="000000"/>
              <w:bottom w:val="single" w:sz="6" w:space="0" w:color="000000"/>
              <w:right w:val="single" w:sz="6" w:space="0" w:color="000000"/>
            </w:tcBorders>
            <w:vAlign w:val="center"/>
          </w:tcPr>
          <w:p w14:paraId="17FEA47D"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p w14:paraId="1EF90A28" w14:textId="77777777" w:rsidR="001C0F40" w:rsidRDefault="001C0F40" w:rsidP="007A2925">
            <w:pPr>
              <w:numPr>
                <w:ilvl w:val="0"/>
                <w:numId w:val="62"/>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p>
          <w:p w14:paraId="53076397"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5D84877F" w14:textId="77777777" w:rsidR="001C0F40" w:rsidRPr="0033160E" w:rsidRDefault="001C0F40" w:rsidP="007A2925">
            <w:pPr>
              <w:numPr>
                <w:ilvl w:val="0"/>
                <w:numId w:val="62"/>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p w14:paraId="404F05B4" w14:textId="77777777" w:rsidR="001C0F40" w:rsidRPr="0033160E" w:rsidRDefault="001C0F40" w:rsidP="008B69A3">
            <w:pPr>
              <w:spacing w:after="0" w:line="240" w:lineRule="auto"/>
              <w:ind w:left="360"/>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Pravne osobe s prijevoznim sredstvima </w:t>
            </w:r>
          </w:p>
        </w:tc>
      </w:tr>
      <w:tr w:rsidR="001C0F40" w:rsidRPr="0033160E" w14:paraId="565AF597" w14:textId="77777777">
        <w:trPr>
          <w:trHeight w:val="214"/>
        </w:trPr>
        <w:tc>
          <w:tcPr>
            <w:tcW w:w="988" w:type="dxa"/>
            <w:vMerge/>
            <w:vAlign w:val="center"/>
          </w:tcPr>
          <w:p w14:paraId="700BAF14"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vMerge/>
            <w:vAlign w:val="center"/>
          </w:tcPr>
          <w:p w14:paraId="0B488F66" w14:textId="77777777" w:rsidR="001C0F40" w:rsidRPr="0033160E" w:rsidRDefault="001C0F40" w:rsidP="00A07A18">
            <w:pPr>
              <w:spacing w:after="0" w:line="240" w:lineRule="auto"/>
              <w:rPr>
                <w:rFonts w:ascii="Times New Roman" w:hAnsi="Times New Roman" w:cs="Times New Roman"/>
                <w:sz w:val="20"/>
                <w:szCs w:val="20"/>
                <w:lang w:eastAsia="hr-HR"/>
              </w:rPr>
            </w:pPr>
          </w:p>
        </w:tc>
        <w:tc>
          <w:tcPr>
            <w:tcW w:w="5695" w:type="dxa"/>
            <w:tcBorders>
              <w:top w:val="single" w:sz="6" w:space="0" w:color="000000"/>
              <w:bottom w:val="single" w:sz="6" w:space="0" w:color="000000"/>
              <w:right w:val="single" w:sz="6" w:space="0" w:color="000000"/>
            </w:tcBorders>
            <w:vAlign w:val="center"/>
          </w:tcPr>
          <w:p w14:paraId="79B1FCB7" w14:textId="77777777" w:rsidR="001C0F40" w:rsidRPr="0033160E" w:rsidRDefault="001C0F40" w:rsidP="007A2925">
            <w:pPr>
              <w:numPr>
                <w:ilvl w:val="0"/>
                <w:numId w:val="7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zbrinjavanje</w:t>
            </w:r>
          </w:p>
        </w:tc>
        <w:tc>
          <w:tcPr>
            <w:tcW w:w="3484" w:type="dxa"/>
            <w:tcBorders>
              <w:top w:val="single" w:sz="6" w:space="0" w:color="000000"/>
              <w:left w:val="single" w:sz="6" w:space="0" w:color="000000"/>
              <w:bottom w:val="single" w:sz="6" w:space="0" w:color="000000"/>
              <w:right w:val="single" w:sz="6" w:space="0" w:color="000000"/>
            </w:tcBorders>
            <w:vAlign w:val="center"/>
          </w:tcPr>
          <w:p w14:paraId="3C38EF51" w14:textId="77777777" w:rsidR="001C0F40" w:rsidRDefault="001C0F40" w:rsidP="007A2925">
            <w:pPr>
              <w:numPr>
                <w:ilvl w:val="0"/>
                <w:numId w:val="6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p w14:paraId="6F41D38F" w14:textId="77777777" w:rsidR="001C0F40" w:rsidRPr="0033160E" w:rsidRDefault="001C0F40" w:rsidP="007A2925">
            <w:pPr>
              <w:numPr>
                <w:ilvl w:val="0"/>
                <w:numId w:val="63"/>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Postrojba CZ</w:t>
            </w:r>
          </w:p>
          <w:p w14:paraId="4B5E0CAF" w14:textId="77777777" w:rsidR="001C0F40" w:rsidRPr="0033160E" w:rsidRDefault="001C0F40" w:rsidP="007A2925">
            <w:pPr>
              <w:numPr>
                <w:ilvl w:val="0"/>
                <w:numId w:val="63"/>
              </w:numPr>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w:t>
            </w:r>
          </w:p>
          <w:p w14:paraId="7219799A" w14:textId="02C17935" w:rsidR="001C0F40" w:rsidRPr="0033160E" w:rsidRDefault="008712A4" w:rsidP="007A2925">
            <w:pPr>
              <w:numPr>
                <w:ilvl w:val="0"/>
                <w:numId w:val="63"/>
              </w:numPr>
              <w:spacing w:after="0" w:line="240" w:lineRule="auto"/>
              <w:ind w:left="357" w:hanging="357"/>
              <w:jc w:val="both"/>
              <w:rPr>
                <w:rFonts w:ascii="Times New Roman" w:hAnsi="Times New Roman" w:cs="Times New Roman"/>
                <w:sz w:val="24"/>
                <w:szCs w:val="24"/>
                <w:lang w:eastAsia="hr-HR"/>
              </w:rPr>
            </w:pPr>
            <w:r>
              <w:rPr>
                <w:rFonts w:ascii="Times New Roman" w:hAnsi="Times New Roman" w:cs="Times New Roman"/>
                <w:sz w:val="20"/>
                <w:szCs w:val="20"/>
                <w:lang w:eastAsia="hr-HR"/>
              </w:rPr>
              <w:t xml:space="preserve">Hrvatski zavod </w:t>
            </w:r>
            <w:r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sidR="001C0F40">
              <w:rPr>
                <w:rFonts w:ascii="Times New Roman" w:hAnsi="Times New Roman" w:cs="Times New Roman"/>
                <w:sz w:val="20"/>
                <w:szCs w:val="20"/>
                <w:lang w:eastAsia="hr-HR"/>
              </w:rPr>
              <w:t>Korčula</w:t>
            </w:r>
          </w:p>
        </w:tc>
      </w:tr>
      <w:tr w:rsidR="001C0F40" w:rsidRPr="0033160E" w14:paraId="468930D0" w14:textId="77777777">
        <w:tc>
          <w:tcPr>
            <w:tcW w:w="988" w:type="dxa"/>
            <w:tcBorders>
              <w:left w:val="single" w:sz="6" w:space="0" w:color="000000"/>
              <w:bottom w:val="single" w:sz="6" w:space="0" w:color="000000"/>
              <w:right w:val="single" w:sz="6" w:space="0" w:color="000000"/>
            </w:tcBorders>
            <w:vAlign w:val="center"/>
          </w:tcPr>
          <w:p w14:paraId="7A8C8A61"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tcBorders>
              <w:left w:val="single" w:sz="6" w:space="0" w:color="000000"/>
              <w:bottom w:val="single" w:sz="6" w:space="0" w:color="000000"/>
              <w:right w:val="single" w:sz="6" w:space="0" w:color="000000"/>
            </w:tcBorders>
            <w:vAlign w:val="center"/>
          </w:tcPr>
          <w:p w14:paraId="7CA593FC"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spašavanja materijalnih dobara i sastavnica okoliša (pravne osobe, redovne službe i djelatnosti, obveze drugih operativnih snaga civilne zaštite kao i provođenje mjera osobne i uzajamne zaštite)</w:t>
            </w:r>
          </w:p>
        </w:tc>
        <w:tc>
          <w:tcPr>
            <w:tcW w:w="5695" w:type="dxa"/>
            <w:tcBorders>
              <w:top w:val="single" w:sz="6" w:space="0" w:color="000000"/>
              <w:left w:val="single" w:sz="6" w:space="0" w:color="000000"/>
              <w:bottom w:val="single" w:sz="6" w:space="0" w:color="000000"/>
              <w:right w:val="single" w:sz="6" w:space="0" w:color="000000"/>
            </w:tcBorders>
          </w:tcPr>
          <w:p w14:paraId="772B2859" w14:textId="77777777" w:rsidR="001C0F40" w:rsidRPr="0033160E" w:rsidRDefault="001C0F40" w:rsidP="00A07A18">
            <w:pPr>
              <w:autoSpaceDE w:val="0"/>
              <w:autoSpaceDN w:val="0"/>
              <w:adjustRightInd w:val="0"/>
              <w:spacing w:before="120"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Operateri na čijoj lokaciji je došlo do nesreće spašavat će materijalna dobra i okoliš svojim materijalno-tehničkim snagama i ljudstvom.</w:t>
            </w:r>
          </w:p>
          <w:p w14:paraId="4DB7DDA2" w14:textId="77777777" w:rsidR="001C0F40" w:rsidRPr="0033160E" w:rsidRDefault="001C0F40" w:rsidP="00A07A18">
            <w:pPr>
              <w:autoSpaceDE w:val="0"/>
              <w:autoSpaceDN w:val="0"/>
              <w:adjustRightInd w:val="0"/>
              <w:spacing w:before="120"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Dobrovoljna vatrogasna društva i komunalna poduzeća osigurat će materijalno-tehnička sredstva</w:t>
            </w:r>
            <w:r w:rsidRPr="0033160E">
              <w:rPr>
                <w:rFonts w:ascii="Times New Roman" w:hAnsi="Times New Roman" w:cs="Times New Roman"/>
                <w:sz w:val="20"/>
                <w:szCs w:val="20"/>
              </w:rPr>
              <w:t xml:space="preserve"> i prijevoz materijalnih dobara na lokacije za pohranu spašenih materijalnih dobara.</w:t>
            </w:r>
          </w:p>
          <w:p w14:paraId="21BE8112" w14:textId="77777777" w:rsidR="001C0F40" w:rsidRPr="0033160E" w:rsidRDefault="001C0F40" w:rsidP="00A07A18">
            <w:pPr>
              <w:autoSpaceDE w:val="0"/>
              <w:autoSpaceDN w:val="0"/>
              <w:adjustRightInd w:val="0"/>
              <w:spacing w:before="120"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Autoprijevoznici će pomoći u evakuaciji materijalnih dobara.</w:t>
            </w:r>
          </w:p>
          <w:p w14:paraId="246A54A0" w14:textId="77777777" w:rsidR="001C0F40" w:rsidRPr="0033160E" w:rsidRDefault="001C0F40" w:rsidP="00A07A18">
            <w:pPr>
              <w:autoSpaceDE w:val="0"/>
              <w:autoSpaceDN w:val="0"/>
              <w:adjustRightInd w:val="0"/>
              <w:spacing w:before="120" w:after="0" w:line="240" w:lineRule="auto"/>
              <w:rPr>
                <w:rFonts w:ascii="Times New Roman" w:hAnsi="Times New Roman" w:cs="Times New Roman"/>
                <w:sz w:val="20"/>
                <w:szCs w:val="20"/>
                <w:u w:val="single"/>
                <w:lang w:eastAsia="hr-HR"/>
              </w:rPr>
            </w:pPr>
            <w:r w:rsidRPr="0033160E">
              <w:rPr>
                <w:rFonts w:ascii="Times New Roman" w:hAnsi="Times New Roman" w:cs="Times New Roman"/>
                <w:sz w:val="20"/>
                <w:szCs w:val="20"/>
                <w:u w:val="single"/>
                <w:lang w:eastAsia="hr-HR"/>
              </w:rPr>
              <w:t>Potrebno je:</w:t>
            </w:r>
          </w:p>
          <w:p w14:paraId="1E3D43BC" w14:textId="77777777" w:rsidR="001C0F40" w:rsidRPr="0033160E" w:rsidRDefault="001C0F40" w:rsidP="007A2925">
            <w:pPr>
              <w:numPr>
                <w:ilvl w:val="0"/>
                <w:numId w:val="5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odrediti pravne osobe, operatere zadužene za spašavanje materijalnih dobara (pregled-popis, navesti odgovorne osobe, ime i prezime, broj telefona i mobitela, adresa)</w:t>
            </w:r>
          </w:p>
          <w:p w14:paraId="2F5C5352" w14:textId="77777777" w:rsidR="001C0F40" w:rsidRPr="0033160E" w:rsidRDefault="001C0F40" w:rsidP="007A2925">
            <w:pPr>
              <w:numPr>
                <w:ilvl w:val="0"/>
                <w:numId w:val="5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odrediti lokaciju i rezervnu lokaciju za pohranu spašenih materijalnih dobara koja ne treba dekontaminirati (pregled-popis lokacija, odgovorna osoba za prijem dobara  te njeno ime i prezime, broj telefona i mobitela, adresa)</w:t>
            </w:r>
          </w:p>
          <w:p w14:paraId="03F54A55" w14:textId="77777777" w:rsidR="001C0F40" w:rsidRPr="0033160E" w:rsidRDefault="001C0F40" w:rsidP="007A2925">
            <w:pPr>
              <w:numPr>
                <w:ilvl w:val="0"/>
                <w:numId w:val="5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odrediti lokaciju i rezervnu lokaciju za pohranu spašenih materijalnih dobara koja treba dekontaminirati (pregled-popis lokacija, odgovorna osoba za prijem dobara te njeno ime i prezime, broj telefona i mobitela, adresa)</w:t>
            </w:r>
          </w:p>
          <w:p w14:paraId="743154AD" w14:textId="77777777" w:rsidR="001C0F40" w:rsidRPr="0033160E" w:rsidRDefault="001C0F40" w:rsidP="007A2925">
            <w:pPr>
              <w:numPr>
                <w:ilvl w:val="0"/>
                <w:numId w:val="5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načiniti popis spašenih materijalnih dobara i lokaciju gdje se ista nalaze</w:t>
            </w:r>
          </w:p>
          <w:p w14:paraId="238A5AB9" w14:textId="77777777" w:rsidR="001C0F40" w:rsidRPr="0033160E" w:rsidRDefault="001C0F40" w:rsidP="007A2925">
            <w:pPr>
              <w:numPr>
                <w:ilvl w:val="0"/>
                <w:numId w:val="5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napraviti upute i obavijesti (vrijedi za sve građane) za provedbu mjera osobne i uzajamne zaštite</w:t>
            </w:r>
          </w:p>
          <w:p w14:paraId="0DC73803" w14:textId="627F6000" w:rsidR="001C0F40" w:rsidRPr="0033160E" w:rsidRDefault="001C0F40" w:rsidP="007A2925">
            <w:pPr>
              <w:numPr>
                <w:ilvl w:val="0"/>
                <w:numId w:val="56"/>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napraviti upute za provedbu mjera </w:t>
            </w:r>
            <w:r w:rsidR="006B012A">
              <w:rPr>
                <w:rFonts w:ascii="Times New Roman" w:hAnsi="Times New Roman" w:cs="Times New Roman"/>
                <w:sz w:val="20"/>
                <w:szCs w:val="20"/>
                <w:lang w:eastAsia="hr-HR"/>
              </w:rPr>
              <w:t>CZ</w:t>
            </w:r>
            <w:r w:rsidRPr="0033160E">
              <w:rPr>
                <w:rFonts w:ascii="Times New Roman" w:hAnsi="Times New Roman" w:cs="Times New Roman"/>
                <w:sz w:val="20"/>
                <w:szCs w:val="20"/>
                <w:lang w:eastAsia="hr-HR"/>
              </w:rPr>
              <w:t>, sklanjanje, evakuacija, zbrinjavanje, asanacija.</w:t>
            </w:r>
          </w:p>
          <w:p w14:paraId="2EBC8589" w14:textId="77777777" w:rsidR="001C0F40" w:rsidRPr="009D422E" w:rsidRDefault="001C0F40" w:rsidP="007A2925">
            <w:pPr>
              <w:numPr>
                <w:ilvl w:val="0"/>
                <w:numId w:val="56"/>
              </w:numPr>
              <w:spacing w:after="0" w:line="240" w:lineRule="auto"/>
              <w:ind w:left="584" w:hanging="357"/>
              <w:jc w:val="both"/>
              <w:rPr>
                <w:rFonts w:ascii="Times New Roman" w:hAnsi="Times New Roman" w:cs="Times New Roman"/>
                <w:sz w:val="24"/>
                <w:szCs w:val="24"/>
                <w:lang w:eastAsia="hr-HR"/>
              </w:rPr>
            </w:pPr>
            <w:r w:rsidRPr="0033160E">
              <w:rPr>
                <w:rFonts w:ascii="Times New Roman" w:hAnsi="Times New Roman" w:cs="Times New Roman"/>
                <w:sz w:val="20"/>
                <w:szCs w:val="20"/>
                <w:lang w:eastAsia="hr-HR"/>
              </w:rPr>
              <w:t>predvidjeti naknadu troškova i izraditi zahtjeve (sukladno Zakonu o sustavu civilne zaštite, Pravilniku o mobilizaciji)</w:t>
            </w:r>
          </w:p>
          <w:p w14:paraId="115BA653" w14:textId="77777777" w:rsidR="001C0F40" w:rsidRPr="0033160E" w:rsidRDefault="001C0F40" w:rsidP="009D422E">
            <w:pPr>
              <w:spacing w:after="0" w:line="240" w:lineRule="auto"/>
              <w:ind w:left="227"/>
              <w:jc w:val="both"/>
              <w:rPr>
                <w:rFonts w:ascii="Times New Roman" w:hAnsi="Times New Roman" w:cs="Times New Roman"/>
                <w:sz w:val="24"/>
                <w:szCs w:val="24"/>
                <w:lang w:eastAsia="hr-HR"/>
              </w:rPr>
            </w:pPr>
          </w:p>
        </w:tc>
        <w:tc>
          <w:tcPr>
            <w:tcW w:w="3484" w:type="dxa"/>
            <w:tcBorders>
              <w:top w:val="single" w:sz="6" w:space="0" w:color="000000"/>
              <w:left w:val="single" w:sz="6" w:space="0" w:color="000000"/>
              <w:bottom w:val="single" w:sz="6" w:space="0" w:color="000000"/>
              <w:right w:val="single" w:sz="6" w:space="0" w:color="000000"/>
            </w:tcBorders>
          </w:tcPr>
          <w:p w14:paraId="0408718F" w14:textId="77777777" w:rsidR="001C0F40" w:rsidRPr="0033160E" w:rsidRDefault="001C0F40" w:rsidP="007A2925">
            <w:pPr>
              <w:numPr>
                <w:ilvl w:val="0"/>
                <w:numId w:val="64"/>
              </w:numPr>
              <w:spacing w:after="0" w:line="240" w:lineRule="auto"/>
              <w:ind w:left="357" w:hanging="357"/>
              <w:jc w:val="both"/>
              <w:rPr>
                <w:rFonts w:ascii="Times New Roman" w:hAnsi="Times New Roman" w:cs="Times New Roman"/>
                <w:b/>
                <w:bCs/>
                <w:sz w:val="20"/>
                <w:szCs w:val="20"/>
                <w:u w:val="single"/>
                <w:lang w:eastAsia="hr-HR"/>
              </w:rPr>
            </w:pPr>
            <w:r>
              <w:rPr>
                <w:rFonts w:ascii="Times New Roman" w:hAnsi="Times New Roman" w:cs="Times New Roman"/>
                <w:sz w:val="20"/>
                <w:szCs w:val="20"/>
                <w:lang w:eastAsia="hr-HR"/>
              </w:rPr>
              <w:t>Vodovod</w:t>
            </w:r>
            <w:r w:rsidRPr="0033160E">
              <w:rPr>
                <w:rFonts w:ascii="Times New Roman" w:hAnsi="Times New Roman" w:cs="Times New Roman"/>
                <w:sz w:val="20"/>
                <w:szCs w:val="20"/>
                <w:lang w:eastAsia="hr-HR"/>
              </w:rPr>
              <w:t xml:space="preserve"> d.o.o.</w:t>
            </w:r>
            <w:r>
              <w:rPr>
                <w:rFonts w:ascii="Times New Roman" w:hAnsi="Times New Roman" w:cs="Times New Roman"/>
                <w:sz w:val="20"/>
                <w:szCs w:val="20"/>
                <w:lang w:eastAsia="hr-HR"/>
              </w:rPr>
              <w:t xml:space="preserve"> Blato</w:t>
            </w:r>
          </w:p>
          <w:p w14:paraId="52F91F4A" w14:textId="77777777" w:rsidR="001C0F40" w:rsidRPr="0033160E" w:rsidRDefault="001C0F40" w:rsidP="007A2925">
            <w:pPr>
              <w:numPr>
                <w:ilvl w:val="0"/>
                <w:numId w:val="6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Pravne osobe s prijevoznim sredstvima </w:t>
            </w:r>
          </w:p>
          <w:p w14:paraId="3A323765" w14:textId="77777777" w:rsidR="001C0F40" w:rsidRPr="0033160E" w:rsidRDefault="001C0F40" w:rsidP="007A2925">
            <w:pPr>
              <w:numPr>
                <w:ilvl w:val="0"/>
                <w:numId w:val="64"/>
              </w:numPr>
              <w:spacing w:after="0" w:line="240" w:lineRule="auto"/>
              <w:ind w:left="357" w:hanging="357"/>
              <w:jc w:val="both"/>
              <w:rPr>
                <w:rFonts w:ascii="Times New Roman" w:hAnsi="Times New Roman" w:cs="Times New Roman"/>
                <w:b/>
                <w:bCs/>
                <w:sz w:val="20"/>
                <w:szCs w:val="20"/>
                <w:u w:val="single"/>
                <w:lang w:eastAsia="hr-HR"/>
              </w:rPr>
            </w:pPr>
            <w:r w:rsidRPr="0033160E">
              <w:rPr>
                <w:rFonts w:ascii="Times New Roman" w:hAnsi="Times New Roman" w:cs="Times New Roman"/>
                <w:sz w:val="20"/>
                <w:szCs w:val="20"/>
                <w:lang w:eastAsia="hr-HR"/>
              </w:rPr>
              <w:t xml:space="preserve">tvrtke i obrti koji mogu pomoći MTS </w:t>
            </w:r>
          </w:p>
          <w:p w14:paraId="3383EB8B" w14:textId="77777777" w:rsidR="001C0F40" w:rsidRPr="0033160E" w:rsidRDefault="001C0F40" w:rsidP="007A2925">
            <w:pPr>
              <w:numPr>
                <w:ilvl w:val="0"/>
                <w:numId w:val="6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p w14:paraId="66F002C5" w14:textId="77777777" w:rsidR="001C0F40" w:rsidRPr="0033160E" w:rsidRDefault="001C0F40" w:rsidP="007A2925">
            <w:pPr>
              <w:numPr>
                <w:ilvl w:val="0"/>
                <w:numId w:val="6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 xml:space="preserve">DN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p>
          <w:p w14:paraId="20A72027" w14:textId="77777777" w:rsidR="001C0F40" w:rsidRPr="0033160E" w:rsidRDefault="001C0F40" w:rsidP="00D30B47">
            <w:pPr>
              <w:spacing w:after="0" w:line="240" w:lineRule="auto"/>
              <w:jc w:val="both"/>
              <w:rPr>
                <w:rFonts w:ascii="Times New Roman" w:hAnsi="Times New Roman" w:cs="Times New Roman"/>
                <w:sz w:val="20"/>
                <w:szCs w:val="20"/>
                <w:lang w:eastAsia="hr-HR"/>
              </w:rPr>
            </w:pPr>
          </w:p>
        </w:tc>
      </w:tr>
      <w:tr w:rsidR="001C0F40" w:rsidRPr="0033160E" w14:paraId="63F7E2AC" w14:textId="77777777">
        <w:tc>
          <w:tcPr>
            <w:tcW w:w="988" w:type="dxa"/>
            <w:tcBorders>
              <w:top w:val="single" w:sz="6" w:space="0" w:color="000000"/>
              <w:left w:val="single" w:sz="6" w:space="0" w:color="000000"/>
              <w:bottom w:val="single" w:sz="6" w:space="0" w:color="000000"/>
              <w:right w:val="single" w:sz="6" w:space="0" w:color="000000"/>
            </w:tcBorders>
            <w:vAlign w:val="center"/>
          </w:tcPr>
          <w:p w14:paraId="182281B1"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tcBorders>
              <w:top w:val="single" w:sz="6" w:space="0" w:color="000000"/>
              <w:left w:val="single" w:sz="6" w:space="0" w:color="000000"/>
              <w:bottom w:val="single" w:sz="6" w:space="0" w:color="000000"/>
              <w:right w:val="single" w:sz="6" w:space="0" w:color="000000"/>
            </w:tcBorders>
            <w:vAlign w:val="center"/>
          </w:tcPr>
          <w:p w14:paraId="7ED62CE0"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Ustrojavanje operativnog dežurstva, prijema i prijenosa informacija, pozivanja osoba, obavješćivanja i uzbunjivanja</w:t>
            </w:r>
          </w:p>
        </w:tc>
        <w:tc>
          <w:tcPr>
            <w:tcW w:w="5695" w:type="dxa"/>
            <w:tcBorders>
              <w:top w:val="single" w:sz="6" w:space="0" w:color="000000"/>
              <w:left w:val="single" w:sz="6" w:space="0" w:color="000000"/>
              <w:bottom w:val="single" w:sz="6" w:space="0" w:color="000000"/>
              <w:right w:val="single" w:sz="6" w:space="0" w:color="000000"/>
            </w:tcBorders>
            <w:vAlign w:val="center"/>
          </w:tcPr>
          <w:p w14:paraId="79849BCF" w14:textId="77777777" w:rsidR="001C0F40" w:rsidRPr="0033160E" w:rsidRDefault="001C0F40" w:rsidP="007A2925">
            <w:pPr>
              <w:numPr>
                <w:ilvl w:val="0"/>
                <w:numId w:val="5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Operativno dežurstvo ustrojit će Stožer civilne zaštite u slučaju akcidenta s opasnim tvarima.</w:t>
            </w:r>
          </w:p>
          <w:p w14:paraId="6F5A5FF0" w14:textId="77777777" w:rsidR="001C0F40" w:rsidRPr="0033160E" w:rsidRDefault="001C0F40" w:rsidP="007A2925">
            <w:pPr>
              <w:numPr>
                <w:ilvl w:val="0"/>
                <w:numId w:val="57"/>
              </w:numPr>
              <w:spacing w:after="0" w:line="240" w:lineRule="auto"/>
              <w:ind w:left="357" w:hanging="357"/>
              <w:jc w:val="both"/>
              <w:rPr>
                <w:rFonts w:ascii="Times New Roman" w:hAnsi="Times New Roman" w:cs="Times New Roman"/>
                <w:sz w:val="24"/>
                <w:szCs w:val="24"/>
                <w:lang w:eastAsia="hr-HR"/>
              </w:rPr>
            </w:pPr>
            <w:r w:rsidRPr="0033160E">
              <w:rPr>
                <w:rFonts w:ascii="Times New Roman" w:hAnsi="Times New Roman" w:cs="Times New Roman"/>
                <w:sz w:val="20"/>
                <w:szCs w:val="20"/>
                <w:lang w:eastAsia="hr-HR"/>
              </w:rPr>
              <w:t>Operativno dežurstvo činiti će predstavnik dobrovoljnog  vatrogasnog društva i Stožera civilne zaštite</w:t>
            </w:r>
          </w:p>
        </w:tc>
        <w:tc>
          <w:tcPr>
            <w:tcW w:w="3484" w:type="dxa"/>
            <w:tcBorders>
              <w:top w:val="single" w:sz="6" w:space="0" w:color="000000"/>
              <w:left w:val="single" w:sz="6" w:space="0" w:color="000000"/>
              <w:bottom w:val="single" w:sz="6" w:space="0" w:color="000000"/>
              <w:right w:val="single" w:sz="6" w:space="0" w:color="000000"/>
            </w:tcBorders>
            <w:vAlign w:val="center"/>
          </w:tcPr>
          <w:p w14:paraId="791F713F" w14:textId="77777777" w:rsidR="001C0F40" w:rsidRPr="0033160E" w:rsidRDefault="001C0F40" w:rsidP="007A2925">
            <w:pPr>
              <w:numPr>
                <w:ilvl w:val="0"/>
                <w:numId w:val="78"/>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p w14:paraId="46486FDA" w14:textId="77777777" w:rsidR="001C0F40" w:rsidRPr="0033160E" w:rsidRDefault="001C0F40" w:rsidP="007A2925">
            <w:pPr>
              <w:numPr>
                <w:ilvl w:val="0"/>
                <w:numId w:val="78"/>
              </w:numPr>
              <w:spacing w:after="0" w:line="240" w:lineRule="auto"/>
              <w:ind w:left="357" w:hanging="357"/>
              <w:rPr>
                <w:rFonts w:ascii="Times New Roman" w:hAnsi="Times New Roman" w:cs="Times New Roman"/>
                <w:sz w:val="20"/>
                <w:szCs w:val="20"/>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p>
        </w:tc>
      </w:tr>
      <w:tr w:rsidR="001C0F40" w:rsidRPr="0033160E" w14:paraId="79B082BA" w14:textId="77777777">
        <w:tc>
          <w:tcPr>
            <w:tcW w:w="988" w:type="dxa"/>
            <w:tcBorders>
              <w:top w:val="single" w:sz="6" w:space="0" w:color="000000"/>
              <w:left w:val="single" w:sz="6" w:space="0" w:color="000000"/>
              <w:bottom w:val="single" w:sz="6" w:space="0" w:color="000000"/>
              <w:right w:val="single" w:sz="6" w:space="0" w:color="000000"/>
            </w:tcBorders>
            <w:vAlign w:val="center"/>
          </w:tcPr>
          <w:p w14:paraId="37BFD094"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tcBorders>
              <w:top w:val="single" w:sz="6" w:space="0" w:color="000000"/>
              <w:left w:val="single" w:sz="6" w:space="0" w:color="000000"/>
              <w:bottom w:val="single" w:sz="6" w:space="0" w:color="000000"/>
              <w:right w:val="single" w:sz="6" w:space="0" w:color="000000"/>
            </w:tcBorders>
            <w:vAlign w:val="center"/>
          </w:tcPr>
          <w:p w14:paraId="54B18D6A"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Upoznavanje stanovništva sa žurnim mjerama i drugim postupcima u slučaju nesreće</w:t>
            </w:r>
          </w:p>
        </w:tc>
        <w:tc>
          <w:tcPr>
            <w:tcW w:w="5695" w:type="dxa"/>
            <w:tcBorders>
              <w:top w:val="single" w:sz="6" w:space="0" w:color="000000"/>
              <w:left w:val="single" w:sz="6" w:space="0" w:color="000000"/>
              <w:bottom w:val="single" w:sz="6" w:space="0" w:color="000000"/>
              <w:right w:val="single" w:sz="6" w:space="0" w:color="000000"/>
            </w:tcBorders>
            <w:vAlign w:val="center"/>
          </w:tcPr>
          <w:p w14:paraId="3A8AF892"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Upoznavanje stanovništva s postupcima u slučaju primjene dijela plana vršit će Stožer civilne zaštite, a odnosi se:</w:t>
            </w:r>
          </w:p>
          <w:p w14:paraId="006EC372" w14:textId="77777777" w:rsidR="001C0F40" w:rsidRPr="0033160E" w:rsidRDefault="001C0F40" w:rsidP="007A2925">
            <w:pPr>
              <w:numPr>
                <w:ilvl w:val="0"/>
                <w:numId w:val="75"/>
              </w:numPr>
              <w:spacing w:after="0" w:line="240" w:lineRule="auto"/>
              <w:ind w:left="584"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Evakuaciju  stanovništva</w:t>
            </w:r>
          </w:p>
          <w:p w14:paraId="344CAE0D" w14:textId="77777777" w:rsidR="001C0F40" w:rsidRPr="0033160E" w:rsidRDefault="001C0F40" w:rsidP="007A2925">
            <w:pPr>
              <w:numPr>
                <w:ilvl w:val="0"/>
                <w:numId w:val="75"/>
              </w:numPr>
              <w:spacing w:after="0" w:line="240" w:lineRule="auto"/>
              <w:ind w:left="584" w:hanging="357"/>
              <w:jc w:val="both"/>
              <w:rPr>
                <w:rFonts w:ascii="Times New Roman" w:hAnsi="Times New Roman" w:cs="Times New Roman"/>
                <w:sz w:val="24"/>
                <w:szCs w:val="24"/>
                <w:lang w:eastAsia="hr-HR"/>
              </w:rPr>
            </w:pPr>
            <w:r w:rsidRPr="0033160E">
              <w:rPr>
                <w:rFonts w:ascii="Times New Roman" w:hAnsi="Times New Roman" w:cs="Times New Roman"/>
                <w:sz w:val="20"/>
                <w:szCs w:val="20"/>
                <w:lang w:eastAsia="hr-HR"/>
              </w:rPr>
              <w:t>Pružanje osobne i uzajamne  zaštite u slučaju akcidenta</w:t>
            </w:r>
          </w:p>
        </w:tc>
        <w:tc>
          <w:tcPr>
            <w:tcW w:w="3484" w:type="dxa"/>
            <w:tcBorders>
              <w:top w:val="single" w:sz="6" w:space="0" w:color="000000"/>
              <w:left w:val="single" w:sz="6" w:space="0" w:color="000000"/>
              <w:bottom w:val="single" w:sz="6" w:space="0" w:color="000000"/>
              <w:right w:val="single" w:sz="6" w:space="0" w:color="000000"/>
            </w:tcBorders>
            <w:vAlign w:val="center"/>
          </w:tcPr>
          <w:p w14:paraId="7CBE070E" w14:textId="77777777" w:rsidR="001C0F40" w:rsidRPr="00C8138A" w:rsidRDefault="001C0F40" w:rsidP="007A2925">
            <w:pPr>
              <w:numPr>
                <w:ilvl w:val="0"/>
                <w:numId w:val="77"/>
              </w:numPr>
              <w:spacing w:after="0" w:line="240" w:lineRule="auto"/>
              <w:ind w:left="357" w:hanging="357"/>
              <w:rPr>
                <w:rFonts w:ascii="Times New Roman" w:hAnsi="Times New Roman" w:cs="Times New Roman"/>
                <w:sz w:val="20"/>
                <w:szCs w:val="20"/>
                <w:lang w:eastAsia="hr-HR"/>
              </w:rPr>
            </w:pPr>
            <w:r w:rsidRPr="00C8138A">
              <w:rPr>
                <w:rFonts w:ascii="Times New Roman" w:hAnsi="Times New Roman" w:cs="Times New Roman"/>
                <w:sz w:val="20"/>
                <w:szCs w:val="20"/>
                <w:lang w:eastAsia="hr-HR"/>
              </w:rPr>
              <w:t xml:space="preserve">Stožer civilne zaštite </w:t>
            </w:r>
          </w:p>
          <w:p w14:paraId="2121A3BA" w14:textId="77777777" w:rsidR="001C0F40" w:rsidRPr="00C8138A" w:rsidRDefault="001C0F40" w:rsidP="007A2925">
            <w:pPr>
              <w:numPr>
                <w:ilvl w:val="0"/>
                <w:numId w:val="77"/>
              </w:numPr>
              <w:spacing w:after="0" w:line="240" w:lineRule="auto"/>
              <w:ind w:left="357" w:hanging="357"/>
              <w:rPr>
                <w:rFonts w:ascii="Times New Roman" w:hAnsi="Times New Roman" w:cs="Times New Roman"/>
                <w:b/>
                <w:bCs/>
                <w:sz w:val="20"/>
                <w:szCs w:val="20"/>
                <w:u w:val="single"/>
                <w:lang w:eastAsia="hr-HR"/>
              </w:rPr>
            </w:pPr>
            <w:r w:rsidRPr="00C8138A">
              <w:rPr>
                <w:rFonts w:ascii="Times New Roman" w:hAnsi="Times New Roman" w:cs="Times New Roman"/>
                <w:sz w:val="20"/>
                <w:szCs w:val="20"/>
                <w:lang w:eastAsia="hr-HR"/>
              </w:rPr>
              <w:t>DVD Blato</w:t>
            </w:r>
          </w:p>
          <w:p w14:paraId="2292ED90" w14:textId="77777777" w:rsidR="001C0F40" w:rsidRPr="00C8138A" w:rsidRDefault="001C0F40" w:rsidP="007A2925">
            <w:pPr>
              <w:numPr>
                <w:ilvl w:val="0"/>
                <w:numId w:val="77"/>
              </w:numPr>
              <w:spacing w:after="0" w:line="240" w:lineRule="auto"/>
              <w:ind w:left="357" w:hanging="357"/>
              <w:rPr>
                <w:rFonts w:ascii="Times New Roman" w:hAnsi="Times New Roman" w:cs="Times New Roman"/>
                <w:b/>
                <w:bCs/>
                <w:sz w:val="20"/>
                <w:szCs w:val="20"/>
                <w:u w:val="single"/>
                <w:lang w:eastAsia="hr-HR"/>
              </w:rPr>
            </w:pPr>
            <w:r w:rsidRPr="00C8138A">
              <w:rPr>
                <w:rFonts w:ascii="Times New Roman" w:hAnsi="Times New Roman" w:cs="Times New Roman"/>
                <w:sz w:val="20"/>
                <w:szCs w:val="20"/>
                <w:lang w:eastAsia="hr-HR"/>
              </w:rPr>
              <w:t>Povjerenici za civilnu zaštitu</w:t>
            </w:r>
            <w:r w:rsidRPr="0033160E">
              <w:rPr>
                <w:lang w:eastAsia="hr-HR"/>
              </w:rPr>
              <w:t xml:space="preserve"> </w:t>
            </w:r>
          </w:p>
        </w:tc>
      </w:tr>
      <w:tr w:rsidR="001C0F40" w:rsidRPr="0033160E" w14:paraId="1D69B50D" w14:textId="77777777">
        <w:tc>
          <w:tcPr>
            <w:tcW w:w="988" w:type="dxa"/>
            <w:tcBorders>
              <w:top w:val="single" w:sz="6" w:space="0" w:color="000000"/>
              <w:left w:val="single" w:sz="6" w:space="0" w:color="000000"/>
              <w:bottom w:val="single" w:sz="6" w:space="0" w:color="000000"/>
              <w:right w:val="single" w:sz="6" w:space="0" w:color="000000"/>
            </w:tcBorders>
            <w:vAlign w:val="center"/>
          </w:tcPr>
          <w:p w14:paraId="03941C79"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tcBorders>
              <w:top w:val="single" w:sz="6" w:space="0" w:color="000000"/>
              <w:left w:val="single" w:sz="6" w:space="0" w:color="000000"/>
              <w:bottom w:val="single" w:sz="6" w:space="0" w:color="000000"/>
              <w:right w:val="single" w:sz="6" w:space="0" w:color="000000"/>
            </w:tcBorders>
            <w:vAlign w:val="center"/>
          </w:tcPr>
          <w:p w14:paraId="64150E05"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Informiranje javnosti o nesreći i poduzetim mjerama</w:t>
            </w:r>
          </w:p>
        </w:tc>
        <w:tc>
          <w:tcPr>
            <w:tcW w:w="5695" w:type="dxa"/>
            <w:tcBorders>
              <w:top w:val="single" w:sz="6" w:space="0" w:color="000000"/>
              <w:left w:val="single" w:sz="6" w:space="0" w:color="000000"/>
              <w:bottom w:val="single" w:sz="6" w:space="0" w:color="000000"/>
              <w:right w:val="single" w:sz="6" w:space="0" w:color="000000"/>
            </w:tcBorders>
            <w:vAlign w:val="center"/>
          </w:tcPr>
          <w:p w14:paraId="16C7BB46" w14:textId="77777777" w:rsidR="001C0F40" w:rsidRPr="0033160E" w:rsidRDefault="001C0F40" w:rsidP="00A07A18">
            <w:pPr>
              <w:autoSpaceDE w:val="0"/>
              <w:autoSpaceDN w:val="0"/>
              <w:adjustRightInd w:val="0"/>
              <w:spacing w:before="120"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Plan  izvješćivanja javnosti o nastanku izvanrednog događaja i poduzetim mjerama razrađen je kod operatera opasnih tvari sukladno ranijoj i novoj zakonskoj regulativi, te kod lokalne samouprave i kao redovna djelatnost. DUZS Gospić vrši adekvatna informiranja   i usmjeravanja građana po ovim vrstama ugroza incidenata.</w:t>
            </w:r>
          </w:p>
        </w:tc>
        <w:tc>
          <w:tcPr>
            <w:tcW w:w="3484" w:type="dxa"/>
            <w:tcBorders>
              <w:top w:val="single" w:sz="6" w:space="0" w:color="000000"/>
              <w:left w:val="single" w:sz="6" w:space="0" w:color="000000"/>
              <w:bottom w:val="single" w:sz="6" w:space="0" w:color="000000"/>
              <w:right w:val="single" w:sz="6" w:space="0" w:color="000000"/>
            </w:tcBorders>
            <w:vAlign w:val="center"/>
          </w:tcPr>
          <w:p w14:paraId="07681DA9" w14:textId="77777777" w:rsidR="001C0F40" w:rsidRPr="0033160E" w:rsidRDefault="001C0F40" w:rsidP="007A2925">
            <w:pPr>
              <w:numPr>
                <w:ilvl w:val="0"/>
                <w:numId w:val="65"/>
              </w:numPr>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ačelnik</w:t>
            </w:r>
          </w:p>
          <w:p w14:paraId="40469CD5" w14:textId="77777777" w:rsidR="001C0F40" w:rsidRPr="0033160E" w:rsidRDefault="001C0F40" w:rsidP="007A2925">
            <w:pPr>
              <w:numPr>
                <w:ilvl w:val="0"/>
                <w:numId w:val="65"/>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p w14:paraId="6FFB794F" w14:textId="77777777" w:rsidR="001C0F40" w:rsidRPr="0033160E" w:rsidRDefault="001C0F40" w:rsidP="007A2925">
            <w:pPr>
              <w:numPr>
                <w:ilvl w:val="0"/>
                <w:numId w:val="65"/>
              </w:numPr>
              <w:spacing w:after="0" w:line="240" w:lineRule="auto"/>
              <w:ind w:left="357" w:hanging="357"/>
              <w:rPr>
                <w:rFonts w:ascii="Times New Roman" w:hAnsi="Times New Roman" w:cs="Times New Roman"/>
                <w:sz w:val="24"/>
                <w:szCs w:val="24"/>
                <w:lang w:eastAsia="hr-HR"/>
              </w:rPr>
            </w:pPr>
            <w:r>
              <w:rPr>
                <w:rFonts w:ascii="Times New Roman" w:hAnsi="Times New Roman" w:cs="Times New Roman"/>
                <w:sz w:val="20"/>
                <w:szCs w:val="20"/>
                <w:lang w:eastAsia="hr-HR"/>
              </w:rPr>
              <w:t>Služba civilne zaštite Dubrovnik</w:t>
            </w:r>
          </w:p>
        </w:tc>
      </w:tr>
      <w:tr w:rsidR="001C0F40" w:rsidRPr="0033160E" w14:paraId="7782D8FC" w14:textId="77777777">
        <w:tc>
          <w:tcPr>
            <w:tcW w:w="988" w:type="dxa"/>
            <w:tcBorders>
              <w:top w:val="single" w:sz="6" w:space="0" w:color="000000"/>
              <w:left w:val="single" w:sz="6" w:space="0" w:color="000000"/>
              <w:bottom w:val="single" w:sz="6" w:space="0" w:color="000000"/>
              <w:right w:val="single" w:sz="6" w:space="0" w:color="000000"/>
            </w:tcBorders>
            <w:vAlign w:val="center"/>
          </w:tcPr>
          <w:p w14:paraId="7B53762E" w14:textId="77777777" w:rsidR="001C0F40" w:rsidRPr="0033160E" w:rsidRDefault="001C0F40" w:rsidP="00A07A18">
            <w:pPr>
              <w:numPr>
                <w:ilvl w:val="0"/>
                <w:numId w:val="66"/>
              </w:numPr>
              <w:spacing w:after="0" w:line="240" w:lineRule="auto"/>
              <w:jc w:val="both"/>
              <w:rPr>
                <w:rFonts w:ascii="Times New Roman" w:hAnsi="Times New Roman" w:cs="Times New Roman"/>
                <w:sz w:val="20"/>
                <w:szCs w:val="20"/>
                <w:lang w:eastAsia="hr-HR"/>
              </w:rPr>
            </w:pPr>
          </w:p>
        </w:tc>
        <w:tc>
          <w:tcPr>
            <w:tcW w:w="3827" w:type="dxa"/>
            <w:tcBorders>
              <w:top w:val="single" w:sz="6" w:space="0" w:color="000000"/>
              <w:left w:val="single" w:sz="6" w:space="0" w:color="000000"/>
              <w:bottom w:val="single" w:sz="6" w:space="0" w:color="000000"/>
              <w:right w:val="single" w:sz="6" w:space="0" w:color="000000"/>
            </w:tcBorders>
            <w:vAlign w:val="center"/>
          </w:tcPr>
          <w:p w14:paraId="4BE9C755"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Financiranje provedbe aktivnosti.</w:t>
            </w:r>
          </w:p>
        </w:tc>
        <w:tc>
          <w:tcPr>
            <w:tcW w:w="5695" w:type="dxa"/>
            <w:tcBorders>
              <w:top w:val="single" w:sz="6" w:space="0" w:color="000000"/>
              <w:left w:val="single" w:sz="6" w:space="0" w:color="000000"/>
              <w:bottom w:val="single" w:sz="6" w:space="0" w:color="000000"/>
              <w:right w:val="single" w:sz="6" w:space="0" w:color="000000"/>
            </w:tcBorders>
            <w:vAlign w:val="center"/>
          </w:tcPr>
          <w:p w14:paraId="6290F533" w14:textId="77777777" w:rsidR="001C0F40" w:rsidRPr="0033160E" w:rsidRDefault="001C0F40" w:rsidP="00A07A18">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Zahtjeve za naknadu troškova angažiranja pravnih osoba i redovnih službi vršiti će se od strane davatelja  usluga odnosno angažiranih pravnih osoba i redovnih službi prema nadležnom Stožeru civilne zaštite na razini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w:t>
            </w:r>
          </w:p>
        </w:tc>
        <w:tc>
          <w:tcPr>
            <w:tcW w:w="3484" w:type="dxa"/>
            <w:tcBorders>
              <w:top w:val="single" w:sz="6" w:space="0" w:color="000000"/>
              <w:left w:val="single" w:sz="6" w:space="0" w:color="000000"/>
              <w:bottom w:val="single" w:sz="6" w:space="0" w:color="000000"/>
              <w:right w:val="single" w:sz="6" w:space="0" w:color="000000"/>
            </w:tcBorders>
            <w:vAlign w:val="center"/>
          </w:tcPr>
          <w:p w14:paraId="6E1B7FE3" w14:textId="77777777" w:rsidR="001C0F40" w:rsidRPr="0033160E" w:rsidRDefault="001C0F40" w:rsidP="007A2925">
            <w:pPr>
              <w:numPr>
                <w:ilvl w:val="0"/>
                <w:numId w:val="76"/>
              </w:numPr>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r w:rsidRPr="0033160E">
              <w:rPr>
                <w:rFonts w:ascii="Times New Roman" w:hAnsi="Times New Roman" w:cs="Times New Roman"/>
                <w:b/>
                <w:bCs/>
                <w:sz w:val="20"/>
                <w:szCs w:val="20"/>
                <w:u w:val="single"/>
                <w:lang w:eastAsia="hr-HR"/>
              </w:rPr>
              <w:t xml:space="preserve"> </w:t>
            </w:r>
          </w:p>
          <w:p w14:paraId="300629EB" w14:textId="77777777" w:rsidR="001C0F40" w:rsidRPr="0033160E" w:rsidRDefault="001C0F40" w:rsidP="007A2925">
            <w:pPr>
              <w:numPr>
                <w:ilvl w:val="0"/>
                <w:numId w:val="76"/>
              </w:numPr>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Operateri </w:t>
            </w:r>
          </w:p>
        </w:tc>
      </w:tr>
    </w:tbl>
    <w:p w14:paraId="71CB39B9" w14:textId="77777777" w:rsidR="001C0F40" w:rsidRPr="0033160E" w:rsidRDefault="001C0F40" w:rsidP="007D1C41">
      <w:pPr>
        <w:spacing w:after="0" w:line="360" w:lineRule="auto"/>
        <w:jc w:val="both"/>
        <w:rPr>
          <w:rFonts w:ascii="Times New Roman" w:hAnsi="Times New Roman" w:cs="Times New Roman"/>
          <w:sz w:val="24"/>
          <w:szCs w:val="24"/>
        </w:rPr>
        <w:sectPr w:rsidR="001C0F40" w:rsidRPr="0033160E" w:rsidSect="00FC5C67">
          <w:pgSz w:w="16838" w:h="11906" w:orient="landscape"/>
          <w:pgMar w:top="1134" w:right="1134" w:bottom="1134" w:left="1134" w:header="709" w:footer="709" w:gutter="0"/>
          <w:cols w:space="708"/>
          <w:docGrid w:linePitch="360"/>
        </w:sectPr>
      </w:pPr>
    </w:p>
    <w:p w14:paraId="1C7269EB" w14:textId="77777777" w:rsidR="001C0F40" w:rsidRPr="0033160E" w:rsidRDefault="001C0F40" w:rsidP="00A06C6C">
      <w:pPr>
        <w:pStyle w:val="Naslov2"/>
        <w:rPr>
          <w:rFonts w:ascii="Times New Roman" w:hAnsi="Times New Roman" w:cs="Times New Roman"/>
        </w:rPr>
      </w:pPr>
      <w:bookmarkStart w:id="177" w:name="_Toc524941474"/>
      <w:r w:rsidRPr="0033160E">
        <w:rPr>
          <w:rFonts w:ascii="Times New Roman" w:hAnsi="Times New Roman" w:cs="Times New Roman"/>
        </w:rPr>
        <w:lastRenderedPageBreak/>
        <w:t>MJERE CIVILNE ZAŠTITE OD POŽARA OTVORENOG TIPA</w:t>
      </w:r>
      <w:bookmarkEnd w:id="177"/>
    </w:p>
    <w:p w14:paraId="6C560BA6" w14:textId="77777777" w:rsidR="001C0F40" w:rsidRPr="0033160E" w:rsidRDefault="001C0F40" w:rsidP="00694CA3">
      <w:pPr>
        <w:spacing w:line="276" w:lineRule="auto"/>
        <w:ind w:firstLine="576"/>
        <w:jc w:val="both"/>
        <w:rPr>
          <w:rFonts w:ascii="Times New Roman" w:hAnsi="Times New Roman" w:cs="Times New Roman"/>
          <w:sz w:val="24"/>
          <w:szCs w:val="24"/>
        </w:rPr>
      </w:pPr>
      <w:r w:rsidRPr="0033160E">
        <w:rPr>
          <w:rFonts w:ascii="Times New Roman" w:hAnsi="Times New Roman" w:cs="Times New Roman"/>
          <w:sz w:val="24"/>
          <w:szCs w:val="24"/>
        </w:rPr>
        <w:t xml:space="preserve">Požari se mogu svrstati u najjače prirodne sile koje uništavaju ljude, dobra i prirodne resurse. Šumski požar ili požar otvorenog prostora prirodna je nepogoda, odnosno pojava stihijskog, nekontroliranog </w:t>
      </w:r>
      <w:r>
        <w:rPr>
          <w:rFonts w:ascii="Times New Roman" w:hAnsi="Times New Roman" w:cs="Times New Roman"/>
          <w:sz w:val="24"/>
          <w:szCs w:val="24"/>
        </w:rPr>
        <w:t>širenje</w:t>
      </w:r>
      <w:r w:rsidRPr="0033160E">
        <w:rPr>
          <w:rFonts w:ascii="Times New Roman" w:hAnsi="Times New Roman" w:cs="Times New Roman"/>
          <w:sz w:val="24"/>
          <w:szCs w:val="24"/>
        </w:rPr>
        <w:t xml:space="preserve"> vatre po šumskoj površini, bez obzira na njen intenzitet. Osim šumskih požara na otvorenom prostoru mogu biti i sljedeći požari: požari pašnjaka i livada, požari u ratarskim kulturama te požari voćnjaka, maslinika i sl. </w:t>
      </w:r>
    </w:p>
    <w:p w14:paraId="3C09D0BF" w14:textId="77777777" w:rsidR="001C0F40" w:rsidRPr="0033160E" w:rsidRDefault="001C0F40" w:rsidP="00694CA3">
      <w:pPr>
        <w:spacing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Najveći broj požara na području </w:t>
      </w:r>
      <w:r>
        <w:rPr>
          <w:rFonts w:ascii="Times New Roman" w:hAnsi="Times New Roman" w:cs="Times New Roman"/>
          <w:sz w:val="24"/>
          <w:szCs w:val="24"/>
        </w:rPr>
        <w:t>Općine</w:t>
      </w:r>
      <w:r w:rsidRPr="0033160E">
        <w:rPr>
          <w:rFonts w:ascii="Times New Roman" w:hAnsi="Times New Roman" w:cs="Times New Roman"/>
          <w:sz w:val="24"/>
          <w:szCs w:val="24"/>
        </w:rPr>
        <w:t>, prosječno godišnje 78,0% požara, predstavlja broj požara koji su izbili na otvorenom  prostoru.</w:t>
      </w:r>
    </w:p>
    <w:p w14:paraId="5F9A0986" w14:textId="77777777" w:rsidR="001C0F40" w:rsidRPr="0033160E" w:rsidRDefault="001C0F40" w:rsidP="00694CA3">
      <w:pPr>
        <w:spacing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Kada govorimo o uzrocima nastanka požara, za 60-70% požara uzrok nastanka ostaje nepoznat. Od poznatih uzroka samo je 10% nastalo prirodno (visoke temperature u ljetnim mjesecima ili udar groma), a 90% je posljedica slučajnog ili namjernog djelovanja čovjeka (nepažnja, paljenje poljoprivrednog otpada, namjerno paljenje, promet, električni vodovi, mine i ostalo). </w:t>
      </w:r>
    </w:p>
    <w:p w14:paraId="336C473A" w14:textId="77777777" w:rsidR="001C0F40" w:rsidRPr="0033160E" w:rsidRDefault="001C0F40" w:rsidP="00694CA3">
      <w:pPr>
        <w:spacing w:line="276" w:lineRule="auto"/>
        <w:jc w:val="both"/>
        <w:rPr>
          <w:rFonts w:ascii="Times New Roman" w:hAnsi="Times New Roman" w:cs="Times New Roman"/>
          <w:sz w:val="24"/>
          <w:szCs w:val="24"/>
        </w:rPr>
      </w:pPr>
      <w:r w:rsidRPr="0033160E">
        <w:rPr>
          <w:rFonts w:ascii="Times New Roman" w:hAnsi="Times New Roman" w:cs="Times New Roman"/>
          <w:sz w:val="24"/>
          <w:szCs w:val="24"/>
        </w:rPr>
        <w:t>S obzirom na dinamiku požara, postoje dva kritična razdoblja. Prvo kritično razdoblje javlja se u kasnu zimu i rano proljeće (II, III, IV mjesec) i vezano je uz poljodjelske radove spaljivanja korova i ostalog biootpada zaostalog nakon čišćenja poljoprivrednih i šumskih površina, a udio broja požara tog razdoblja iznosi više od 30% od ukupnog godišnjeg broja požara. Drugo kritično razdoblje je u ljetnim mjesecima (VII,VIII, IX mjesec), kada nastane oko 50% godišnjeg broja požara. Žestina takvih požara osobito je pojačana ukoliko se poklopi i sušno razdoblje te ostali ekstremni meteorološki uvjeti (jak vjetar, visoka temperatura i suhoća zraka, udari groma).</w:t>
      </w:r>
    </w:p>
    <w:p w14:paraId="5BF544F9" w14:textId="77777777" w:rsidR="001C0F40" w:rsidRPr="0033160E" w:rsidRDefault="001C0F40" w:rsidP="00694CA3">
      <w:pPr>
        <w:spacing w:line="276" w:lineRule="auto"/>
        <w:jc w:val="both"/>
        <w:rPr>
          <w:rFonts w:ascii="Times New Roman" w:hAnsi="Times New Roman" w:cs="Times New Roman"/>
          <w:sz w:val="24"/>
          <w:szCs w:val="24"/>
        </w:rPr>
      </w:pPr>
      <w:r w:rsidRPr="0033160E">
        <w:rPr>
          <w:rFonts w:ascii="Times New Roman" w:hAnsi="Times New Roman" w:cs="Times New Roman"/>
          <w:sz w:val="24"/>
          <w:szCs w:val="24"/>
        </w:rPr>
        <w:t xml:space="preserve">Vremenski čimbenici u velikoj mjeri određuju podložnost pojedinog područja prema požarima. Najvažniji čimbenici koji utječu na pojavu požara su temperatura, vlažnost, brzina vjetra i količina oborina. Ovi čimbenici definiraju brzinu i postotak isušivanja zapaljivih materijala, a samim time i na zapaljivost šume. Brzina i smjer vjetra utječu na brzinu isušivanja i raspiruju šumske požare uslijed većeg priliva kisika. Faktori koji utječu na širenje požara raslinja su goriva materija, meteorološki parametri, vjetar i topografija. </w:t>
      </w:r>
    </w:p>
    <w:p w14:paraId="6B63FA8B" w14:textId="77777777" w:rsidR="001C0F40" w:rsidRPr="0033160E" w:rsidRDefault="001C0F40" w:rsidP="00694CA3">
      <w:pPr>
        <w:spacing w:line="276" w:lineRule="auto"/>
        <w:jc w:val="both"/>
        <w:rPr>
          <w:rFonts w:ascii="Times New Roman" w:hAnsi="Times New Roman" w:cs="Times New Roman"/>
          <w:sz w:val="24"/>
          <w:szCs w:val="24"/>
        </w:rPr>
      </w:pPr>
    </w:p>
    <w:p w14:paraId="758F8A86" w14:textId="77777777" w:rsidR="001C0F40" w:rsidRPr="0033160E" w:rsidRDefault="001C0F40" w:rsidP="00694CA3">
      <w:pPr>
        <w:spacing w:line="276" w:lineRule="auto"/>
        <w:jc w:val="both"/>
        <w:rPr>
          <w:rFonts w:ascii="Times New Roman" w:hAnsi="Times New Roman" w:cs="Times New Roman"/>
          <w:sz w:val="24"/>
          <w:szCs w:val="24"/>
        </w:rPr>
      </w:pPr>
    </w:p>
    <w:p w14:paraId="1EC22367" w14:textId="77777777" w:rsidR="001C0F40" w:rsidRPr="0033160E" w:rsidRDefault="001C0F40" w:rsidP="00694CA3">
      <w:pPr>
        <w:spacing w:line="276" w:lineRule="auto"/>
        <w:jc w:val="both"/>
        <w:rPr>
          <w:rFonts w:ascii="Times New Roman" w:hAnsi="Times New Roman" w:cs="Times New Roman"/>
          <w:sz w:val="24"/>
          <w:szCs w:val="24"/>
        </w:rPr>
      </w:pPr>
    </w:p>
    <w:p w14:paraId="18D4EF7A" w14:textId="77777777" w:rsidR="001C0F40" w:rsidRPr="0033160E" w:rsidRDefault="001C0F40" w:rsidP="00694CA3">
      <w:pPr>
        <w:spacing w:line="276" w:lineRule="auto"/>
        <w:jc w:val="both"/>
        <w:rPr>
          <w:rFonts w:ascii="Times New Roman" w:hAnsi="Times New Roman" w:cs="Times New Roman"/>
          <w:sz w:val="24"/>
          <w:szCs w:val="24"/>
        </w:rPr>
        <w:sectPr w:rsidR="001C0F40" w:rsidRPr="0033160E" w:rsidSect="00FC5C67">
          <w:pgSz w:w="11906" w:h="16838"/>
          <w:pgMar w:top="1134" w:right="1134" w:bottom="1134" w:left="1134" w:header="709" w:footer="709" w:gutter="0"/>
          <w:cols w:space="708"/>
          <w:titlePg/>
          <w:docGrid w:linePitch="360"/>
        </w:sectPr>
      </w:pPr>
    </w:p>
    <w:p w14:paraId="3BF3D29E" w14:textId="77777777" w:rsidR="001C0F40" w:rsidRPr="0033160E" w:rsidRDefault="001C0F40" w:rsidP="00EF4F95">
      <w:pPr>
        <w:pStyle w:val="Naslov3"/>
        <w:rPr>
          <w:rFonts w:ascii="Times New Roman" w:hAnsi="Times New Roman" w:cs="Times New Roman"/>
        </w:rPr>
      </w:pPr>
      <w:bookmarkStart w:id="178" w:name="_Toc524941475"/>
      <w:r w:rsidRPr="0033160E">
        <w:rPr>
          <w:rFonts w:ascii="Times New Roman" w:hAnsi="Times New Roman" w:cs="Times New Roman"/>
        </w:rPr>
        <w:lastRenderedPageBreak/>
        <w:t>Pregled zadaća, nositelja, operativnih postupaka i operativnog doprinosa– požari otvorenog tipa</w:t>
      </w:r>
      <w:bookmarkEnd w:id="178"/>
    </w:p>
    <w:tbl>
      <w:tblPr>
        <w:tblW w:w="50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9"/>
        <w:gridCol w:w="2134"/>
        <w:gridCol w:w="8043"/>
        <w:gridCol w:w="3504"/>
        <w:gridCol w:w="38"/>
      </w:tblGrid>
      <w:tr w:rsidR="001C0F40" w:rsidRPr="0033160E" w14:paraId="30F78C18" w14:textId="77777777">
        <w:trPr>
          <w:trHeight w:val="638"/>
          <w:tblHeader/>
          <w:jc w:val="center"/>
        </w:trPr>
        <w:tc>
          <w:tcPr>
            <w:tcW w:w="301" w:type="pct"/>
            <w:vAlign w:val="center"/>
          </w:tcPr>
          <w:p w14:paraId="13E3D330" w14:textId="77777777" w:rsidR="001C0F40" w:rsidRPr="0033160E" w:rsidRDefault="001C0F40" w:rsidP="000E3125">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R.BR.</w:t>
            </w:r>
          </w:p>
        </w:tc>
        <w:tc>
          <w:tcPr>
            <w:tcW w:w="731" w:type="pct"/>
            <w:vAlign w:val="center"/>
          </w:tcPr>
          <w:p w14:paraId="26299F79" w14:textId="77777777" w:rsidR="001C0F40" w:rsidRPr="0033160E" w:rsidRDefault="001C0F40" w:rsidP="000E3125">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ZADAĆA (MJERA CZ)</w:t>
            </w:r>
          </w:p>
        </w:tc>
        <w:tc>
          <w:tcPr>
            <w:tcW w:w="2755" w:type="pct"/>
            <w:vAlign w:val="center"/>
          </w:tcPr>
          <w:p w14:paraId="25D79FED" w14:textId="77777777" w:rsidR="001C0F40" w:rsidRPr="0033160E" w:rsidRDefault="001C0F40" w:rsidP="000E3125">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 xml:space="preserve">OPERATIVNI POSTUPCI, KAPACITETI I OPERATIVNI DOPRINOS </w:t>
            </w:r>
          </w:p>
        </w:tc>
        <w:tc>
          <w:tcPr>
            <w:tcW w:w="1213" w:type="pct"/>
            <w:gridSpan w:val="2"/>
            <w:vAlign w:val="center"/>
          </w:tcPr>
          <w:p w14:paraId="5C1F1F10" w14:textId="77777777" w:rsidR="001C0F40" w:rsidRPr="0033160E" w:rsidRDefault="001C0F40" w:rsidP="000E3125">
            <w:pPr>
              <w:spacing w:after="0" w:line="240" w:lineRule="auto"/>
              <w:jc w:val="center"/>
              <w:rPr>
                <w:rFonts w:ascii="Times New Roman" w:hAnsi="Times New Roman" w:cs="Times New Roman"/>
                <w:b/>
                <w:bCs/>
                <w:smallCaps/>
                <w:spacing w:val="5"/>
                <w:sz w:val="20"/>
                <w:szCs w:val="20"/>
              </w:rPr>
            </w:pPr>
            <w:r w:rsidRPr="0033160E">
              <w:rPr>
                <w:rFonts w:ascii="Times New Roman" w:hAnsi="Times New Roman" w:cs="Times New Roman"/>
                <w:b/>
                <w:bCs/>
                <w:smallCaps/>
                <w:spacing w:val="5"/>
                <w:sz w:val="20"/>
                <w:szCs w:val="20"/>
              </w:rPr>
              <w:t>IZVRŠITELJI</w:t>
            </w:r>
          </w:p>
        </w:tc>
      </w:tr>
      <w:tr w:rsidR="001C0F40" w:rsidRPr="0033160E" w14:paraId="32B8F1FB" w14:textId="77777777">
        <w:trPr>
          <w:trHeight w:val="1221"/>
          <w:jc w:val="center"/>
        </w:trPr>
        <w:tc>
          <w:tcPr>
            <w:tcW w:w="301" w:type="pct"/>
            <w:vAlign w:val="center"/>
          </w:tcPr>
          <w:p w14:paraId="23C6420C"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1.</w:t>
            </w:r>
          </w:p>
        </w:tc>
        <w:tc>
          <w:tcPr>
            <w:tcW w:w="731" w:type="pct"/>
            <w:vAlign w:val="center"/>
          </w:tcPr>
          <w:p w14:paraId="07E08B39"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gašenja požara (nositelji, zadaće, nadležnosti i usklađivanje)</w:t>
            </w:r>
          </w:p>
        </w:tc>
        <w:tc>
          <w:tcPr>
            <w:tcW w:w="2755" w:type="pct"/>
          </w:tcPr>
          <w:p w14:paraId="4C49BA69" w14:textId="77777777" w:rsidR="001C0F40" w:rsidRPr="0033160E" w:rsidRDefault="001C0F40" w:rsidP="007A2925">
            <w:pPr>
              <w:numPr>
                <w:ilvl w:val="0"/>
                <w:numId w:val="29"/>
              </w:numPr>
              <w:spacing w:after="0" w:line="240" w:lineRule="auto"/>
              <w:ind w:left="22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Sukladno Planu zaštite od požara i tehničko – tehnoloških nesreća Stožer prikuplja informacije o požarnoj opasnosti, a za to je zadužen je član Stožera za protupožarnu zaštitu.</w:t>
            </w:r>
          </w:p>
          <w:p w14:paraId="43812A88" w14:textId="77777777" w:rsidR="001C0F40" w:rsidRPr="0033160E" w:rsidRDefault="001C0F40" w:rsidP="007A2925">
            <w:pPr>
              <w:numPr>
                <w:ilvl w:val="0"/>
                <w:numId w:val="29"/>
              </w:numPr>
              <w:spacing w:after="0" w:line="240" w:lineRule="auto"/>
              <w:ind w:left="22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se informira o potrebi iskapčanja pojedinih energenta na prijedlog člana Stožera za protupožarnu zaštitu.</w:t>
            </w:r>
          </w:p>
          <w:p w14:paraId="4D497BD2" w14:textId="77777777" w:rsidR="001C0F40" w:rsidRPr="0033160E" w:rsidRDefault="001C0F40" w:rsidP="007A2925">
            <w:pPr>
              <w:numPr>
                <w:ilvl w:val="0"/>
                <w:numId w:val="29"/>
              </w:numPr>
              <w:spacing w:after="0" w:line="240" w:lineRule="auto"/>
              <w:ind w:left="22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Ukoliko </w:t>
            </w:r>
            <w:r>
              <w:rPr>
                <w:rFonts w:ascii="Times New Roman" w:hAnsi="Times New Roman" w:cs="Times New Roman"/>
                <w:sz w:val="20"/>
                <w:szCs w:val="20"/>
                <w:lang w:eastAsia="hr-HR"/>
              </w:rPr>
              <w:t>DVD Blato</w:t>
            </w:r>
            <w:r w:rsidRPr="0033160E">
              <w:rPr>
                <w:rFonts w:ascii="Times New Roman" w:hAnsi="Times New Roman" w:cs="Times New Roman"/>
                <w:sz w:val="20"/>
                <w:szCs w:val="20"/>
                <w:lang w:eastAsia="hr-HR"/>
              </w:rPr>
              <w:t xml:space="preserve"> ne može sanirati nastalu požarnu opasnost zatražit će pomoć od </w:t>
            </w:r>
            <w:r>
              <w:rPr>
                <w:rFonts w:ascii="Times New Roman" w:hAnsi="Times New Roman" w:cs="Times New Roman"/>
                <w:sz w:val="20"/>
                <w:szCs w:val="20"/>
                <w:lang w:eastAsia="hr-HR"/>
              </w:rPr>
              <w:t>vatrogasne zajednice DNŽ</w:t>
            </w:r>
            <w:r w:rsidRPr="0033160E">
              <w:rPr>
                <w:rFonts w:ascii="Times New Roman" w:hAnsi="Times New Roman" w:cs="Times New Roman"/>
                <w:sz w:val="20"/>
                <w:szCs w:val="20"/>
                <w:lang w:eastAsia="hr-HR"/>
              </w:rPr>
              <w:t xml:space="preserve"> sukladno Procjeni ugroženosti od požara i tehnoloških eksplozija </w:t>
            </w:r>
            <w:r>
              <w:rPr>
                <w:rFonts w:ascii="Times New Roman" w:hAnsi="Times New Roman" w:cs="Times New Roman"/>
                <w:sz w:val="20"/>
                <w:szCs w:val="20"/>
                <w:lang w:eastAsia="hr-HR"/>
              </w:rPr>
              <w:t>Općine Blato</w:t>
            </w:r>
            <w:r w:rsidRPr="0033160E">
              <w:rPr>
                <w:rFonts w:ascii="Times New Roman" w:hAnsi="Times New Roman" w:cs="Times New Roman"/>
                <w:sz w:val="20"/>
                <w:szCs w:val="20"/>
                <w:lang w:eastAsia="hr-HR"/>
              </w:rPr>
              <w:t>.</w:t>
            </w:r>
          </w:p>
        </w:tc>
        <w:tc>
          <w:tcPr>
            <w:tcW w:w="1213" w:type="pct"/>
            <w:gridSpan w:val="2"/>
            <w:vAlign w:val="center"/>
          </w:tcPr>
          <w:p w14:paraId="17200E05"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Pr>
                <w:rFonts w:ascii="Times New Roman" w:hAnsi="Times New Roman" w:cs="Times New Roman"/>
                <w:sz w:val="20"/>
                <w:szCs w:val="20"/>
                <w:lang w:eastAsia="hr-HR"/>
              </w:rPr>
              <w:t>DVD Blato</w:t>
            </w:r>
            <w:r w:rsidRPr="0033160E">
              <w:rPr>
                <w:rFonts w:ascii="Times New Roman" w:hAnsi="Times New Roman" w:cs="Times New Roman"/>
                <w:sz w:val="20"/>
                <w:szCs w:val="20"/>
                <w:lang w:eastAsia="hr-HR"/>
              </w:rPr>
              <w:t xml:space="preserve"> </w:t>
            </w:r>
          </w:p>
          <w:p w14:paraId="43C68A6B"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Pr>
                <w:rFonts w:ascii="Times New Roman" w:hAnsi="Times New Roman" w:cs="Times New Roman"/>
                <w:sz w:val="20"/>
                <w:szCs w:val="20"/>
                <w:lang w:eastAsia="hr-HR"/>
              </w:rPr>
              <w:t>VZ DNŽ</w:t>
            </w:r>
          </w:p>
        </w:tc>
      </w:tr>
      <w:tr w:rsidR="001C0F40" w:rsidRPr="0033160E" w14:paraId="56380CC7" w14:textId="77777777">
        <w:trPr>
          <w:trHeight w:val="253"/>
          <w:jc w:val="center"/>
        </w:trPr>
        <w:tc>
          <w:tcPr>
            <w:tcW w:w="301" w:type="pct"/>
            <w:vMerge w:val="restart"/>
            <w:vAlign w:val="center"/>
          </w:tcPr>
          <w:p w14:paraId="7C27EC1E"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2. </w:t>
            </w:r>
          </w:p>
        </w:tc>
        <w:tc>
          <w:tcPr>
            <w:tcW w:w="731" w:type="pct"/>
            <w:vMerge w:val="restart"/>
            <w:vAlign w:val="center"/>
          </w:tcPr>
          <w:p w14:paraId="229A351C"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Organizacija zaštite objekata kritične infrastrukture i suradnja s pravnim osobama s ciljem osiguranja kontinuiteta njihovog djelovanja  </w:t>
            </w:r>
          </w:p>
        </w:tc>
        <w:tc>
          <w:tcPr>
            <w:tcW w:w="2755" w:type="pct"/>
          </w:tcPr>
          <w:p w14:paraId="10F4308B"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Vlasnici kritične infrastrukture </w:t>
            </w:r>
          </w:p>
        </w:tc>
        <w:tc>
          <w:tcPr>
            <w:tcW w:w="1213" w:type="pct"/>
            <w:gridSpan w:val="2"/>
            <w:vAlign w:val="center"/>
          </w:tcPr>
          <w:p w14:paraId="02F6EEE9" w14:textId="77777777" w:rsidR="001C0F40" w:rsidRPr="0033160E" w:rsidRDefault="001C0F40" w:rsidP="00D56487">
            <w:pPr>
              <w:autoSpaceDE w:val="0"/>
              <w:autoSpaceDN w:val="0"/>
              <w:adjustRightInd w:val="0"/>
              <w:spacing w:after="0" w:line="276" w:lineRule="auto"/>
              <w:ind w:left="317"/>
              <w:rPr>
                <w:rFonts w:ascii="Times New Roman" w:hAnsi="Times New Roman" w:cs="Times New Roman"/>
                <w:sz w:val="20"/>
                <w:szCs w:val="20"/>
                <w:lang w:eastAsia="hr-HR"/>
              </w:rPr>
            </w:pPr>
          </w:p>
        </w:tc>
      </w:tr>
      <w:tr w:rsidR="001C0F40" w:rsidRPr="0033160E" w14:paraId="277DEB20" w14:textId="77777777">
        <w:trPr>
          <w:trHeight w:val="285"/>
          <w:jc w:val="center"/>
        </w:trPr>
        <w:tc>
          <w:tcPr>
            <w:tcW w:w="301" w:type="pct"/>
            <w:vMerge/>
            <w:vAlign w:val="center"/>
          </w:tcPr>
          <w:p w14:paraId="3F4F079C"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55E3C9EE"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vAlign w:val="center"/>
          </w:tcPr>
          <w:p w14:paraId="1EC69CA2"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rPr>
              <w:t xml:space="preserve">Uspostava opskrbe električnom energijom </w:t>
            </w:r>
          </w:p>
        </w:tc>
        <w:tc>
          <w:tcPr>
            <w:tcW w:w="1213" w:type="pct"/>
            <w:gridSpan w:val="2"/>
            <w:vAlign w:val="center"/>
          </w:tcPr>
          <w:p w14:paraId="4473BF47" w14:textId="77777777" w:rsidR="001C0F40" w:rsidRPr="0033160E" w:rsidRDefault="001C0F40" w:rsidP="009D422E">
            <w:pPr>
              <w:numPr>
                <w:ilvl w:val="0"/>
                <w:numId w:val="1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HEP ODS d.o.o. </w:t>
            </w:r>
            <w:proofErr w:type="spellStart"/>
            <w:r w:rsidRPr="0033160E">
              <w:rPr>
                <w:rFonts w:ascii="Times New Roman" w:hAnsi="Times New Roman" w:cs="Times New Roman"/>
                <w:sz w:val="20"/>
                <w:szCs w:val="20"/>
                <w:lang w:eastAsia="hr-HR"/>
              </w:rPr>
              <w:t>Elektro</w:t>
            </w:r>
            <w:r>
              <w:rPr>
                <w:rFonts w:ascii="Times New Roman" w:hAnsi="Times New Roman" w:cs="Times New Roman"/>
                <w:sz w:val="20"/>
                <w:szCs w:val="20"/>
                <w:lang w:eastAsia="hr-HR"/>
              </w:rPr>
              <w:t>jug</w:t>
            </w:r>
            <w:proofErr w:type="spellEnd"/>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Dubrovnik</w:t>
            </w:r>
          </w:p>
        </w:tc>
      </w:tr>
      <w:tr w:rsidR="001C0F40" w:rsidRPr="0033160E" w14:paraId="45E479F5" w14:textId="77777777">
        <w:trPr>
          <w:trHeight w:val="285"/>
          <w:jc w:val="center"/>
        </w:trPr>
        <w:tc>
          <w:tcPr>
            <w:tcW w:w="301" w:type="pct"/>
            <w:vMerge/>
            <w:vAlign w:val="center"/>
          </w:tcPr>
          <w:p w14:paraId="24B1E66B"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57E16EC3"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vAlign w:val="center"/>
          </w:tcPr>
          <w:p w14:paraId="7E630B26"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rPr>
              <w:t>Redovna opskrba vodom</w:t>
            </w:r>
          </w:p>
        </w:tc>
        <w:tc>
          <w:tcPr>
            <w:tcW w:w="1213" w:type="pct"/>
            <w:gridSpan w:val="2"/>
            <w:vAlign w:val="center"/>
          </w:tcPr>
          <w:p w14:paraId="38AFA89E" w14:textId="77777777" w:rsidR="001C0F40" w:rsidRPr="0033160E" w:rsidRDefault="001C0F40" w:rsidP="00403544">
            <w:pPr>
              <w:autoSpaceDE w:val="0"/>
              <w:autoSpaceDN w:val="0"/>
              <w:adjustRightInd w:val="0"/>
              <w:spacing w:after="0" w:line="240" w:lineRule="auto"/>
              <w:ind w:left="317"/>
              <w:jc w:val="both"/>
              <w:rPr>
                <w:rFonts w:ascii="Times New Roman" w:hAnsi="Times New Roman" w:cs="Times New Roman"/>
                <w:color w:val="FF0000"/>
                <w:sz w:val="20"/>
                <w:szCs w:val="20"/>
                <w:lang w:eastAsia="hr-HR"/>
              </w:rPr>
            </w:pPr>
            <w:r>
              <w:rPr>
                <w:rFonts w:ascii="Times New Roman" w:hAnsi="Times New Roman" w:cs="Times New Roman"/>
                <w:sz w:val="20"/>
                <w:szCs w:val="20"/>
              </w:rPr>
              <w:t>EKO</w:t>
            </w:r>
            <w:r w:rsidRPr="0033160E">
              <w:rPr>
                <w:rFonts w:ascii="Times New Roman" w:hAnsi="Times New Roman" w:cs="Times New Roman"/>
                <w:sz w:val="20"/>
                <w:szCs w:val="20"/>
              </w:rPr>
              <w:t xml:space="preserve"> d.o.o. </w:t>
            </w:r>
            <w:r>
              <w:rPr>
                <w:rFonts w:ascii="Times New Roman" w:hAnsi="Times New Roman" w:cs="Times New Roman"/>
                <w:sz w:val="20"/>
                <w:szCs w:val="20"/>
              </w:rPr>
              <w:t>Blato</w:t>
            </w:r>
          </w:p>
        </w:tc>
      </w:tr>
      <w:tr w:rsidR="001C0F40" w:rsidRPr="0033160E" w14:paraId="7229230C" w14:textId="77777777">
        <w:trPr>
          <w:trHeight w:val="285"/>
          <w:jc w:val="center"/>
        </w:trPr>
        <w:tc>
          <w:tcPr>
            <w:tcW w:w="301" w:type="pct"/>
            <w:vMerge/>
            <w:vAlign w:val="center"/>
          </w:tcPr>
          <w:p w14:paraId="69278D8F"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2D6E93D2"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vAlign w:val="center"/>
          </w:tcPr>
          <w:p w14:paraId="0629B636"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rPr>
              <w:t>Popravak telefonske infrastrukture (područne centrale, mjesne centrale, repetitori, stupovi nadzemne telefonske mreže)</w:t>
            </w:r>
          </w:p>
        </w:tc>
        <w:tc>
          <w:tcPr>
            <w:tcW w:w="1213" w:type="pct"/>
            <w:gridSpan w:val="2"/>
            <w:vAlign w:val="center"/>
          </w:tcPr>
          <w:p w14:paraId="093FDDB5" w14:textId="77777777" w:rsidR="001C0F40" w:rsidRPr="0033160E" w:rsidRDefault="001C0F40" w:rsidP="009D422E">
            <w:pPr>
              <w:numPr>
                <w:ilvl w:val="0"/>
                <w:numId w:val="1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Hrvatski telekom d.d. </w:t>
            </w:r>
          </w:p>
        </w:tc>
      </w:tr>
      <w:tr w:rsidR="001C0F40" w:rsidRPr="0033160E" w14:paraId="2E6EDF6F" w14:textId="77777777">
        <w:trPr>
          <w:trHeight w:val="285"/>
          <w:jc w:val="center"/>
        </w:trPr>
        <w:tc>
          <w:tcPr>
            <w:tcW w:w="301" w:type="pct"/>
            <w:vMerge/>
            <w:vAlign w:val="center"/>
          </w:tcPr>
          <w:p w14:paraId="2F326957"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3BFFEA53"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vAlign w:val="center"/>
          </w:tcPr>
          <w:p w14:paraId="63CD4313"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rPr>
              <w:t>Popravak prometnica</w:t>
            </w:r>
          </w:p>
        </w:tc>
        <w:tc>
          <w:tcPr>
            <w:tcW w:w="1213" w:type="pct"/>
            <w:gridSpan w:val="2"/>
            <w:vAlign w:val="center"/>
          </w:tcPr>
          <w:p w14:paraId="54931056" w14:textId="77777777" w:rsidR="001C0F40" w:rsidRPr="0033160E" w:rsidRDefault="001C0F40" w:rsidP="009D422E">
            <w:pPr>
              <w:numPr>
                <w:ilvl w:val="0"/>
                <w:numId w:val="17"/>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Županijska uprava za ceste </w:t>
            </w:r>
            <w:r>
              <w:rPr>
                <w:rFonts w:ascii="Times New Roman" w:hAnsi="Times New Roman" w:cs="Times New Roman"/>
                <w:sz w:val="20"/>
                <w:szCs w:val="20"/>
                <w:lang w:eastAsia="hr-HR"/>
              </w:rPr>
              <w:t>DNŽ</w:t>
            </w:r>
          </w:p>
          <w:p w14:paraId="28E68451" w14:textId="77777777" w:rsidR="001C0F40" w:rsidRPr="0033160E" w:rsidRDefault="001C0F40" w:rsidP="009D422E">
            <w:pPr>
              <w:numPr>
                <w:ilvl w:val="0"/>
                <w:numId w:val="17"/>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r w:rsidRPr="0033160E">
              <w:rPr>
                <w:rFonts w:ascii="Times New Roman" w:hAnsi="Times New Roman" w:cs="Times New Roman"/>
                <w:sz w:val="20"/>
                <w:szCs w:val="20"/>
                <w:lang w:eastAsia="hr-HR"/>
              </w:rPr>
              <w:t xml:space="preserve"> </w:t>
            </w:r>
          </w:p>
        </w:tc>
      </w:tr>
      <w:tr w:rsidR="001C0F40" w:rsidRPr="0033160E" w14:paraId="32AB8E1F" w14:textId="77777777">
        <w:trPr>
          <w:trHeight w:val="158"/>
          <w:jc w:val="center"/>
        </w:trPr>
        <w:tc>
          <w:tcPr>
            <w:tcW w:w="301" w:type="pct"/>
            <w:vMerge w:val="restart"/>
            <w:vAlign w:val="center"/>
          </w:tcPr>
          <w:p w14:paraId="6E7E6E27"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4.</w:t>
            </w:r>
          </w:p>
        </w:tc>
        <w:tc>
          <w:tcPr>
            <w:tcW w:w="731" w:type="pct"/>
            <w:vMerge w:val="restart"/>
            <w:vAlign w:val="center"/>
          </w:tcPr>
          <w:p w14:paraId="0354BD4A"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reguliranje prometa i osiguranja za vrijeme intervencija</w:t>
            </w:r>
          </w:p>
        </w:tc>
        <w:tc>
          <w:tcPr>
            <w:tcW w:w="2755" w:type="pct"/>
          </w:tcPr>
          <w:p w14:paraId="64EE81BE" w14:textId="77777777" w:rsidR="001C0F40" w:rsidRPr="0033160E" w:rsidRDefault="001C0F40" w:rsidP="007A2925">
            <w:pPr>
              <w:numPr>
                <w:ilvl w:val="0"/>
                <w:numId w:val="30"/>
              </w:numPr>
              <w:spacing w:after="0" w:line="240" w:lineRule="auto"/>
              <w:ind w:left="22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definira prioritete u sanaciji prometnica</w:t>
            </w:r>
          </w:p>
        </w:tc>
        <w:tc>
          <w:tcPr>
            <w:tcW w:w="1213" w:type="pct"/>
            <w:gridSpan w:val="2"/>
            <w:vAlign w:val="center"/>
          </w:tcPr>
          <w:p w14:paraId="2CF44944"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tc>
      </w:tr>
      <w:tr w:rsidR="001C0F40" w:rsidRPr="0033160E" w14:paraId="53E66064" w14:textId="77777777">
        <w:trPr>
          <w:trHeight w:val="743"/>
          <w:jc w:val="center"/>
        </w:trPr>
        <w:tc>
          <w:tcPr>
            <w:tcW w:w="301" w:type="pct"/>
            <w:vMerge/>
            <w:vAlign w:val="center"/>
          </w:tcPr>
          <w:p w14:paraId="7A77FB9F"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67FD0416"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tcPr>
          <w:p w14:paraId="7092AD9C" w14:textId="77777777" w:rsidR="001C0F40" w:rsidRPr="0033160E" w:rsidRDefault="001C0F40" w:rsidP="007A2925">
            <w:pPr>
              <w:numPr>
                <w:ilvl w:val="0"/>
                <w:numId w:val="31"/>
              </w:numPr>
              <w:spacing w:after="0" w:line="240" w:lineRule="auto"/>
              <w:ind w:left="22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 ocjenu stanja i funkcionalnosti prometa i komunikacijskih sustava i objekata zadužena je PU </w:t>
            </w:r>
            <w:r>
              <w:rPr>
                <w:rFonts w:ascii="Times New Roman" w:hAnsi="Times New Roman" w:cs="Times New Roman"/>
                <w:sz w:val="20"/>
                <w:szCs w:val="20"/>
                <w:lang w:eastAsia="hr-HR"/>
              </w:rPr>
              <w:t xml:space="preserve">DN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Županijska uprava za ceste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461B2FE9" w14:textId="77777777" w:rsidR="001C0F40" w:rsidRPr="0033160E" w:rsidRDefault="001C0F40" w:rsidP="007A2925">
            <w:pPr>
              <w:numPr>
                <w:ilvl w:val="0"/>
                <w:numId w:val="31"/>
              </w:numPr>
              <w:spacing w:after="0" w:line="240" w:lineRule="auto"/>
              <w:ind w:left="22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Donošenje odluka o zabrani cestovnog  prometa poradi zaštite sigurnosti na pogođenom području u nadležnosti je 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1C09C966" w14:textId="77777777" w:rsidR="001C0F40" w:rsidRPr="0033160E" w:rsidRDefault="001C0F40" w:rsidP="007A2925">
            <w:pPr>
              <w:numPr>
                <w:ilvl w:val="0"/>
                <w:numId w:val="31"/>
              </w:numPr>
              <w:spacing w:after="0" w:line="240" w:lineRule="auto"/>
              <w:ind w:left="22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Uspostavu alternativnih prometnih pravaca provodi 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3E801A08" w14:textId="77777777" w:rsidR="001C0F40" w:rsidRPr="0033160E" w:rsidRDefault="001C0F40" w:rsidP="007A2925">
            <w:pPr>
              <w:numPr>
                <w:ilvl w:val="0"/>
                <w:numId w:val="31"/>
              </w:numPr>
              <w:spacing w:after="0" w:line="240" w:lineRule="auto"/>
              <w:ind w:left="22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Nadzor i čuvanje ugroženog područja provodi 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537385CA" w14:textId="77777777" w:rsidR="001C0F40" w:rsidRPr="0033160E" w:rsidRDefault="001C0F40" w:rsidP="007A2925">
            <w:pPr>
              <w:numPr>
                <w:ilvl w:val="0"/>
                <w:numId w:val="31"/>
              </w:numPr>
              <w:spacing w:after="0" w:line="240" w:lineRule="auto"/>
              <w:ind w:left="22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Osiguravanje područja intervencija provodi 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tc>
        <w:tc>
          <w:tcPr>
            <w:tcW w:w="1213" w:type="pct"/>
            <w:gridSpan w:val="2"/>
            <w:vAlign w:val="center"/>
          </w:tcPr>
          <w:p w14:paraId="11E06AE8" w14:textId="77777777" w:rsidR="001C0F40" w:rsidRPr="0033160E" w:rsidRDefault="001C0F40" w:rsidP="009D422E">
            <w:pPr>
              <w:numPr>
                <w:ilvl w:val="0"/>
                <w:numId w:val="18"/>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PP </w:t>
            </w:r>
            <w:r>
              <w:rPr>
                <w:rFonts w:ascii="Times New Roman" w:hAnsi="Times New Roman" w:cs="Times New Roman"/>
                <w:sz w:val="20"/>
                <w:szCs w:val="20"/>
                <w:lang w:eastAsia="hr-HR"/>
              </w:rPr>
              <w:t>Korčula</w:t>
            </w:r>
          </w:p>
          <w:p w14:paraId="6971F58F" w14:textId="77777777" w:rsidR="001C0F40" w:rsidRPr="0033160E" w:rsidRDefault="001C0F40" w:rsidP="009D422E">
            <w:pPr>
              <w:numPr>
                <w:ilvl w:val="0"/>
                <w:numId w:val="18"/>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Županijska uprava za ceste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tc>
      </w:tr>
      <w:tr w:rsidR="001C0F40" w:rsidRPr="0033160E" w14:paraId="0022038C" w14:textId="77777777">
        <w:trPr>
          <w:trHeight w:val="202"/>
          <w:jc w:val="center"/>
        </w:trPr>
        <w:tc>
          <w:tcPr>
            <w:tcW w:w="301" w:type="pct"/>
            <w:vMerge/>
            <w:vAlign w:val="center"/>
          </w:tcPr>
          <w:p w14:paraId="480CB651"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2ABB2109"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tcPr>
          <w:p w14:paraId="67EF276A"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Osiguranje telekomunikacijskih veza korisnika s prednošću uporabe provodi HT d.d.</w:t>
            </w:r>
          </w:p>
        </w:tc>
        <w:tc>
          <w:tcPr>
            <w:tcW w:w="1213" w:type="pct"/>
            <w:gridSpan w:val="2"/>
            <w:vAlign w:val="center"/>
          </w:tcPr>
          <w:p w14:paraId="5CC802D8"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Hrvatski telekom </w:t>
            </w:r>
            <w:proofErr w:type="spellStart"/>
            <w:r w:rsidRPr="0033160E">
              <w:rPr>
                <w:rFonts w:ascii="Times New Roman" w:hAnsi="Times New Roman" w:cs="Times New Roman"/>
                <w:sz w:val="20"/>
                <w:szCs w:val="20"/>
                <w:lang w:eastAsia="hr-HR"/>
              </w:rPr>
              <w:t>d.d</w:t>
            </w:r>
            <w:proofErr w:type="spellEnd"/>
          </w:p>
        </w:tc>
      </w:tr>
      <w:tr w:rsidR="001C0F40" w:rsidRPr="0033160E" w14:paraId="28EFAC6B" w14:textId="77777777">
        <w:trPr>
          <w:trHeight w:val="1125"/>
          <w:jc w:val="center"/>
        </w:trPr>
        <w:tc>
          <w:tcPr>
            <w:tcW w:w="301" w:type="pct"/>
            <w:vMerge w:val="restart"/>
            <w:vAlign w:val="center"/>
          </w:tcPr>
          <w:p w14:paraId="33EEB4A1"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5.</w:t>
            </w:r>
          </w:p>
        </w:tc>
        <w:tc>
          <w:tcPr>
            <w:tcW w:w="731" w:type="pct"/>
            <w:vMerge w:val="restart"/>
            <w:vAlign w:val="center"/>
          </w:tcPr>
          <w:p w14:paraId="679442C1" w14:textId="77777777" w:rsidR="001C0F40" w:rsidRPr="0033160E" w:rsidRDefault="001C0F40" w:rsidP="00D56487">
            <w:pPr>
              <w:spacing w:after="0" w:line="240" w:lineRule="auto"/>
              <w:rPr>
                <w:rFonts w:ascii="Times New Roman" w:hAnsi="Times New Roman" w:cs="Times New Roman"/>
                <w:sz w:val="20"/>
                <w:szCs w:val="20"/>
                <w:lang w:eastAsia="hr-HR"/>
              </w:rPr>
            </w:pPr>
            <w:r>
              <w:rPr>
                <w:rFonts w:ascii="Times New Roman" w:hAnsi="Times New Roman" w:cs="Times New Roman"/>
                <w:sz w:val="20"/>
                <w:szCs w:val="20"/>
                <w:lang w:eastAsia="hr-HR"/>
              </w:rPr>
              <w:t>Organizacija</w:t>
            </w:r>
            <w:r w:rsidRPr="0033160E">
              <w:rPr>
                <w:rFonts w:ascii="Times New Roman" w:hAnsi="Times New Roman" w:cs="Times New Roman"/>
                <w:sz w:val="20"/>
                <w:szCs w:val="20"/>
                <w:lang w:eastAsia="hr-HR"/>
              </w:rPr>
              <w:t xml:space="preserve"> pružanja medicinske pomoći i medicinskog zbrinjavanja</w:t>
            </w:r>
          </w:p>
        </w:tc>
        <w:tc>
          <w:tcPr>
            <w:tcW w:w="2755" w:type="pct"/>
            <w:vAlign w:val="center"/>
          </w:tcPr>
          <w:p w14:paraId="3DD1CC2B"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prikuplja informacije o stanju objekata za pružanje zdravstvenih usluga, a za to je zadužen član Stožera za zdravstveno zbrinjavanje. Stožer prikuplja informacije o stanju medicinske opreme i zaliha lijekova te sanitetskog materijala.</w:t>
            </w:r>
          </w:p>
        </w:tc>
        <w:tc>
          <w:tcPr>
            <w:tcW w:w="1213" w:type="pct"/>
            <w:gridSpan w:val="2"/>
            <w:vAlign w:val="center"/>
          </w:tcPr>
          <w:p w14:paraId="3492503C" w14:textId="77777777" w:rsidR="001C0F40" w:rsidRPr="0033160E" w:rsidRDefault="001C0F40" w:rsidP="009D422E">
            <w:pPr>
              <w:numPr>
                <w:ilvl w:val="0"/>
                <w:numId w:val="19"/>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Koordinator na lokaciji </w:t>
            </w:r>
          </w:p>
          <w:p w14:paraId="6C1CD3A1" w14:textId="77777777" w:rsidR="001C0F40" w:rsidRPr="0033160E" w:rsidRDefault="001C0F40" w:rsidP="009D422E">
            <w:pPr>
              <w:numPr>
                <w:ilvl w:val="0"/>
                <w:numId w:val="1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tc>
      </w:tr>
      <w:tr w:rsidR="001C0F40" w:rsidRPr="0033160E" w14:paraId="0349198E" w14:textId="77777777">
        <w:trPr>
          <w:trHeight w:val="1353"/>
          <w:jc w:val="center"/>
        </w:trPr>
        <w:tc>
          <w:tcPr>
            <w:tcW w:w="301" w:type="pct"/>
            <w:vMerge/>
            <w:vAlign w:val="center"/>
          </w:tcPr>
          <w:p w14:paraId="0DB65220"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26795385"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vAlign w:val="center"/>
          </w:tcPr>
          <w:p w14:paraId="1785CA25"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Prvu pomoć pružiti će Zavod za hitnu medicinu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 xml:space="preserve">Gradsko </w:t>
            </w:r>
            <w:r w:rsidRPr="0033160E">
              <w:rPr>
                <w:rFonts w:ascii="Times New Roman" w:hAnsi="Times New Roman" w:cs="Times New Roman"/>
                <w:sz w:val="20"/>
                <w:szCs w:val="20"/>
                <w:lang w:eastAsia="hr-HR"/>
              </w:rPr>
              <w:t xml:space="preserve">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tc>
        <w:tc>
          <w:tcPr>
            <w:tcW w:w="1213" w:type="pct"/>
            <w:gridSpan w:val="2"/>
            <w:vAlign w:val="center"/>
          </w:tcPr>
          <w:p w14:paraId="02A8A318" w14:textId="77777777" w:rsidR="001C0F40" w:rsidRPr="0033160E" w:rsidRDefault="001C0F40" w:rsidP="009D422E">
            <w:pPr>
              <w:numPr>
                <w:ilvl w:val="0"/>
                <w:numId w:val="19"/>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hitnu medicinu </w:t>
            </w:r>
            <w:r>
              <w:rPr>
                <w:rFonts w:ascii="Times New Roman" w:hAnsi="Times New Roman" w:cs="Times New Roman"/>
                <w:sz w:val="20"/>
                <w:szCs w:val="20"/>
                <w:lang w:eastAsia="hr-HR"/>
              </w:rPr>
              <w:t>DNŽ</w:t>
            </w:r>
          </w:p>
          <w:p w14:paraId="1A85854C" w14:textId="77777777" w:rsidR="001C0F40" w:rsidRPr="0033160E" w:rsidRDefault="001C0F40" w:rsidP="009D422E">
            <w:pPr>
              <w:numPr>
                <w:ilvl w:val="0"/>
                <w:numId w:val="19"/>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p w14:paraId="0F576338" w14:textId="77777777" w:rsidR="001C0F40" w:rsidRPr="0033160E" w:rsidRDefault="001C0F40" w:rsidP="009D422E">
            <w:pPr>
              <w:numPr>
                <w:ilvl w:val="0"/>
                <w:numId w:val="19"/>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p w14:paraId="26862513" w14:textId="77777777" w:rsidR="001C0F40" w:rsidRPr="0033160E" w:rsidRDefault="001C0F40" w:rsidP="009D422E">
            <w:pPr>
              <w:numPr>
                <w:ilvl w:val="0"/>
                <w:numId w:val="19"/>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HGSS – Stanica </w:t>
            </w:r>
            <w:r>
              <w:rPr>
                <w:rFonts w:ascii="Times New Roman" w:hAnsi="Times New Roman" w:cs="Times New Roman"/>
                <w:sz w:val="20"/>
                <w:szCs w:val="20"/>
                <w:lang w:eastAsia="hr-HR"/>
              </w:rPr>
              <w:t>Orebić</w:t>
            </w:r>
          </w:p>
        </w:tc>
      </w:tr>
      <w:tr w:rsidR="001C0F40" w:rsidRPr="0033160E" w14:paraId="6F93050F" w14:textId="77777777">
        <w:trPr>
          <w:trHeight w:val="530"/>
          <w:jc w:val="center"/>
        </w:trPr>
        <w:tc>
          <w:tcPr>
            <w:tcW w:w="301" w:type="pct"/>
            <w:vMerge/>
            <w:vAlign w:val="center"/>
          </w:tcPr>
          <w:p w14:paraId="26661349"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34FEA1ED"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tcPr>
          <w:p w14:paraId="2796D9BD"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Opskrbu sanitetskim materijalom i opremom osigurati će Dom zdravlja </w:t>
            </w:r>
            <w:r>
              <w:rPr>
                <w:rFonts w:ascii="Times New Roman" w:hAnsi="Times New Roman" w:cs="Times New Roman"/>
                <w:sz w:val="20"/>
                <w:szCs w:val="20"/>
                <w:lang w:eastAsia="hr-HR"/>
              </w:rPr>
              <w:t>dr. Ante Franulović</w:t>
            </w:r>
            <w:r w:rsidRPr="0033160E">
              <w:rPr>
                <w:rFonts w:ascii="Times New Roman" w:hAnsi="Times New Roman" w:cs="Times New Roman"/>
                <w:sz w:val="20"/>
                <w:szCs w:val="20"/>
                <w:lang w:eastAsia="hr-HR"/>
              </w:rPr>
              <w:t xml:space="preserve">. U slučaju potrebe,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 traži pomoć od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w:t>
            </w:r>
          </w:p>
        </w:tc>
        <w:tc>
          <w:tcPr>
            <w:tcW w:w="1213" w:type="pct"/>
            <w:gridSpan w:val="2"/>
            <w:vAlign w:val="center"/>
          </w:tcPr>
          <w:p w14:paraId="612BFCED"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tc>
      </w:tr>
      <w:tr w:rsidR="001C0F40" w:rsidRPr="0033160E" w14:paraId="3A129768" w14:textId="77777777">
        <w:trPr>
          <w:trHeight w:val="493"/>
          <w:jc w:val="center"/>
        </w:trPr>
        <w:tc>
          <w:tcPr>
            <w:tcW w:w="301" w:type="pct"/>
            <w:vMerge w:val="restart"/>
            <w:vAlign w:val="center"/>
          </w:tcPr>
          <w:p w14:paraId="7635FF0A"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6.</w:t>
            </w:r>
          </w:p>
        </w:tc>
        <w:tc>
          <w:tcPr>
            <w:tcW w:w="731" w:type="pct"/>
            <w:vMerge w:val="restart"/>
            <w:vAlign w:val="center"/>
          </w:tcPr>
          <w:p w14:paraId="108626BC"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pružanja veterinarske pomoći</w:t>
            </w:r>
          </w:p>
        </w:tc>
        <w:tc>
          <w:tcPr>
            <w:tcW w:w="2755" w:type="pct"/>
          </w:tcPr>
          <w:p w14:paraId="0588B6C5"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prikuplja informacije o stoci i domaćim životinjama koje su bez nadzora. Načelnik Stožera zatražiti će podatke od povjerenika za civilnu zaštitu za:</w:t>
            </w:r>
          </w:p>
          <w:p w14:paraId="68D84715"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praćenje stanja i provođenje aktivnosti na sprječavanju nastanka ili širenja zaraznih bolesti,</w:t>
            </w:r>
          </w:p>
          <w:p w14:paraId="4C2BCE37"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nadzor nad prometom i distribucijom namirnica životinjskog porijekla,</w:t>
            </w:r>
          </w:p>
          <w:p w14:paraId="4792E8CD"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prikupljanje i zbrinjavanje životinja,</w:t>
            </w:r>
          </w:p>
          <w:p w14:paraId="69F9CBA0"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liječenje, klanje ili eutanazija životinja i</w:t>
            </w:r>
          </w:p>
          <w:p w14:paraId="2F059A15" w14:textId="77777777" w:rsidR="001C0F40" w:rsidRPr="0033160E" w:rsidRDefault="001C0F40" w:rsidP="009D422E">
            <w:pPr>
              <w:numPr>
                <w:ilvl w:val="0"/>
                <w:numId w:val="14"/>
              </w:numPr>
              <w:spacing w:after="0" w:line="240" w:lineRule="auto"/>
              <w:ind w:left="176" w:hanging="142"/>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druge provedbene aktivnosti.</w:t>
            </w:r>
          </w:p>
        </w:tc>
        <w:tc>
          <w:tcPr>
            <w:tcW w:w="1213" w:type="pct"/>
            <w:gridSpan w:val="2"/>
            <w:vAlign w:val="center"/>
          </w:tcPr>
          <w:p w14:paraId="04F4F31F" w14:textId="77777777" w:rsidR="001C0F40" w:rsidRDefault="001C0F40" w:rsidP="009D422E">
            <w:pPr>
              <w:numPr>
                <w:ilvl w:val="0"/>
                <w:numId w:val="15"/>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p>
          <w:p w14:paraId="441F976C" w14:textId="77777777" w:rsidR="001C0F40" w:rsidRPr="0033160E" w:rsidRDefault="001C0F40" w:rsidP="009D422E">
            <w:pPr>
              <w:numPr>
                <w:ilvl w:val="0"/>
                <w:numId w:val="15"/>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Lovačk</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 xml:space="preserve"> udrug</w:t>
            </w:r>
            <w:r>
              <w:rPr>
                <w:rFonts w:ascii="Times New Roman" w:hAnsi="Times New Roman" w:cs="Times New Roman"/>
                <w:sz w:val="20"/>
                <w:szCs w:val="20"/>
                <w:lang w:eastAsia="hr-HR"/>
              </w:rPr>
              <w:t>a Jastreb</w:t>
            </w:r>
          </w:p>
          <w:p w14:paraId="0B00D5B1" w14:textId="77777777" w:rsidR="001C0F40" w:rsidRPr="0033160E" w:rsidRDefault="001C0F40" w:rsidP="00D56487">
            <w:pPr>
              <w:autoSpaceDE w:val="0"/>
              <w:autoSpaceDN w:val="0"/>
              <w:adjustRightInd w:val="0"/>
              <w:spacing w:after="0" w:line="276" w:lineRule="auto"/>
              <w:ind w:left="33"/>
              <w:rPr>
                <w:rFonts w:ascii="Times New Roman" w:hAnsi="Times New Roman" w:cs="Times New Roman"/>
                <w:sz w:val="20"/>
                <w:szCs w:val="20"/>
              </w:rPr>
            </w:pPr>
          </w:p>
        </w:tc>
      </w:tr>
      <w:tr w:rsidR="001C0F40" w:rsidRPr="0033160E" w14:paraId="6BF8E330" w14:textId="77777777">
        <w:trPr>
          <w:trHeight w:val="493"/>
          <w:jc w:val="center"/>
        </w:trPr>
        <w:tc>
          <w:tcPr>
            <w:tcW w:w="301" w:type="pct"/>
            <w:vMerge/>
            <w:vAlign w:val="center"/>
          </w:tcPr>
          <w:p w14:paraId="76473BC8"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25CD610B"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tcPr>
          <w:p w14:paraId="5310A05D" w14:textId="77777777" w:rsidR="001C0F40" w:rsidRPr="0033160E" w:rsidRDefault="001C0F40" w:rsidP="00D56487">
            <w:p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 organizaciju prikupljanja životinjskih leševa zadužen je Veterinarska stanica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xml:space="preserve">. Praćenje stanja i provođenje aktivnosti na sprječavanju nastanka ili širenja zaraznih bolesti u nadležnosti je Zavoda za javno zdravstvo – higijensko epidemiološka služba. Neškodljivo uklanjanje ranjenih, ozlijeđenih ili bolesnih životinja u nadležnosti je Veterinarske stanice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 xml:space="preserve">Veterinarsku pomoć može pružiti i Veterinarska ambulanta </w:t>
            </w:r>
            <w:proofErr w:type="spellStart"/>
            <w:r>
              <w:rPr>
                <w:rFonts w:ascii="Times New Roman" w:hAnsi="Times New Roman" w:cs="Times New Roman"/>
                <w:sz w:val="20"/>
                <w:szCs w:val="20"/>
                <w:lang w:eastAsia="hr-HR"/>
              </w:rPr>
              <w:t>Lesi</w:t>
            </w:r>
            <w:proofErr w:type="spellEnd"/>
            <w:r>
              <w:rPr>
                <w:rFonts w:ascii="Times New Roman" w:hAnsi="Times New Roman" w:cs="Times New Roman"/>
                <w:sz w:val="20"/>
                <w:szCs w:val="20"/>
                <w:lang w:eastAsia="hr-HR"/>
              </w:rPr>
              <w:t xml:space="preserve">. </w:t>
            </w:r>
            <w:r w:rsidRPr="0033160E">
              <w:rPr>
                <w:rFonts w:ascii="Times New Roman" w:hAnsi="Times New Roman" w:cs="Times New Roman"/>
                <w:sz w:val="20"/>
                <w:szCs w:val="20"/>
                <w:lang w:eastAsia="hr-HR"/>
              </w:rPr>
              <w:t>Pomoć u asanaciji mo</w:t>
            </w:r>
            <w:r>
              <w:rPr>
                <w:rFonts w:ascii="Times New Roman" w:hAnsi="Times New Roman" w:cs="Times New Roman"/>
                <w:sz w:val="20"/>
                <w:szCs w:val="20"/>
                <w:lang w:eastAsia="hr-HR"/>
              </w:rPr>
              <w:t>že</w:t>
            </w:r>
            <w:r w:rsidRPr="0033160E">
              <w:rPr>
                <w:rFonts w:ascii="Times New Roman" w:hAnsi="Times New Roman" w:cs="Times New Roman"/>
                <w:sz w:val="20"/>
                <w:szCs w:val="20"/>
                <w:lang w:eastAsia="hr-HR"/>
              </w:rPr>
              <w:t xml:space="preserve"> pružiti lovačk</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 xml:space="preserve"> udrug</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w:t>
            </w:r>
          </w:p>
        </w:tc>
        <w:tc>
          <w:tcPr>
            <w:tcW w:w="1213" w:type="pct"/>
            <w:gridSpan w:val="2"/>
            <w:vAlign w:val="center"/>
          </w:tcPr>
          <w:p w14:paraId="3FE4E08F" w14:textId="77777777" w:rsidR="001C0F40" w:rsidRDefault="001C0F40" w:rsidP="009D422E">
            <w:pPr>
              <w:numPr>
                <w:ilvl w:val="0"/>
                <w:numId w:val="15"/>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Veterinarska stanica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w:t>
            </w:r>
          </w:p>
          <w:p w14:paraId="4A87A072" w14:textId="77777777" w:rsidR="001C0F40" w:rsidRPr="0033160E" w:rsidRDefault="001C0F40" w:rsidP="009D422E">
            <w:pPr>
              <w:numPr>
                <w:ilvl w:val="0"/>
                <w:numId w:val="15"/>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 xml:space="preserve">Veterinarska ambulanta </w:t>
            </w:r>
            <w:proofErr w:type="spellStart"/>
            <w:r>
              <w:rPr>
                <w:rFonts w:ascii="Times New Roman" w:hAnsi="Times New Roman" w:cs="Times New Roman"/>
                <w:sz w:val="20"/>
                <w:szCs w:val="20"/>
                <w:lang w:eastAsia="hr-HR"/>
              </w:rPr>
              <w:t>Lesi</w:t>
            </w:r>
            <w:proofErr w:type="spellEnd"/>
            <w:r>
              <w:rPr>
                <w:rFonts w:ascii="Times New Roman" w:hAnsi="Times New Roman" w:cs="Times New Roman"/>
                <w:sz w:val="20"/>
                <w:szCs w:val="20"/>
                <w:lang w:eastAsia="hr-HR"/>
              </w:rPr>
              <w:t>.</w:t>
            </w:r>
          </w:p>
          <w:p w14:paraId="50230EBA" w14:textId="77777777" w:rsidR="001C0F40" w:rsidRPr="0033160E" w:rsidRDefault="001C0F40" w:rsidP="009D422E">
            <w:pPr>
              <w:numPr>
                <w:ilvl w:val="0"/>
                <w:numId w:val="15"/>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Lovačk</w:t>
            </w:r>
            <w:r>
              <w:rPr>
                <w:rFonts w:ascii="Times New Roman" w:hAnsi="Times New Roman" w:cs="Times New Roman"/>
                <w:sz w:val="20"/>
                <w:szCs w:val="20"/>
                <w:lang w:eastAsia="hr-HR"/>
              </w:rPr>
              <w:t>a</w:t>
            </w:r>
            <w:r w:rsidRPr="0033160E">
              <w:rPr>
                <w:rFonts w:ascii="Times New Roman" w:hAnsi="Times New Roman" w:cs="Times New Roman"/>
                <w:sz w:val="20"/>
                <w:szCs w:val="20"/>
                <w:lang w:eastAsia="hr-HR"/>
              </w:rPr>
              <w:t xml:space="preserve"> udrug</w:t>
            </w:r>
            <w:r>
              <w:rPr>
                <w:rFonts w:ascii="Times New Roman" w:hAnsi="Times New Roman" w:cs="Times New Roman"/>
                <w:sz w:val="20"/>
                <w:szCs w:val="20"/>
                <w:lang w:eastAsia="hr-HR"/>
              </w:rPr>
              <w:t>a Jastreb.</w:t>
            </w:r>
            <w:r w:rsidRPr="0033160E">
              <w:rPr>
                <w:rFonts w:ascii="Times New Roman" w:hAnsi="Times New Roman" w:cs="Times New Roman"/>
                <w:sz w:val="20"/>
                <w:szCs w:val="20"/>
                <w:lang w:eastAsia="hr-HR"/>
              </w:rPr>
              <w:t xml:space="preserve"> </w:t>
            </w:r>
          </w:p>
        </w:tc>
      </w:tr>
      <w:tr w:rsidR="001C0F40" w:rsidRPr="0033160E" w14:paraId="631BA212" w14:textId="77777777">
        <w:trPr>
          <w:trHeight w:val="4718"/>
          <w:jc w:val="center"/>
        </w:trPr>
        <w:tc>
          <w:tcPr>
            <w:tcW w:w="301" w:type="pct"/>
            <w:vAlign w:val="center"/>
          </w:tcPr>
          <w:p w14:paraId="46309EAD"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7.</w:t>
            </w:r>
          </w:p>
        </w:tc>
        <w:tc>
          <w:tcPr>
            <w:tcW w:w="731" w:type="pct"/>
            <w:vAlign w:val="center"/>
          </w:tcPr>
          <w:p w14:paraId="52441E99"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provođenja evakuacije</w:t>
            </w:r>
          </w:p>
        </w:tc>
        <w:tc>
          <w:tcPr>
            <w:tcW w:w="2755" w:type="pct"/>
          </w:tcPr>
          <w:p w14:paraId="1A56C5ED" w14:textId="77777777" w:rsidR="001C0F40" w:rsidRPr="0033160E" w:rsidRDefault="001C0F40" w:rsidP="00D56487">
            <w:pPr>
              <w:autoSpaceDE w:val="0"/>
              <w:autoSpaceDN w:val="0"/>
              <w:adjustRightInd w:val="0"/>
              <w:spacing w:after="0" w:line="240" w:lineRule="auto"/>
              <w:jc w:val="both"/>
              <w:rPr>
                <w:rFonts w:ascii="Times New Roman" w:hAnsi="Times New Roman" w:cs="Times New Roman"/>
                <w:sz w:val="20"/>
                <w:szCs w:val="20"/>
                <w:lang w:eastAsia="hr-HR"/>
              </w:rPr>
            </w:pPr>
            <w:r>
              <w:rPr>
                <w:rFonts w:ascii="Times New Roman" w:hAnsi="Times New Roman" w:cs="Times New Roman"/>
                <w:sz w:val="20"/>
                <w:szCs w:val="20"/>
                <w:lang w:eastAsia="hr-HR"/>
              </w:rPr>
              <w:t>Na</w:t>
            </w:r>
            <w:r w:rsidRPr="0033160E">
              <w:rPr>
                <w:rFonts w:ascii="Times New Roman" w:hAnsi="Times New Roman" w:cs="Times New Roman"/>
                <w:sz w:val="20"/>
                <w:szCs w:val="20"/>
                <w:lang w:eastAsia="hr-HR"/>
              </w:rPr>
              <w:t xml:space="preserve">čelnik uz konzultaciju sa Stožerom civilne zaštite donosi Odluku o provođenju evakuacije stanovništva, materijalnih dobara i životinja s određenog područja ovisno o događaju. Odluka se prenosi sredstvima javnog ili sredstvima lokalnog priopćavanja, a može se prenijeti i sustavima za uzbunjivanje, davanjem znaka nadolazeća opasnost i govornim informacijama. Također Odluka se može prenijeti i putem povjerenika civilne zaštite za određeno područje ili dijelove naselja odnosno za područje pojedinog mjesnog odbora. Paralelno s dostavom obavijesti o provođenju evakuacije, pokreće se aktiviranje sustava evakuacije od strane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ačelnika ili načelnika Stožera civilne zaštite i pravne osobe s prometnim sredstvima za prijevoz stanovništva kao i Policijske postaje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poradi reguliranja prometa i osiguranja provođenja evakuacije te zaštite imovine osoba koje su napustile područje. Planiranje evakuacije u slučaju razornog potresa na području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provodit će se prvenstveno za stanovništvo koje stanuje u starijim stambenim objektima. Evakuacija stanovništva započinje nakon utvrđene opasnosti i zapovijedi za evakuaciju od </w:t>
            </w:r>
            <w:r>
              <w:rPr>
                <w:rFonts w:ascii="Times New Roman" w:hAnsi="Times New Roman" w:cs="Times New Roman"/>
                <w:sz w:val="20"/>
                <w:szCs w:val="20"/>
                <w:lang w:eastAsia="hr-HR"/>
              </w:rPr>
              <w:t>N</w:t>
            </w:r>
            <w:r w:rsidRPr="0033160E">
              <w:rPr>
                <w:rFonts w:ascii="Times New Roman" w:hAnsi="Times New Roman" w:cs="Times New Roman"/>
                <w:sz w:val="20"/>
                <w:szCs w:val="20"/>
                <w:lang w:eastAsia="hr-HR"/>
              </w:rPr>
              <w:t xml:space="preserve">ačelnika. Evakuacija stanovništva provodit će se uglavnom osobnim vozilima građana. Za početak provođenja evakuacije angažirati će se povjerenici civilne zaštite. Nakon mobilizacije, provođenje evakuacije izvršit će </w:t>
            </w:r>
            <w:r>
              <w:rPr>
                <w:rFonts w:ascii="Times New Roman" w:hAnsi="Times New Roman" w:cs="Times New Roman"/>
                <w:sz w:val="20"/>
                <w:szCs w:val="20"/>
                <w:lang w:eastAsia="hr-HR"/>
              </w:rPr>
              <w:t>DVD Blato</w:t>
            </w:r>
            <w:r w:rsidRPr="0033160E">
              <w:rPr>
                <w:rFonts w:ascii="Times New Roman" w:hAnsi="Times New Roman" w:cs="Times New Roman"/>
                <w:sz w:val="20"/>
                <w:szCs w:val="20"/>
                <w:lang w:eastAsia="hr-HR"/>
              </w:rPr>
              <w:t xml:space="preserve"> i prijevoznici. Prihvat i smještaj ugroženog stanovništva vršit će se u objektima </w:t>
            </w:r>
            <w:r>
              <w:rPr>
                <w:rFonts w:ascii="Times New Roman" w:hAnsi="Times New Roman" w:cs="Times New Roman"/>
                <w:sz w:val="20"/>
                <w:szCs w:val="20"/>
                <w:lang w:eastAsia="hr-HR"/>
              </w:rPr>
              <w:t xml:space="preserve">određenim za prihvat. </w:t>
            </w:r>
            <w:r w:rsidRPr="0033160E">
              <w:rPr>
                <w:rFonts w:ascii="Times New Roman" w:hAnsi="Times New Roman" w:cs="Times New Roman"/>
                <w:sz w:val="20"/>
                <w:szCs w:val="20"/>
                <w:lang w:eastAsia="hr-HR"/>
              </w:rPr>
              <w:t xml:space="preserve">Ekipe za prihvat ugroženog stanovništva čine ekipe za prihvat stanovništva na navedenim lokacijama. Pravce evakuacije zavisno od nastale situacije ugroženog područja odredit će Stožer u suradnji s Policijskom postajom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i povjerenicima civilne zaštite (Pregled pravaca za evakuaciju prikazan je na zemljovidu u točci 4.</w:t>
            </w:r>
          </w:p>
        </w:tc>
        <w:tc>
          <w:tcPr>
            <w:tcW w:w="1213" w:type="pct"/>
            <w:gridSpan w:val="2"/>
            <w:vAlign w:val="center"/>
          </w:tcPr>
          <w:p w14:paraId="0DF3CF9F"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p w14:paraId="5D70B4EB"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47D97104"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p w14:paraId="7BD17187"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DN</w:t>
            </w:r>
            <w:r w:rsidRPr="0033160E">
              <w:rPr>
                <w:rFonts w:ascii="Times New Roman" w:hAnsi="Times New Roman" w:cs="Times New Roman"/>
                <w:sz w:val="20"/>
                <w:szCs w:val="20"/>
                <w:lang w:eastAsia="hr-HR"/>
              </w:rPr>
              <w:t xml:space="preserve"> PP </w:t>
            </w:r>
            <w:r>
              <w:rPr>
                <w:rFonts w:ascii="Times New Roman" w:hAnsi="Times New Roman" w:cs="Times New Roman"/>
                <w:sz w:val="20"/>
                <w:szCs w:val="20"/>
                <w:lang w:eastAsia="hr-HR"/>
              </w:rPr>
              <w:t>Korčula</w:t>
            </w:r>
          </w:p>
          <w:p w14:paraId="2CFD4866" w14:textId="77777777" w:rsidR="001C0F40" w:rsidRPr="0033160E" w:rsidRDefault="001C0F40"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p w14:paraId="0BCF2A61" w14:textId="53BA5AA0" w:rsidR="001C0F40" w:rsidRPr="0033160E" w:rsidRDefault="008712A4" w:rsidP="009D422E">
            <w:pPr>
              <w:numPr>
                <w:ilvl w:val="0"/>
                <w:numId w:val="20"/>
              </w:numPr>
              <w:autoSpaceDE w:val="0"/>
              <w:autoSpaceDN w:val="0"/>
              <w:adjustRightInd w:val="0"/>
              <w:spacing w:after="0" w:line="240" w:lineRule="auto"/>
              <w:ind w:left="357" w:hanging="357"/>
              <w:rPr>
                <w:rFonts w:ascii="Times New Roman" w:hAnsi="Times New Roman" w:cs="Times New Roman"/>
                <w:sz w:val="20"/>
                <w:szCs w:val="20"/>
                <w:lang w:eastAsia="hr-HR"/>
              </w:rPr>
            </w:pPr>
            <w:r>
              <w:rPr>
                <w:rFonts w:ascii="Times New Roman" w:hAnsi="Times New Roman" w:cs="Times New Roman"/>
                <w:sz w:val="20"/>
                <w:szCs w:val="20"/>
                <w:lang w:eastAsia="hr-HR"/>
              </w:rPr>
              <w:t xml:space="preserve">Hrvatski zavod </w:t>
            </w:r>
            <w:r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sidR="001C0F40">
              <w:rPr>
                <w:rFonts w:ascii="Times New Roman" w:hAnsi="Times New Roman" w:cs="Times New Roman"/>
                <w:sz w:val="20"/>
                <w:szCs w:val="20"/>
                <w:lang w:eastAsia="hr-HR"/>
              </w:rPr>
              <w:t>Korčula</w:t>
            </w:r>
          </w:p>
          <w:p w14:paraId="25997CFE" w14:textId="77777777" w:rsidR="001C0F40" w:rsidRPr="0033160E" w:rsidRDefault="001C0F40" w:rsidP="009D422E">
            <w:pPr>
              <w:numPr>
                <w:ilvl w:val="0"/>
                <w:numId w:val="20"/>
              </w:numPr>
              <w:autoSpaceDE w:val="0"/>
              <w:autoSpaceDN w:val="0"/>
              <w:adjustRightInd w:val="0"/>
              <w:spacing w:after="0" w:line="276"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Pravne osobe od interesa za sustav civilne zaštite </w:t>
            </w:r>
          </w:p>
          <w:p w14:paraId="0C5CE721" w14:textId="77777777" w:rsidR="001C0F40" w:rsidRPr="0033160E" w:rsidRDefault="001C0F40" w:rsidP="00403544">
            <w:pPr>
              <w:autoSpaceDE w:val="0"/>
              <w:autoSpaceDN w:val="0"/>
              <w:adjustRightInd w:val="0"/>
              <w:spacing w:after="0" w:line="276" w:lineRule="auto"/>
              <w:ind w:left="357"/>
              <w:rPr>
                <w:rFonts w:ascii="Times New Roman" w:hAnsi="Times New Roman" w:cs="Times New Roman"/>
                <w:sz w:val="20"/>
                <w:szCs w:val="20"/>
                <w:lang w:eastAsia="hr-HR"/>
              </w:rPr>
            </w:pPr>
          </w:p>
        </w:tc>
      </w:tr>
      <w:tr w:rsidR="001C0F40" w:rsidRPr="0033160E" w14:paraId="39B98256" w14:textId="77777777">
        <w:trPr>
          <w:trHeight w:val="493"/>
          <w:jc w:val="center"/>
        </w:trPr>
        <w:tc>
          <w:tcPr>
            <w:tcW w:w="301" w:type="pct"/>
            <w:vAlign w:val="center"/>
          </w:tcPr>
          <w:p w14:paraId="36257883"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8.</w:t>
            </w:r>
          </w:p>
        </w:tc>
        <w:tc>
          <w:tcPr>
            <w:tcW w:w="731" w:type="pct"/>
            <w:vAlign w:val="center"/>
          </w:tcPr>
          <w:p w14:paraId="568D099D"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spašavanja i evakuacije ranjivih skupina stanovništva</w:t>
            </w:r>
          </w:p>
        </w:tc>
        <w:tc>
          <w:tcPr>
            <w:tcW w:w="2755" w:type="pct"/>
          </w:tcPr>
          <w:p w14:paraId="7BB6A592" w14:textId="77777777" w:rsidR="001C0F40" w:rsidRPr="0033160E" w:rsidRDefault="001C0F40" w:rsidP="00D56487">
            <w:pPr>
              <w:autoSpaceDE w:val="0"/>
              <w:autoSpaceDN w:val="0"/>
              <w:adjustRightInd w:val="0"/>
              <w:spacing w:before="240" w:after="0" w:line="240" w:lineRule="auto"/>
              <w:ind w:left="176"/>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Razrađeno u točci </w:t>
            </w:r>
            <w:r>
              <w:rPr>
                <w:rFonts w:ascii="Times New Roman" w:hAnsi="Times New Roman" w:cs="Times New Roman"/>
                <w:sz w:val="20"/>
                <w:szCs w:val="20"/>
                <w:lang w:eastAsia="hr-HR"/>
              </w:rPr>
              <w:t>4</w:t>
            </w:r>
            <w:r w:rsidRPr="0033160E">
              <w:rPr>
                <w:rFonts w:ascii="Times New Roman" w:hAnsi="Times New Roman" w:cs="Times New Roman"/>
                <w:sz w:val="20"/>
                <w:szCs w:val="20"/>
                <w:lang w:eastAsia="hr-HR"/>
              </w:rPr>
              <w:t>.6.</w:t>
            </w:r>
          </w:p>
        </w:tc>
        <w:tc>
          <w:tcPr>
            <w:tcW w:w="1213" w:type="pct"/>
            <w:gridSpan w:val="2"/>
          </w:tcPr>
          <w:p w14:paraId="28FAD491" w14:textId="77777777" w:rsidR="001C0F40" w:rsidRPr="0033160E" w:rsidRDefault="001C0F40" w:rsidP="00D56487">
            <w:pPr>
              <w:autoSpaceDE w:val="0"/>
              <w:autoSpaceDN w:val="0"/>
              <w:adjustRightInd w:val="0"/>
              <w:spacing w:after="0" w:line="276" w:lineRule="auto"/>
              <w:ind w:left="317"/>
              <w:rPr>
                <w:rFonts w:ascii="Times New Roman" w:hAnsi="Times New Roman" w:cs="Times New Roman"/>
                <w:sz w:val="20"/>
                <w:szCs w:val="20"/>
                <w:lang w:eastAsia="hr-HR"/>
              </w:rPr>
            </w:pPr>
          </w:p>
        </w:tc>
      </w:tr>
      <w:tr w:rsidR="001C0F40" w:rsidRPr="0033160E" w14:paraId="40F501B6" w14:textId="77777777">
        <w:trPr>
          <w:trHeight w:val="493"/>
          <w:jc w:val="center"/>
        </w:trPr>
        <w:tc>
          <w:tcPr>
            <w:tcW w:w="301" w:type="pct"/>
            <w:vAlign w:val="center"/>
          </w:tcPr>
          <w:p w14:paraId="1CC9F7E8"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9.</w:t>
            </w:r>
          </w:p>
        </w:tc>
        <w:tc>
          <w:tcPr>
            <w:tcW w:w="731" w:type="pct"/>
            <w:vAlign w:val="center"/>
          </w:tcPr>
          <w:p w14:paraId="0B3850E2"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provođenja zbrinjavanja</w:t>
            </w:r>
          </w:p>
          <w:p w14:paraId="0A839A2A"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tcPr>
          <w:p w14:paraId="75BDE93D" w14:textId="77777777" w:rsidR="001C0F40" w:rsidRPr="0033160E" w:rsidRDefault="001C0F40" w:rsidP="00D56487">
            <w:pPr>
              <w:autoSpaceDE w:val="0"/>
              <w:autoSpaceDN w:val="0"/>
              <w:adjustRightInd w:val="0"/>
              <w:spacing w:before="120"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U zbrinjavanju ugroženog i stradalog stanovništva angažirat će se:</w:t>
            </w:r>
          </w:p>
          <w:p w14:paraId="11A9BAE8"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redovne zdravstvene institucije i ustanove, </w:t>
            </w:r>
          </w:p>
          <w:p w14:paraId="3773FF91" w14:textId="77777777" w:rsidR="001C0F40"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p w14:paraId="78203ABC" w14:textId="294FF855" w:rsidR="001C0F40" w:rsidRPr="0033160E" w:rsidRDefault="008712A4" w:rsidP="009D422E">
            <w:pPr>
              <w:numPr>
                <w:ilvl w:val="0"/>
                <w:numId w:val="15"/>
              </w:numPr>
              <w:autoSpaceDE w:val="0"/>
              <w:autoSpaceDN w:val="0"/>
              <w:adjustRightInd w:val="0"/>
              <w:spacing w:after="0" w:line="276" w:lineRule="auto"/>
              <w:ind w:left="317" w:hanging="284"/>
              <w:jc w:val="both"/>
              <w:rPr>
                <w:rFonts w:ascii="Times New Roman" w:hAnsi="Times New Roman" w:cs="Times New Roman"/>
                <w:b/>
                <w:bCs/>
                <w:i/>
                <w:iCs/>
                <w:sz w:val="20"/>
                <w:szCs w:val="20"/>
                <w:u w:val="single"/>
                <w:lang w:eastAsia="hr-HR"/>
              </w:rPr>
            </w:pPr>
            <w:r>
              <w:rPr>
                <w:rFonts w:ascii="Times New Roman" w:hAnsi="Times New Roman" w:cs="Times New Roman"/>
                <w:sz w:val="20"/>
                <w:szCs w:val="20"/>
                <w:lang w:eastAsia="hr-HR"/>
              </w:rPr>
              <w:t xml:space="preserve">Hrvatski zavod </w:t>
            </w:r>
            <w:r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sidR="001C0F40">
              <w:rPr>
                <w:rFonts w:ascii="Times New Roman" w:hAnsi="Times New Roman" w:cs="Times New Roman"/>
                <w:sz w:val="20"/>
                <w:szCs w:val="20"/>
                <w:lang w:eastAsia="hr-HR"/>
              </w:rPr>
              <w:t>Korčula</w:t>
            </w:r>
            <w:r w:rsidR="001C0F40" w:rsidRPr="0033160E">
              <w:rPr>
                <w:rFonts w:ascii="Times New Roman" w:hAnsi="Times New Roman" w:cs="Times New Roman"/>
                <w:sz w:val="20"/>
                <w:szCs w:val="20"/>
                <w:lang w:eastAsia="hr-HR"/>
              </w:rPr>
              <w:t xml:space="preserve">, </w:t>
            </w:r>
          </w:p>
          <w:p w14:paraId="077A2F11"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Ekipe za prihvat ugroženog stanovništva .</w:t>
            </w:r>
          </w:p>
          <w:p w14:paraId="388ACE56" w14:textId="77777777" w:rsidR="001D47CE" w:rsidRDefault="001C0F40" w:rsidP="00D56487">
            <w:p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Potrebnu hranu, prijevoz i ostalo osigurat će stručne službe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Za prihvat ugroženog stanovništva </w:t>
            </w: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uz pomoć udruge građana organiziraju razmještaj u objektima namijenjenim za smještaj evakuiranog stanovništva, organiziraju postavljanje ležajeva, uređenje prostora, određuju dežurne osobe, organiziraju dobavu hrane i vode za piće. </w:t>
            </w:r>
          </w:p>
          <w:p w14:paraId="756C60E3" w14:textId="7DF21141" w:rsidR="001C0F40" w:rsidRPr="0033160E" w:rsidRDefault="008712A4" w:rsidP="00D56487">
            <w:pPr>
              <w:autoSpaceDE w:val="0"/>
              <w:autoSpaceDN w:val="0"/>
              <w:adjustRightInd w:val="0"/>
              <w:spacing w:after="0" w:line="240" w:lineRule="auto"/>
              <w:jc w:val="both"/>
              <w:rPr>
                <w:rFonts w:ascii="Times New Roman" w:hAnsi="Times New Roman" w:cs="Times New Roman"/>
                <w:sz w:val="20"/>
                <w:szCs w:val="20"/>
                <w:lang w:eastAsia="hr-HR"/>
              </w:rPr>
            </w:pPr>
            <w:r>
              <w:rPr>
                <w:rFonts w:ascii="Times New Roman" w:hAnsi="Times New Roman" w:cs="Times New Roman"/>
                <w:sz w:val="20"/>
                <w:szCs w:val="20"/>
                <w:lang w:eastAsia="hr-HR"/>
              </w:rPr>
              <w:lastRenderedPageBreak/>
              <w:t xml:space="preserve">Hrvatski zavod </w:t>
            </w:r>
            <w:r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sidR="001C0F40">
              <w:rPr>
                <w:rFonts w:ascii="Times New Roman" w:hAnsi="Times New Roman" w:cs="Times New Roman"/>
                <w:sz w:val="20"/>
                <w:szCs w:val="20"/>
                <w:lang w:eastAsia="hr-HR"/>
              </w:rPr>
              <w:t>Korčula</w:t>
            </w:r>
            <w:r w:rsidR="001C0F40" w:rsidRPr="0033160E">
              <w:rPr>
                <w:rFonts w:ascii="Times New Roman" w:hAnsi="Times New Roman" w:cs="Times New Roman"/>
                <w:sz w:val="20"/>
                <w:szCs w:val="20"/>
                <w:lang w:eastAsia="hr-HR"/>
              </w:rPr>
              <w:t xml:space="preserve"> uspostavlja usku suradnju u provedbi navedenih zadaća s organizacijom Crvenog križa u materijalnom i drugom osiguranju potreba osoba koje podliježu zbrinjavanju.</w:t>
            </w:r>
          </w:p>
          <w:p w14:paraId="59CDC9C4" w14:textId="77777777" w:rsidR="001C0F40" w:rsidRPr="0033160E" w:rsidRDefault="001C0F40" w:rsidP="00D56487">
            <w:p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Timovi opće medicine pružaju psiho-socijalnu i zdravstvenu njegu osobama na zbrinjavanju i upućuju prema potrebi u specijalizirane zdravstvene ustanove </w:t>
            </w:r>
          </w:p>
          <w:p w14:paraId="46C25439" w14:textId="77777777" w:rsidR="001C0F40" w:rsidRPr="0033160E" w:rsidRDefault="001C0F40" w:rsidP="00D56487">
            <w:p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Udruge pomažu u zadovoljavanju potreba osoba na zbrinjavanju, pripremanju hrane, opsluživanju te organizaciji društvenog života u objektima </w:t>
            </w:r>
          </w:p>
          <w:p w14:paraId="2825D764" w14:textId="77777777" w:rsidR="001C0F40" w:rsidRPr="0033160E" w:rsidRDefault="001C0F40" w:rsidP="00D56487">
            <w:p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Dobrovoljna vatrogasna društva  sudjeluju u dobavi potrebnih količina pitke i tehničke vode, prijenosu bolesnih osoba u transportna sredstva, prijevozu i drugo</w:t>
            </w:r>
            <w:r w:rsidRPr="0033160E">
              <w:rPr>
                <w:rFonts w:ascii="Times New Roman" w:hAnsi="Times New Roman" w:cs="Times New Roman"/>
                <w:b/>
                <w:bCs/>
                <w:i/>
                <w:iCs/>
                <w:sz w:val="20"/>
                <w:szCs w:val="20"/>
                <w:u w:val="single"/>
                <w:lang w:eastAsia="hr-HR"/>
              </w:rPr>
              <w:t>.</w:t>
            </w:r>
          </w:p>
          <w:p w14:paraId="4EC4D225" w14:textId="77777777" w:rsidR="001C0F40" w:rsidRPr="0033160E" w:rsidRDefault="001C0F40" w:rsidP="00D56487">
            <w:pPr>
              <w:autoSpaceDE w:val="0"/>
              <w:autoSpaceDN w:val="0"/>
              <w:adjustRightInd w:val="0"/>
              <w:spacing w:before="200"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Pregled mogućih lokacija za podizanje šatorskih i drugih privremenih naselja:</w:t>
            </w:r>
          </w:p>
          <w:p w14:paraId="6FBEC5D5" w14:textId="77777777" w:rsidR="001C0F40" w:rsidRPr="0033160E" w:rsidRDefault="001C0F40" w:rsidP="00D022E8">
            <w:pPr>
              <w:numPr>
                <w:ilvl w:val="1"/>
                <w:numId w:val="32"/>
              </w:num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zelene površine na području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(blizina mogućih priključaka na infrastrukturu).</w:t>
            </w:r>
          </w:p>
          <w:p w14:paraId="04B867E8" w14:textId="77777777" w:rsidR="001C0F40" w:rsidRPr="0033160E" w:rsidRDefault="001C0F40" w:rsidP="00D56487">
            <w:pPr>
              <w:autoSpaceDE w:val="0"/>
              <w:autoSpaceDN w:val="0"/>
              <w:adjustRightInd w:val="0"/>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Pregled lokacija, vrsta i kapacitet smještaja s odgovornim osobama nalazi se u </w:t>
            </w:r>
            <w:r w:rsidRPr="0033160E">
              <w:rPr>
                <w:rFonts w:ascii="Times New Roman" w:hAnsi="Times New Roman" w:cs="Times New Roman"/>
                <w:b/>
                <w:bCs/>
                <w:sz w:val="20"/>
                <w:szCs w:val="20"/>
                <w:u w:val="single"/>
                <w:lang w:eastAsia="hr-HR"/>
              </w:rPr>
              <w:t>Prilogu 4.15.</w:t>
            </w:r>
          </w:p>
          <w:p w14:paraId="3176D592" w14:textId="707DDF1B" w:rsidR="001C0F40" w:rsidRPr="0033160E" w:rsidRDefault="001C0F40" w:rsidP="00D56487">
            <w:pPr>
              <w:autoSpaceDE w:val="0"/>
              <w:autoSpaceDN w:val="0"/>
              <w:adjustRightInd w:val="0"/>
              <w:spacing w:before="200"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 pružanje prve medicinske pomoći na području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pobrinut će se Zavod za hitnu medicinu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Hrvatska Gorska služba spašavanja – Stanica </w:t>
            </w:r>
            <w:r>
              <w:rPr>
                <w:rFonts w:ascii="Times New Roman" w:hAnsi="Times New Roman" w:cs="Times New Roman"/>
                <w:sz w:val="20"/>
                <w:szCs w:val="20"/>
                <w:lang w:eastAsia="hr-HR"/>
              </w:rPr>
              <w:t>Orebić</w:t>
            </w:r>
            <w:r w:rsidRPr="0033160E">
              <w:rPr>
                <w:rFonts w:ascii="Times New Roman" w:hAnsi="Times New Roman" w:cs="Times New Roman"/>
                <w:sz w:val="20"/>
                <w:szCs w:val="20"/>
                <w:lang w:eastAsia="hr-HR"/>
              </w:rPr>
              <w:t xml:space="preserve">, </w:t>
            </w:r>
            <w:r w:rsidR="008712A4">
              <w:rPr>
                <w:rFonts w:ascii="Times New Roman" w:hAnsi="Times New Roman" w:cs="Times New Roman"/>
                <w:sz w:val="20"/>
                <w:szCs w:val="20"/>
                <w:lang w:eastAsia="hr-HR"/>
              </w:rPr>
              <w:t xml:space="preserve">Hrvatski zavod </w:t>
            </w:r>
            <w:r w:rsidR="008712A4" w:rsidRPr="0033160E">
              <w:rPr>
                <w:rFonts w:ascii="Times New Roman" w:hAnsi="Times New Roman" w:cs="Times New Roman"/>
                <w:sz w:val="20"/>
                <w:szCs w:val="20"/>
                <w:lang w:eastAsia="hr-HR"/>
              </w:rPr>
              <w:t>za socijaln</w:t>
            </w:r>
            <w:r w:rsidR="008712A4">
              <w:rPr>
                <w:rFonts w:ascii="Times New Roman" w:hAnsi="Times New Roman" w:cs="Times New Roman"/>
                <w:sz w:val="20"/>
                <w:szCs w:val="20"/>
                <w:lang w:eastAsia="hr-HR"/>
              </w:rPr>
              <w:t>i rad</w:t>
            </w:r>
            <w:r w:rsidR="008712A4"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w:t>
            </w:r>
          </w:p>
          <w:p w14:paraId="36EC14E9" w14:textId="77777777" w:rsidR="001C0F40" w:rsidRPr="0033160E" w:rsidRDefault="001C0F40" w:rsidP="00D56487">
            <w:pPr>
              <w:autoSpaceDE w:val="0"/>
              <w:autoSpaceDN w:val="0"/>
              <w:adjustRightInd w:val="0"/>
              <w:spacing w:before="200"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Nositelj veterinarskog zbrinjavanja na području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je Veterinarska stanica </w:t>
            </w:r>
            <w:r>
              <w:rPr>
                <w:rFonts w:ascii="Times New Roman" w:hAnsi="Times New Roman" w:cs="Times New Roman"/>
                <w:sz w:val="20"/>
                <w:szCs w:val="20"/>
                <w:lang w:eastAsia="hr-HR"/>
              </w:rPr>
              <w:t>Dubrovnik</w:t>
            </w:r>
            <w:r w:rsidRPr="0033160E">
              <w:rPr>
                <w:rFonts w:ascii="Times New Roman" w:hAnsi="Times New Roman" w:cs="Times New Roman"/>
                <w:sz w:val="20"/>
                <w:szCs w:val="20"/>
                <w:lang w:eastAsia="hr-HR"/>
              </w:rPr>
              <w:t xml:space="preserve">. Smještaj stoke vršit će vlasnici stoke uz koordinaciju povjerenika za civilnu zaštitu i Stožera civilne zaštite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Stočna hrana uskladištit će se u privatna domaćinstva prema raspoloživim kapacitetima. </w:t>
            </w:r>
          </w:p>
        </w:tc>
        <w:tc>
          <w:tcPr>
            <w:tcW w:w="1213" w:type="pct"/>
            <w:gridSpan w:val="2"/>
            <w:vAlign w:val="center"/>
          </w:tcPr>
          <w:p w14:paraId="19EB0471"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lastRenderedPageBreak/>
              <w:t xml:space="preserve">Gradsko </w:t>
            </w:r>
            <w:r w:rsidRPr="0033160E">
              <w:rPr>
                <w:rFonts w:ascii="Times New Roman" w:hAnsi="Times New Roman" w:cs="Times New Roman"/>
                <w:sz w:val="20"/>
                <w:szCs w:val="20"/>
                <w:lang w:eastAsia="hr-HR"/>
              </w:rPr>
              <w:t xml:space="preserve">društvo Crvenog križa </w:t>
            </w:r>
            <w:r>
              <w:rPr>
                <w:rFonts w:ascii="Times New Roman" w:hAnsi="Times New Roman" w:cs="Times New Roman"/>
                <w:sz w:val="20"/>
                <w:szCs w:val="20"/>
                <w:lang w:eastAsia="hr-HR"/>
              </w:rPr>
              <w:t>Korčula</w:t>
            </w:r>
          </w:p>
          <w:p w14:paraId="681615B3" w14:textId="40A51450" w:rsidR="001C0F40" w:rsidRPr="0033160E" w:rsidRDefault="008712A4"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 xml:space="preserve">Hrvatski zavod </w:t>
            </w:r>
            <w:r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sidR="001C0F40">
              <w:rPr>
                <w:rFonts w:ascii="Times New Roman" w:hAnsi="Times New Roman" w:cs="Times New Roman"/>
                <w:sz w:val="20"/>
                <w:szCs w:val="20"/>
                <w:lang w:eastAsia="hr-HR"/>
              </w:rPr>
              <w:t>Korčula</w:t>
            </w:r>
            <w:r w:rsidR="001C0F40" w:rsidRPr="0033160E">
              <w:rPr>
                <w:rFonts w:ascii="Times New Roman" w:hAnsi="Times New Roman" w:cs="Times New Roman"/>
                <w:sz w:val="20"/>
                <w:szCs w:val="20"/>
                <w:lang w:eastAsia="hr-HR"/>
              </w:rPr>
              <w:t xml:space="preserve"> </w:t>
            </w:r>
          </w:p>
          <w:p w14:paraId="324B6C23"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Ekipe za prihvat ugroženog stanovništva </w:t>
            </w:r>
          </w:p>
          <w:p w14:paraId="12805B13"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Udruge </w:t>
            </w:r>
          </w:p>
          <w:p w14:paraId="6132B201"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p w14:paraId="70E3C2DA"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hitnu medicinu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6CB71403"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HGSS – Stanica </w:t>
            </w:r>
            <w:r>
              <w:rPr>
                <w:rFonts w:ascii="Times New Roman" w:hAnsi="Times New Roman" w:cs="Times New Roman"/>
                <w:sz w:val="20"/>
                <w:szCs w:val="20"/>
                <w:lang w:eastAsia="hr-HR"/>
              </w:rPr>
              <w:t>Orebić</w:t>
            </w:r>
          </w:p>
          <w:p w14:paraId="4687A9CE"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Pravne osobe od interesa za sustav civilne zaštite </w:t>
            </w:r>
          </w:p>
          <w:p w14:paraId="5D8A2145"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 xml:space="preserve">Veterinarska stanica </w:t>
            </w:r>
            <w:r>
              <w:rPr>
                <w:rFonts w:ascii="Times New Roman" w:hAnsi="Times New Roman" w:cs="Times New Roman"/>
                <w:sz w:val="20"/>
                <w:szCs w:val="20"/>
                <w:lang w:eastAsia="hr-HR"/>
              </w:rPr>
              <w:t>Dubrovnik</w:t>
            </w:r>
          </w:p>
          <w:p w14:paraId="172B4151" w14:textId="77777777" w:rsidR="001C0F40" w:rsidRPr="0033160E" w:rsidRDefault="001C0F40" w:rsidP="009D422E">
            <w:pPr>
              <w:numPr>
                <w:ilvl w:val="0"/>
                <w:numId w:val="21"/>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71756D74" w14:textId="77777777" w:rsidR="001C0F40" w:rsidRPr="0033160E" w:rsidRDefault="001C0F40" w:rsidP="009D422E">
            <w:pPr>
              <w:numPr>
                <w:ilvl w:val="0"/>
                <w:numId w:val="21"/>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tc>
      </w:tr>
      <w:tr w:rsidR="001C0F40" w:rsidRPr="0033160E" w14:paraId="20817C86" w14:textId="77777777">
        <w:trPr>
          <w:trHeight w:val="246"/>
          <w:jc w:val="center"/>
        </w:trPr>
        <w:tc>
          <w:tcPr>
            <w:tcW w:w="301" w:type="pct"/>
            <w:vMerge w:val="restart"/>
            <w:vAlign w:val="center"/>
          </w:tcPr>
          <w:p w14:paraId="124F85A7"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10.</w:t>
            </w:r>
          </w:p>
        </w:tc>
        <w:tc>
          <w:tcPr>
            <w:tcW w:w="731" w:type="pct"/>
            <w:vMerge w:val="restart"/>
            <w:vAlign w:val="center"/>
          </w:tcPr>
          <w:p w14:paraId="0FC705AD"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provođenja humane asanacije i identifikacije poginulih</w:t>
            </w:r>
          </w:p>
        </w:tc>
        <w:tc>
          <w:tcPr>
            <w:tcW w:w="2755" w:type="pct"/>
            <w:vAlign w:val="center"/>
          </w:tcPr>
          <w:p w14:paraId="6131858D"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Identifikacija poginulih </w:t>
            </w:r>
          </w:p>
        </w:tc>
        <w:tc>
          <w:tcPr>
            <w:tcW w:w="1213" w:type="pct"/>
            <w:gridSpan w:val="2"/>
            <w:vAlign w:val="center"/>
          </w:tcPr>
          <w:p w14:paraId="43DD6BE8" w14:textId="77777777" w:rsidR="001C0F40" w:rsidRPr="0033160E" w:rsidRDefault="001C0F40" w:rsidP="009D422E">
            <w:pPr>
              <w:numPr>
                <w:ilvl w:val="0"/>
                <w:numId w:val="15"/>
              </w:numPr>
              <w:autoSpaceDE w:val="0"/>
              <w:autoSpaceDN w:val="0"/>
              <w:adjustRightInd w:val="0"/>
              <w:spacing w:after="0" w:line="240" w:lineRule="auto"/>
              <w:ind w:left="317" w:hanging="284"/>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 xml:space="preserve">DN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p>
        </w:tc>
      </w:tr>
      <w:tr w:rsidR="001C0F40" w:rsidRPr="0033160E" w14:paraId="33FF7774" w14:textId="77777777">
        <w:trPr>
          <w:trHeight w:val="135"/>
          <w:jc w:val="center"/>
        </w:trPr>
        <w:tc>
          <w:tcPr>
            <w:tcW w:w="301" w:type="pct"/>
            <w:vMerge/>
            <w:vAlign w:val="center"/>
          </w:tcPr>
          <w:p w14:paraId="2292E0F8"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77CD5E16"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tcPr>
          <w:p w14:paraId="1C9F6396"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Sanitarni nadzor na ukapanjem mrtvih provodi pogrebno poduzeće uz djelatnike groblja.</w:t>
            </w:r>
          </w:p>
        </w:tc>
        <w:tc>
          <w:tcPr>
            <w:tcW w:w="1213" w:type="pct"/>
            <w:gridSpan w:val="2"/>
            <w:vMerge w:val="restart"/>
            <w:vAlign w:val="center"/>
          </w:tcPr>
          <w:p w14:paraId="29BC330E"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pogrebna poduzeća </w:t>
            </w:r>
          </w:p>
        </w:tc>
      </w:tr>
      <w:tr w:rsidR="001C0F40" w:rsidRPr="0033160E" w14:paraId="294ABB5F" w14:textId="77777777">
        <w:trPr>
          <w:trHeight w:val="131"/>
          <w:jc w:val="center"/>
        </w:trPr>
        <w:tc>
          <w:tcPr>
            <w:tcW w:w="301" w:type="pct"/>
            <w:vMerge/>
            <w:vAlign w:val="center"/>
          </w:tcPr>
          <w:p w14:paraId="6A966F09"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282E9A91"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tcPr>
          <w:p w14:paraId="1EEC6E8A" w14:textId="77777777" w:rsidR="001C0F40" w:rsidRPr="0033160E" w:rsidRDefault="001C0F40" w:rsidP="009D422E">
            <w:pPr>
              <w:numPr>
                <w:ilvl w:val="0"/>
                <w:numId w:val="2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provedbene aktivnosti – mrtvačnica na mjesnom groblju </w:t>
            </w:r>
          </w:p>
          <w:p w14:paraId="6F597102" w14:textId="77777777" w:rsidR="001C0F40" w:rsidRPr="0033160E" w:rsidRDefault="001C0F40" w:rsidP="009D422E">
            <w:pPr>
              <w:numPr>
                <w:ilvl w:val="0"/>
                <w:numId w:val="23"/>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Sahranjivanje poginulih vršiti će se na mjesn</w:t>
            </w:r>
            <w:r>
              <w:rPr>
                <w:rFonts w:ascii="Times New Roman" w:hAnsi="Times New Roman" w:cs="Times New Roman"/>
                <w:sz w:val="20"/>
                <w:szCs w:val="20"/>
                <w:lang w:eastAsia="hr-HR"/>
              </w:rPr>
              <w:t>om</w:t>
            </w:r>
            <w:r w:rsidRPr="0033160E">
              <w:rPr>
                <w:rFonts w:ascii="Times New Roman" w:hAnsi="Times New Roman" w:cs="Times New Roman"/>
                <w:sz w:val="20"/>
                <w:szCs w:val="20"/>
                <w:lang w:eastAsia="hr-HR"/>
              </w:rPr>
              <w:t xml:space="preserve"> groblj</w:t>
            </w:r>
            <w:r>
              <w:rPr>
                <w:rFonts w:ascii="Times New Roman" w:hAnsi="Times New Roman" w:cs="Times New Roman"/>
                <w:sz w:val="20"/>
                <w:szCs w:val="20"/>
                <w:lang w:eastAsia="hr-HR"/>
              </w:rPr>
              <w:t>u</w:t>
            </w:r>
          </w:p>
        </w:tc>
        <w:tc>
          <w:tcPr>
            <w:tcW w:w="1213" w:type="pct"/>
            <w:gridSpan w:val="2"/>
            <w:vMerge/>
            <w:vAlign w:val="center"/>
          </w:tcPr>
          <w:p w14:paraId="55514180" w14:textId="77777777" w:rsidR="001C0F40" w:rsidRPr="0033160E" w:rsidRDefault="001C0F40" w:rsidP="009D422E">
            <w:pPr>
              <w:numPr>
                <w:ilvl w:val="0"/>
                <w:numId w:val="15"/>
              </w:numPr>
              <w:autoSpaceDE w:val="0"/>
              <w:autoSpaceDN w:val="0"/>
              <w:adjustRightInd w:val="0"/>
              <w:spacing w:after="0" w:line="240" w:lineRule="auto"/>
              <w:ind w:left="317" w:hanging="284"/>
              <w:jc w:val="both"/>
              <w:rPr>
                <w:rFonts w:ascii="Times New Roman" w:hAnsi="Times New Roman" w:cs="Times New Roman"/>
                <w:sz w:val="20"/>
                <w:szCs w:val="20"/>
                <w:lang w:eastAsia="hr-HR"/>
              </w:rPr>
            </w:pPr>
          </w:p>
        </w:tc>
      </w:tr>
      <w:tr w:rsidR="001C0F40" w:rsidRPr="0033160E" w14:paraId="6E7B8B26" w14:textId="77777777">
        <w:trPr>
          <w:trHeight w:val="756"/>
          <w:jc w:val="center"/>
        </w:trPr>
        <w:tc>
          <w:tcPr>
            <w:tcW w:w="301" w:type="pct"/>
            <w:vMerge/>
            <w:vAlign w:val="center"/>
          </w:tcPr>
          <w:p w14:paraId="3302E642"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1148350A"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tcPr>
          <w:p w14:paraId="1A2789EA"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Prilikom humane asanacije za pružanje pogrebnih usluga koristit će usluge pogrebnih poduzeća. Organizacija humane asanacije i identifikacija poginulih vršiti će se po posebnim propisima (sudac, policijski službenik, liječnik, povjerenik CZ-a i dr.).</w:t>
            </w:r>
          </w:p>
        </w:tc>
        <w:tc>
          <w:tcPr>
            <w:tcW w:w="1213" w:type="pct"/>
            <w:gridSpan w:val="2"/>
            <w:vAlign w:val="center"/>
          </w:tcPr>
          <w:p w14:paraId="79E2A235" w14:textId="77777777" w:rsidR="001C0F40" w:rsidRPr="0033160E" w:rsidRDefault="001C0F40" w:rsidP="009D422E">
            <w:pPr>
              <w:numPr>
                <w:ilvl w:val="0"/>
                <w:numId w:val="22"/>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pogrebna poduzeća </w:t>
            </w:r>
          </w:p>
          <w:p w14:paraId="0675C10C" w14:textId="77777777" w:rsidR="001C0F40" w:rsidRPr="0033160E" w:rsidRDefault="001C0F40" w:rsidP="009D422E">
            <w:pPr>
              <w:numPr>
                <w:ilvl w:val="0"/>
                <w:numId w:val="22"/>
              </w:numPr>
              <w:autoSpaceDE w:val="0"/>
              <w:autoSpaceDN w:val="0"/>
              <w:adjustRightInd w:val="0"/>
              <w:spacing w:after="0" w:line="240" w:lineRule="auto"/>
              <w:ind w:left="357" w:hanging="357"/>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PU </w:t>
            </w:r>
            <w:r>
              <w:rPr>
                <w:rFonts w:ascii="Times New Roman" w:hAnsi="Times New Roman" w:cs="Times New Roman"/>
                <w:sz w:val="20"/>
                <w:szCs w:val="20"/>
                <w:lang w:eastAsia="hr-HR"/>
              </w:rPr>
              <w:t xml:space="preserve">DN </w:t>
            </w:r>
            <w:r w:rsidRPr="0033160E">
              <w:rPr>
                <w:rFonts w:ascii="Times New Roman" w:hAnsi="Times New Roman" w:cs="Times New Roman"/>
                <w:sz w:val="20"/>
                <w:szCs w:val="20"/>
                <w:lang w:eastAsia="hr-HR"/>
              </w:rPr>
              <w:t xml:space="preserve">PP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 xml:space="preserve"> </w:t>
            </w:r>
          </w:p>
        </w:tc>
      </w:tr>
      <w:tr w:rsidR="001C0F40" w:rsidRPr="0033160E" w14:paraId="24C0419C" w14:textId="77777777">
        <w:trPr>
          <w:trHeight w:val="874"/>
          <w:jc w:val="center"/>
        </w:trPr>
        <w:tc>
          <w:tcPr>
            <w:tcW w:w="301" w:type="pct"/>
            <w:vMerge/>
            <w:vAlign w:val="center"/>
          </w:tcPr>
          <w:p w14:paraId="14962DF0"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606D10D9"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tcPr>
          <w:p w14:paraId="532C4BAB"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Prilikom humane asanacije za pružanje pogrebnih usluga koristit će usluge pogrebnih poduzeća. Organizacija humane asanacije i identifikacija poginulih vršiti će se po posebnim propisima(sudac, policijski službenik, liječnik, povjerenik CZ-a i dr.).</w:t>
            </w:r>
          </w:p>
        </w:tc>
        <w:tc>
          <w:tcPr>
            <w:tcW w:w="1213" w:type="pct"/>
            <w:gridSpan w:val="2"/>
          </w:tcPr>
          <w:p w14:paraId="655FBC1B" w14:textId="77777777" w:rsidR="001C0F40" w:rsidRPr="0033160E" w:rsidRDefault="001C0F40" w:rsidP="00D56487">
            <w:pPr>
              <w:autoSpaceDE w:val="0"/>
              <w:autoSpaceDN w:val="0"/>
              <w:adjustRightInd w:val="0"/>
              <w:spacing w:after="0" w:line="276" w:lineRule="auto"/>
              <w:jc w:val="both"/>
              <w:rPr>
                <w:rFonts w:ascii="Times New Roman" w:hAnsi="Times New Roman" w:cs="Times New Roman"/>
                <w:sz w:val="20"/>
                <w:szCs w:val="20"/>
              </w:rPr>
            </w:pPr>
          </w:p>
        </w:tc>
      </w:tr>
      <w:tr w:rsidR="001C0F40" w:rsidRPr="0033160E" w14:paraId="0636528B" w14:textId="77777777">
        <w:trPr>
          <w:trHeight w:val="493"/>
          <w:jc w:val="center"/>
        </w:trPr>
        <w:tc>
          <w:tcPr>
            <w:tcW w:w="301" w:type="pct"/>
            <w:vAlign w:val="center"/>
          </w:tcPr>
          <w:p w14:paraId="7EA1C36D"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11.</w:t>
            </w:r>
          </w:p>
        </w:tc>
        <w:tc>
          <w:tcPr>
            <w:tcW w:w="731" w:type="pct"/>
            <w:vAlign w:val="center"/>
          </w:tcPr>
          <w:p w14:paraId="1ED330EC"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higijensko-epidemiološke zaštite</w:t>
            </w:r>
          </w:p>
        </w:tc>
        <w:tc>
          <w:tcPr>
            <w:tcW w:w="2755" w:type="pct"/>
            <w:vAlign w:val="center"/>
          </w:tcPr>
          <w:p w14:paraId="27089F2F"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Utvrđuju se nositelji sukladno operativnim planovima nositelja razrađuju zadaće i postupci pričuvnih kapaciteta, posebno osobne i uzajamne zaštite. </w:t>
            </w:r>
          </w:p>
        </w:tc>
        <w:tc>
          <w:tcPr>
            <w:tcW w:w="1213" w:type="pct"/>
            <w:gridSpan w:val="2"/>
          </w:tcPr>
          <w:p w14:paraId="10CF9290" w14:textId="77777777" w:rsidR="001C0F40" w:rsidRPr="0033160E" w:rsidRDefault="001C0F40" w:rsidP="009D422E">
            <w:pPr>
              <w:numPr>
                <w:ilvl w:val="0"/>
                <w:numId w:val="24"/>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 Higijensko epidemiološka služba</w:t>
            </w:r>
          </w:p>
        </w:tc>
      </w:tr>
      <w:tr w:rsidR="001C0F40" w:rsidRPr="0033160E" w14:paraId="2DBC118C" w14:textId="77777777">
        <w:trPr>
          <w:trHeight w:val="493"/>
          <w:jc w:val="center"/>
        </w:trPr>
        <w:tc>
          <w:tcPr>
            <w:tcW w:w="301" w:type="pct"/>
            <w:vAlign w:val="center"/>
          </w:tcPr>
          <w:p w14:paraId="6D0942C2"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lastRenderedPageBreak/>
              <w:t>12.</w:t>
            </w:r>
          </w:p>
        </w:tc>
        <w:tc>
          <w:tcPr>
            <w:tcW w:w="731" w:type="pct"/>
            <w:vAlign w:val="center"/>
          </w:tcPr>
          <w:p w14:paraId="17530963"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osiguravanja hrane i vode za piće</w:t>
            </w:r>
          </w:p>
        </w:tc>
        <w:tc>
          <w:tcPr>
            <w:tcW w:w="2755" w:type="pct"/>
          </w:tcPr>
          <w:p w14:paraId="679BC6A5"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prikuplja informacije o stanju vodoopskrbnog sustava, a za to je zadužen član Stožera za vodoopskrbu uz suradnju sa Zavodom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5E20A42C"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  uspostave vodoopskrbnog sustava organizira se dovoz vode na punktove po ugroženom području, a raspored određuje član Stožera za protupožarnu zaštitu. Stožer određuje minimalne dnevne količine vode po osobi. </w:t>
            </w:r>
          </w:p>
          <w:p w14:paraId="25470BF8"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 slučaju onečišćenja vode u </w:t>
            </w:r>
            <w:r>
              <w:rPr>
                <w:rFonts w:ascii="Times New Roman" w:hAnsi="Times New Roman" w:cs="Times New Roman"/>
                <w:sz w:val="20"/>
                <w:szCs w:val="20"/>
                <w:lang w:eastAsia="hr-HR"/>
              </w:rPr>
              <w:t>vodocrpilištima</w:t>
            </w:r>
            <w:r w:rsidRPr="0033160E">
              <w:rPr>
                <w:rFonts w:ascii="Times New Roman" w:hAnsi="Times New Roman" w:cs="Times New Roman"/>
                <w:sz w:val="20"/>
                <w:szCs w:val="20"/>
                <w:lang w:eastAsia="hr-HR"/>
              </w:rPr>
              <w:t xml:space="preserve"> aktivirat će se operativne snage civilne zaštite radi dezinfekcije </w:t>
            </w:r>
            <w:r>
              <w:rPr>
                <w:rFonts w:ascii="Times New Roman" w:hAnsi="Times New Roman" w:cs="Times New Roman"/>
                <w:sz w:val="20"/>
                <w:szCs w:val="20"/>
                <w:lang w:eastAsia="hr-HR"/>
              </w:rPr>
              <w:t>vodocrpilišta</w:t>
            </w:r>
            <w:r w:rsidRPr="0033160E">
              <w:rPr>
                <w:rFonts w:ascii="Times New Roman" w:hAnsi="Times New Roman" w:cs="Times New Roman"/>
                <w:sz w:val="20"/>
                <w:szCs w:val="20"/>
                <w:lang w:eastAsia="hr-HR"/>
              </w:rPr>
              <w:t xml:space="preserve">, a prema uputama Zavoda za javno zdravstvo </w:t>
            </w:r>
            <w:r>
              <w:rPr>
                <w:rFonts w:ascii="Times New Roman" w:hAnsi="Times New Roman" w:cs="Times New Roman"/>
                <w:sz w:val="20"/>
                <w:szCs w:val="20"/>
                <w:lang w:eastAsia="hr-HR"/>
              </w:rPr>
              <w:t xml:space="preserve">DNŽ </w:t>
            </w:r>
            <w:r w:rsidRPr="0033160E">
              <w:rPr>
                <w:rFonts w:ascii="Times New Roman" w:hAnsi="Times New Roman" w:cs="Times New Roman"/>
                <w:sz w:val="20"/>
                <w:szCs w:val="20"/>
                <w:lang w:eastAsia="hr-HR"/>
              </w:rPr>
              <w:t>–</w:t>
            </w:r>
            <w:r>
              <w:rPr>
                <w:rFonts w:ascii="Times New Roman" w:hAnsi="Times New Roman" w:cs="Times New Roman"/>
                <w:sz w:val="20"/>
                <w:szCs w:val="20"/>
                <w:lang w:eastAsia="hr-HR"/>
              </w:rPr>
              <w:t xml:space="preserve"> h</w:t>
            </w:r>
            <w:r w:rsidRPr="0033160E">
              <w:rPr>
                <w:rFonts w:ascii="Times New Roman" w:hAnsi="Times New Roman" w:cs="Times New Roman"/>
                <w:sz w:val="20"/>
                <w:szCs w:val="20"/>
                <w:lang w:eastAsia="hr-HR"/>
              </w:rPr>
              <w:t>igijensko-epidemiološke službe.</w:t>
            </w:r>
          </w:p>
          <w:p w14:paraId="31A2F6B8"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organizira dopremu prehrambenih artikala.</w:t>
            </w:r>
          </w:p>
          <w:p w14:paraId="53DFD193"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organizira distribuciju hrane.</w:t>
            </w:r>
          </w:p>
        </w:tc>
        <w:tc>
          <w:tcPr>
            <w:tcW w:w="1213" w:type="pct"/>
            <w:gridSpan w:val="2"/>
          </w:tcPr>
          <w:p w14:paraId="4C77E159" w14:textId="77777777" w:rsidR="001C0F40" w:rsidRPr="0033160E"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p w14:paraId="2E0CF138" w14:textId="77777777" w:rsidR="001C0F40"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Zavod za javno zdravstvo </w:t>
            </w:r>
            <w:r>
              <w:rPr>
                <w:rFonts w:ascii="Times New Roman" w:hAnsi="Times New Roman" w:cs="Times New Roman"/>
                <w:sz w:val="20"/>
                <w:szCs w:val="20"/>
                <w:lang w:eastAsia="hr-HR"/>
              </w:rPr>
              <w:t>DNŽ</w:t>
            </w:r>
            <w:r w:rsidRPr="0033160E">
              <w:rPr>
                <w:rFonts w:ascii="Times New Roman" w:hAnsi="Times New Roman" w:cs="Times New Roman"/>
                <w:sz w:val="20"/>
                <w:szCs w:val="20"/>
                <w:lang w:eastAsia="hr-HR"/>
              </w:rPr>
              <w:t xml:space="preserve"> </w:t>
            </w:r>
          </w:p>
          <w:p w14:paraId="418EBBAC" w14:textId="77777777" w:rsidR="001C0F40" w:rsidRPr="0033160E"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p w14:paraId="1BC29685" w14:textId="77777777" w:rsidR="001C0F40" w:rsidRPr="0033160E"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Povjerenici civilne zaštite</w:t>
            </w:r>
          </w:p>
          <w:p w14:paraId="13152869" w14:textId="77777777" w:rsidR="001C0F40" w:rsidRPr="0033160E" w:rsidRDefault="001C0F40" w:rsidP="009D422E">
            <w:pPr>
              <w:numPr>
                <w:ilvl w:val="0"/>
                <w:numId w:val="25"/>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tc>
      </w:tr>
      <w:tr w:rsidR="001C0F40" w:rsidRPr="0033160E" w14:paraId="3596142D" w14:textId="77777777">
        <w:trPr>
          <w:trHeight w:val="493"/>
          <w:jc w:val="center"/>
        </w:trPr>
        <w:tc>
          <w:tcPr>
            <w:tcW w:w="301" w:type="pct"/>
            <w:vAlign w:val="center"/>
          </w:tcPr>
          <w:p w14:paraId="22F9F3B0"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13. </w:t>
            </w:r>
          </w:p>
        </w:tc>
        <w:tc>
          <w:tcPr>
            <w:tcW w:w="731" w:type="pct"/>
            <w:vAlign w:val="center"/>
          </w:tcPr>
          <w:p w14:paraId="6A0679E2"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središta za informiranje stanovništva</w:t>
            </w:r>
          </w:p>
        </w:tc>
        <w:tc>
          <w:tcPr>
            <w:tcW w:w="2755" w:type="pct"/>
          </w:tcPr>
          <w:p w14:paraId="157EAFDE"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Informacije se prikupljaju od strane </w:t>
            </w:r>
            <w:r>
              <w:rPr>
                <w:rFonts w:ascii="Times New Roman" w:hAnsi="Times New Roman" w:cs="Times New Roman"/>
                <w:sz w:val="20"/>
                <w:szCs w:val="20"/>
                <w:lang w:eastAsia="hr-HR"/>
              </w:rPr>
              <w:t xml:space="preserve">Načelnika, </w:t>
            </w:r>
            <w:r w:rsidRPr="0033160E">
              <w:rPr>
                <w:rFonts w:ascii="Times New Roman" w:hAnsi="Times New Roman" w:cs="Times New Roman"/>
                <w:sz w:val="20"/>
                <w:szCs w:val="20"/>
                <w:lang w:eastAsia="hr-HR"/>
              </w:rPr>
              <w:t xml:space="preserve">povjerenika civilne zaštite </w:t>
            </w:r>
            <w:r>
              <w:rPr>
                <w:rFonts w:ascii="Times New Roman" w:hAnsi="Times New Roman" w:cs="Times New Roman"/>
                <w:sz w:val="20"/>
                <w:szCs w:val="20"/>
                <w:lang w:eastAsia="hr-HR"/>
              </w:rPr>
              <w:t>i ŽC</w:t>
            </w:r>
            <w:r w:rsidRPr="0033160E">
              <w:rPr>
                <w:rFonts w:ascii="Times New Roman" w:hAnsi="Times New Roman" w:cs="Times New Roman"/>
                <w:sz w:val="20"/>
                <w:szCs w:val="20"/>
                <w:lang w:eastAsia="hr-HR"/>
              </w:rPr>
              <w:t xml:space="preserve"> 112.</w:t>
            </w:r>
          </w:p>
          <w:p w14:paraId="382D862E"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Informiranje građana o mjerama i postupcima za zaštitu zdravlja, života i imovine, informiranje o evakuaciji i mjestima okupljanja, osiguranje vozila za evakuaciju, osiguranje hrane i vode za piće, utvrđivanje lokacija, prihvat i zbrinjavanje stanovništva, organizacija života u prihvatnom centru (koristi se sustav javnog uzbunjivanja, lokalne radio stanice – </w:t>
            </w:r>
            <w:r>
              <w:rPr>
                <w:rFonts w:ascii="Times New Roman" w:hAnsi="Times New Roman" w:cs="Times New Roman"/>
                <w:sz w:val="20"/>
                <w:szCs w:val="20"/>
                <w:lang w:eastAsia="hr-HR"/>
              </w:rPr>
              <w:t>Radio Blato</w:t>
            </w:r>
            <w:r w:rsidRPr="0033160E">
              <w:rPr>
                <w:rFonts w:ascii="Times New Roman" w:hAnsi="Times New Roman" w:cs="Times New Roman"/>
                <w:sz w:val="20"/>
                <w:szCs w:val="20"/>
                <w:lang w:eastAsia="hr-HR"/>
              </w:rPr>
              <w:t>, Internet za prenošenje uputa o postupcima bitnim za preživljavanje tijekom trajanja događaja i mjerama koje treba provesti nakon njegovog okončanja),</w:t>
            </w:r>
          </w:p>
        </w:tc>
        <w:tc>
          <w:tcPr>
            <w:tcW w:w="1213" w:type="pct"/>
            <w:gridSpan w:val="2"/>
          </w:tcPr>
          <w:p w14:paraId="458164D5" w14:textId="77777777" w:rsidR="001C0F40" w:rsidRPr="0033160E" w:rsidRDefault="001C0F40" w:rsidP="009D422E">
            <w:pPr>
              <w:numPr>
                <w:ilvl w:val="0"/>
                <w:numId w:val="2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p w14:paraId="10061C38" w14:textId="77777777" w:rsidR="001C0F40" w:rsidRDefault="001C0F40" w:rsidP="009D422E">
            <w:pPr>
              <w:numPr>
                <w:ilvl w:val="0"/>
                <w:numId w:val="2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p>
          <w:p w14:paraId="557545D7" w14:textId="77777777" w:rsidR="001C0F40" w:rsidRPr="0033160E" w:rsidRDefault="001C0F40" w:rsidP="009D422E">
            <w:pPr>
              <w:numPr>
                <w:ilvl w:val="0"/>
                <w:numId w:val="2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0F053D79" w14:textId="77777777" w:rsidR="001C0F40" w:rsidRPr="0033160E" w:rsidRDefault="001C0F40" w:rsidP="009D422E">
            <w:pPr>
              <w:numPr>
                <w:ilvl w:val="0"/>
                <w:numId w:val="26"/>
              </w:numPr>
              <w:autoSpaceDE w:val="0"/>
              <w:autoSpaceDN w:val="0"/>
              <w:adjustRightInd w:val="0"/>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Koordinator na lokaciji </w:t>
            </w:r>
          </w:p>
          <w:p w14:paraId="571401CE" w14:textId="77777777" w:rsidR="001C0F40" w:rsidRPr="0033160E" w:rsidRDefault="001C0F40" w:rsidP="009D422E">
            <w:pPr>
              <w:numPr>
                <w:ilvl w:val="0"/>
                <w:numId w:val="26"/>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Pr>
                <w:rFonts w:ascii="Times New Roman" w:hAnsi="Times New Roman" w:cs="Times New Roman"/>
                <w:sz w:val="20"/>
                <w:szCs w:val="20"/>
                <w:lang w:eastAsia="hr-HR"/>
              </w:rPr>
              <w:t>R</w:t>
            </w:r>
            <w:r w:rsidRPr="0033160E">
              <w:rPr>
                <w:rFonts w:ascii="Times New Roman" w:hAnsi="Times New Roman" w:cs="Times New Roman"/>
                <w:sz w:val="20"/>
                <w:szCs w:val="20"/>
                <w:lang w:eastAsia="hr-HR"/>
              </w:rPr>
              <w:t xml:space="preserve">adio </w:t>
            </w:r>
            <w:r>
              <w:rPr>
                <w:rFonts w:ascii="Times New Roman" w:hAnsi="Times New Roman" w:cs="Times New Roman"/>
                <w:sz w:val="20"/>
                <w:szCs w:val="20"/>
                <w:lang w:eastAsia="hr-HR"/>
              </w:rPr>
              <w:t>Blato</w:t>
            </w:r>
          </w:p>
        </w:tc>
      </w:tr>
      <w:tr w:rsidR="001C0F40" w:rsidRPr="0033160E" w14:paraId="31D1D80A" w14:textId="77777777">
        <w:trPr>
          <w:gridAfter w:val="1"/>
          <w:wAfter w:w="13" w:type="pct"/>
          <w:trHeight w:val="180"/>
          <w:jc w:val="center"/>
        </w:trPr>
        <w:tc>
          <w:tcPr>
            <w:tcW w:w="301" w:type="pct"/>
            <w:vMerge w:val="restart"/>
            <w:vAlign w:val="center"/>
          </w:tcPr>
          <w:p w14:paraId="5990E21B"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14.</w:t>
            </w:r>
          </w:p>
        </w:tc>
        <w:tc>
          <w:tcPr>
            <w:tcW w:w="731" w:type="pct"/>
            <w:vMerge w:val="restart"/>
            <w:vAlign w:val="center"/>
          </w:tcPr>
          <w:p w14:paraId="263F04E5"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prihvata pomoći</w:t>
            </w:r>
          </w:p>
        </w:tc>
        <w:tc>
          <w:tcPr>
            <w:tcW w:w="2755" w:type="pct"/>
            <w:vAlign w:val="center"/>
          </w:tcPr>
          <w:p w14:paraId="5AAB8BEC" w14:textId="77777777" w:rsidR="001C0F40" w:rsidRPr="0033160E" w:rsidRDefault="001C0F40" w:rsidP="009D422E">
            <w:pPr>
              <w:numPr>
                <w:ilvl w:val="0"/>
                <w:numId w:val="27"/>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osiguranje ljudstva i materijalnih sredstava </w:t>
            </w:r>
          </w:p>
        </w:tc>
        <w:tc>
          <w:tcPr>
            <w:tcW w:w="1200" w:type="pct"/>
          </w:tcPr>
          <w:p w14:paraId="0223C88F"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Pr>
                <w:rFonts w:ascii="Times New Roman" w:hAnsi="Times New Roman" w:cs="Times New Roman"/>
                <w:sz w:val="20"/>
                <w:szCs w:val="20"/>
                <w:lang w:eastAsia="hr-HR"/>
              </w:rPr>
              <w:t>Općina</w:t>
            </w:r>
            <w:r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Blato</w:t>
            </w:r>
          </w:p>
        </w:tc>
      </w:tr>
      <w:tr w:rsidR="001C0F40" w:rsidRPr="0033160E" w14:paraId="58614AA1" w14:textId="77777777">
        <w:trPr>
          <w:gridAfter w:val="1"/>
          <w:wAfter w:w="13" w:type="pct"/>
          <w:trHeight w:val="705"/>
          <w:jc w:val="center"/>
        </w:trPr>
        <w:tc>
          <w:tcPr>
            <w:tcW w:w="301" w:type="pct"/>
            <w:vMerge/>
            <w:vAlign w:val="center"/>
          </w:tcPr>
          <w:p w14:paraId="5A59B30D"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3E36EC23"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vAlign w:val="center"/>
          </w:tcPr>
          <w:p w14:paraId="5C0DE290" w14:textId="77777777" w:rsidR="001C0F40" w:rsidRPr="0033160E" w:rsidRDefault="001C0F40" w:rsidP="009D422E">
            <w:pPr>
              <w:numPr>
                <w:ilvl w:val="0"/>
                <w:numId w:val="28"/>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za prihvat sanitetskog materijala i lijekova zadužen je </w:t>
            </w:r>
            <w:r>
              <w:rPr>
                <w:rFonts w:ascii="Times New Roman" w:hAnsi="Times New Roman" w:cs="Times New Roman"/>
                <w:sz w:val="20"/>
                <w:szCs w:val="20"/>
                <w:lang w:eastAsia="hr-HR"/>
              </w:rPr>
              <w:t>Općina</w:t>
            </w:r>
          </w:p>
          <w:p w14:paraId="1BB9A514" w14:textId="77777777" w:rsidR="001C0F40" w:rsidRPr="0033160E" w:rsidRDefault="001C0F40" w:rsidP="009D422E">
            <w:pPr>
              <w:numPr>
                <w:ilvl w:val="0"/>
                <w:numId w:val="28"/>
              </w:numPr>
              <w:spacing w:after="0" w:line="240"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prihvata pomoći i pripreme objekata za zbrinjavanje</w:t>
            </w:r>
          </w:p>
        </w:tc>
        <w:tc>
          <w:tcPr>
            <w:tcW w:w="1200" w:type="pct"/>
          </w:tcPr>
          <w:p w14:paraId="3BFE9FEC"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3249E84B" w14:textId="77777777" w:rsidR="001C0F40" w:rsidRPr="0033160E" w:rsidRDefault="001C0F40"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D</w:t>
            </w:r>
            <w:r>
              <w:rPr>
                <w:rFonts w:ascii="Times New Roman" w:hAnsi="Times New Roman" w:cs="Times New Roman"/>
                <w:sz w:val="20"/>
                <w:szCs w:val="20"/>
                <w:lang w:eastAsia="hr-HR"/>
              </w:rPr>
              <w:t>VD Blato</w:t>
            </w:r>
            <w:r w:rsidRPr="0033160E">
              <w:rPr>
                <w:rFonts w:ascii="Times New Roman" w:hAnsi="Times New Roman" w:cs="Times New Roman"/>
                <w:sz w:val="20"/>
                <w:szCs w:val="20"/>
                <w:lang w:eastAsia="hr-HR"/>
              </w:rPr>
              <w:t xml:space="preserve"> </w:t>
            </w:r>
          </w:p>
        </w:tc>
      </w:tr>
      <w:tr w:rsidR="001C0F40" w:rsidRPr="0033160E" w14:paraId="17E4473B" w14:textId="77777777">
        <w:trPr>
          <w:gridAfter w:val="1"/>
          <w:wAfter w:w="13" w:type="pct"/>
          <w:trHeight w:val="135"/>
          <w:jc w:val="center"/>
        </w:trPr>
        <w:tc>
          <w:tcPr>
            <w:tcW w:w="301" w:type="pct"/>
            <w:vMerge/>
            <w:vAlign w:val="center"/>
          </w:tcPr>
          <w:p w14:paraId="2778E3F9"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731" w:type="pct"/>
            <w:vMerge/>
            <w:vAlign w:val="center"/>
          </w:tcPr>
          <w:p w14:paraId="63CE86FF" w14:textId="77777777" w:rsidR="001C0F40" w:rsidRPr="0033160E" w:rsidRDefault="001C0F40" w:rsidP="00D56487">
            <w:pPr>
              <w:spacing w:after="0" w:line="240" w:lineRule="auto"/>
              <w:rPr>
                <w:rFonts w:ascii="Times New Roman" w:hAnsi="Times New Roman" w:cs="Times New Roman"/>
                <w:sz w:val="20"/>
                <w:szCs w:val="20"/>
                <w:lang w:eastAsia="hr-HR"/>
              </w:rPr>
            </w:pPr>
          </w:p>
        </w:tc>
        <w:tc>
          <w:tcPr>
            <w:tcW w:w="2755" w:type="pct"/>
            <w:vAlign w:val="center"/>
          </w:tcPr>
          <w:p w14:paraId="051DBFAE" w14:textId="5755751E"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Punkt za prihva</w:t>
            </w:r>
            <w:r>
              <w:rPr>
                <w:rFonts w:ascii="Times New Roman" w:hAnsi="Times New Roman" w:cs="Times New Roman"/>
                <w:sz w:val="20"/>
                <w:szCs w:val="20"/>
                <w:lang w:eastAsia="hr-HR"/>
              </w:rPr>
              <w:t xml:space="preserve">t pomoći biti će uspostavljen u </w:t>
            </w:r>
            <w:r w:rsidRPr="0033160E">
              <w:rPr>
                <w:rFonts w:ascii="Times New Roman" w:hAnsi="Times New Roman" w:cs="Times New Roman"/>
                <w:sz w:val="20"/>
                <w:szCs w:val="20"/>
                <w:lang w:eastAsia="hr-HR"/>
              </w:rPr>
              <w:t>Dom</w:t>
            </w:r>
            <w:r>
              <w:rPr>
                <w:rFonts w:ascii="Times New Roman" w:hAnsi="Times New Roman" w:cs="Times New Roman"/>
                <w:sz w:val="20"/>
                <w:szCs w:val="20"/>
                <w:lang w:eastAsia="hr-HR"/>
              </w:rPr>
              <w:t>u</w:t>
            </w:r>
            <w:r w:rsidRPr="0033160E">
              <w:rPr>
                <w:rFonts w:ascii="Times New Roman" w:hAnsi="Times New Roman" w:cs="Times New Roman"/>
                <w:sz w:val="20"/>
                <w:szCs w:val="20"/>
                <w:lang w:eastAsia="hr-HR"/>
              </w:rPr>
              <w:t xml:space="preserve"> zdravlja </w:t>
            </w:r>
            <w:r>
              <w:rPr>
                <w:rFonts w:ascii="Times New Roman" w:hAnsi="Times New Roman" w:cs="Times New Roman"/>
                <w:sz w:val="20"/>
                <w:szCs w:val="20"/>
                <w:lang w:eastAsia="hr-HR"/>
              </w:rPr>
              <w:t>dr. Ante Franulović</w:t>
            </w:r>
            <w:r w:rsidRPr="0033160E">
              <w:rPr>
                <w:rFonts w:ascii="Times New Roman" w:hAnsi="Times New Roman" w:cs="Times New Roman"/>
                <w:sz w:val="20"/>
                <w:szCs w:val="20"/>
                <w:lang w:eastAsia="hr-HR"/>
              </w:rPr>
              <w:t>, a za prihvat je zadužen član Stožera za zdravstveno zbrinjavanje. Vatrogasne postrojbe prihvaćaju se na lokaciji vatrogasnog doma, a za prihvat je zadužen član Stožera za protupožarnu zaštitu</w:t>
            </w:r>
            <w:r w:rsidR="001D47CE">
              <w:rPr>
                <w:rFonts w:ascii="Times New Roman" w:hAnsi="Times New Roman" w:cs="Times New Roman"/>
                <w:sz w:val="20"/>
                <w:szCs w:val="20"/>
                <w:lang w:eastAsia="hr-HR"/>
              </w:rPr>
              <w:t>.</w:t>
            </w:r>
          </w:p>
        </w:tc>
        <w:tc>
          <w:tcPr>
            <w:tcW w:w="1200" w:type="pct"/>
          </w:tcPr>
          <w:p w14:paraId="614F1DEC" w14:textId="77777777" w:rsidR="001C0F40" w:rsidRPr="0033160E" w:rsidRDefault="001C0F40" w:rsidP="009D422E">
            <w:pPr>
              <w:numPr>
                <w:ilvl w:val="0"/>
                <w:numId w:val="15"/>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r w:rsidRPr="0033160E">
              <w:rPr>
                <w:rFonts w:ascii="Times New Roman" w:hAnsi="Times New Roman" w:cs="Times New Roman"/>
                <w:b/>
                <w:bCs/>
                <w:sz w:val="20"/>
                <w:szCs w:val="20"/>
                <w:lang w:eastAsia="hr-HR"/>
              </w:rPr>
              <w:t xml:space="preserve"> </w:t>
            </w:r>
          </w:p>
          <w:p w14:paraId="333BCAEA" w14:textId="77777777" w:rsidR="001C0F40" w:rsidRPr="0033160E" w:rsidRDefault="001C0F40" w:rsidP="009D422E">
            <w:pPr>
              <w:numPr>
                <w:ilvl w:val="0"/>
                <w:numId w:val="15"/>
              </w:numPr>
              <w:autoSpaceDE w:val="0"/>
              <w:autoSpaceDN w:val="0"/>
              <w:adjustRightInd w:val="0"/>
              <w:spacing w:after="0" w:line="276" w:lineRule="auto"/>
              <w:ind w:left="357" w:hanging="357"/>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Dobrovoljna vatrogasna društva </w:t>
            </w:r>
          </w:p>
        </w:tc>
      </w:tr>
      <w:tr w:rsidR="001C0F40" w:rsidRPr="0033160E" w14:paraId="42AEDBEB" w14:textId="77777777">
        <w:trPr>
          <w:gridAfter w:val="1"/>
          <w:wAfter w:w="13" w:type="pct"/>
          <w:trHeight w:val="601"/>
          <w:jc w:val="center"/>
        </w:trPr>
        <w:tc>
          <w:tcPr>
            <w:tcW w:w="301" w:type="pct"/>
            <w:vAlign w:val="center"/>
          </w:tcPr>
          <w:p w14:paraId="2B8D5C34"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15.</w:t>
            </w:r>
          </w:p>
        </w:tc>
        <w:tc>
          <w:tcPr>
            <w:tcW w:w="731" w:type="pct"/>
            <w:vAlign w:val="center"/>
          </w:tcPr>
          <w:p w14:paraId="69171273"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Organizacija pružanja psihološke pomoći</w:t>
            </w:r>
          </w:p>
        </w:tc>
        <w:tc>
          <w:tcPr>
            <w:tcW w:w="2755" w:type="pct"/>
            <w:vAlign w:val="center"/>
          </w:tcPr>
          <w:p w14:paraId="352BC4A2" w14:textId="494DB90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Psihološku potporu pružiti će djelatnici </w:t>
            </w:r>
            <w:r w:rsidR="008712A4">
              <w:rPr>
                <w:rFonts w:ascii="Times New Roman" w:hAnsi="Times New Roman" w:cs="Times New Roman"/>
                <w:sz w:val="20"/>
                <w:szCs w:val="20"/>
                <w:lang w:eastAsia="hr-HR"/>
              </w:rPr>
              <w:t xml:space="preserve">Hrvatskog zavoda </w:t>
            </w:r>
            <w:r w:rsidR="008712A4" w:rsidRPr="0033160E">
              <w:rPr>
                <w:rFonts w:ascii="Times New Roman" w:hAnsi="Times New Roman" w:cs="Times New Roman"/>
                <w:sz w:val="20"/>
                <w:szCs w:val="20"/>
                <w:lang w:eastAsia="hr-HR"/>
              </w:rPr>
              <w:t>za socijaln</w:t>
            </w:r>
            <w:r w:rsidR="008712A4">
              <w:rPr>
                <w:rFonts w:ascii="Times New Roman" w:hAnsi="Times New Roman" w:cs="Times New Roman"/>
                <w:sz w:val="20"/>
                <w:szCs w:val="20"/>
                <w:lang w:eastAsia="hr-HR"/>
              </w:rPr>
              <w:t>i rad</w:t>
            </w:r>
            <w:r w:rsidR="008712A4" w:rsidRPr="0033160E">
              <w:rPr>
                <w:rFonts w:ascii="Times New Roman" w:hAnsi="Times New Roman" w:cs="Times New Roman"/>
                <w:sz w:val="20"/>
                <w:szCs w:val="20"/>
                <w:lang w:eastAsia="hr-HR"/>
              </w:rPr>
              <w:t xml:space="preserve"> </w:t>
            </w:r>
            <w:r>
              <w:rPr>
                <w:rFonts w:ascii="Times New Roman" w:hAnsi="Times New Roman" w:cs="Times New Roman"/>
                <w:sz w:val="20"/>
                <w:szCs w:val="20"/>
                <w:lang w:eastAsia="hr-HR"/>
              </w:rPr>
              <w:t>Korčula</w:t>
            </w:r>
            <w:r w:rsidRPr="0033160E">
              <w:rPr>
                <w:rFonts w:ascii="Times New Roman" w:hAnsi="Times New Roman" w:cs="Times New Roman"/>
                <w:sz w:val="20"/>
                <w:szCs w:val="20"/>
                <w:lang w:eastAsia="hr-HR"/>
              </w:rPr>
              <w:t>.</w:t>
            </w:r>
          </w:p>
        </w:tc>
        <w:tc>
          <w:tcPr>
            <w:tcW w:w="1200" w:type="pct"/>
          </w:tcPr>
          <w:p w14:paraId="6B23422E" w14:textId="51A2FF56" w:rsidR="001C0F40" w:rsidRPr="0033160E" w:rsidRDefault="008712A4" w:rsidP="009D422E">
            <w:pPr>
              <w:numPr>
                <w:ilvl w:val="0"/>
                <w:numId w:val="15"/>
              </w:numPr>
              <w:autoSpaceDE w:val="0"/>
              <w:autoSpaceDN w:val="0"/>
              <w:adjustRightInd w:val="0"/>
              <w:spacing w:after="0" w:line="276" w:lineRule="auto"/>
              <w:ind w:left="317" w:hanging="284"/>
              <w:jc w:val="both"/>
              <w:rPr>
                <w:rFonts w:ascii="Times New Roman" w:hAnsi="Times New Roman" w:cs="Times New Roman"/>
                <w:sz w:val="20"/>
                <w:szCs w:val="20"/>
                <w:lang w:eastAsia="hr-HR"/>
              </w:rPr>
            </w:pPr>
            <w:r>
              <w:rPr>
                <w:rFonts w:ascii="Times New Roman" w:hAnsi="Times New Roman" w:cs="Times New Roman"/>
                <w:sz w:val="20"/>
                <w:szCs w:val="20"/>
                <w:lang w:eastAsia="hr-HR"/>
              </w:rPr>
              <w:t xml:space="preserve">Hrvatski zavod </w:t>
            </w:r>
            <w:r w:rsidRPr="0033160E">
              <w:rPr>
                <w:rFonts w:ascii="Times New Roman" w:hAnsi="Times New Roman" w:cs="Times New Roman"/>
                <w:sz w:val="20"/>
                <w:szCs w:val="20"/>
                <w:lang w:eastAsia="hr-HR"/>
              </w:rPr>
              <w:t>za socijaln</w:t>
            </w:r>
            <w:r>
              <w:rPr>
                <w:rFonts w:ascii="Times New Roman" w:hAnsi="Times New Roman" w:cs="Times New Roman"/>
                <w:sz w:val="20"/>
                <w:szCs w:val="20"/>
                <w:lang w:eastAsia="hr-HR"/>
              </w:rPr>
              <w:t>i rad</w:t>
            </w:r>
            <w:r w:rsidRPr="0033160E">
              <w:rPr>
                <w:rFonts w:ascii="Times New Roman" w:hAnsi="Times New Roman" w:cs="Times New Roman"/>
                <w:sz w:val="20"/>
                <w:szCs w:val="20"/>
                <w:lang w:eastAsia="hr-HR"/>
              </w:rPr>
              <w:t xml:space="preserve"> </w:t>
            </w:r>
            <w:r w:rsidR="001C0F40">
              <w:rPr>
                <w:rFonts w:ascii="Times New Roman" w:hAnsi="Times New Roman" w:cs="Times New Roman"/>
                <w:sz w:val="20"/>
                <w:szCs w:val="20"/>
                <w:lang w:eastAsia="hr-HR"/>
              </w:rPr>
              <w:t>Korčula</w:t>
            </w:r>
          </w:p>
        </w:tc>
      </w:tr>
      <w:tr w:rsidR="001C0F40" w:rsidRPr="0033160E" w14:paraId="28A96E9F" w14:textId="77777777">
        <w:trPr>
          <w:gridAfter w:val="1"/>
          <w:wAfter w:w="13" w:type="pct"/>
          <w:trHeight w:val="493"/>
          <w:jc w:val="center"/>
        </w:trPr>
        <w:tc>
          <w:tcPr>
            <w:tcW w:w="301" w:type="pct"/>
            <w:vAlign w:val="center"/>
          </w:tcPr>
          <w:p w14:paraId="49378DED"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16.</w:t>
            </w:r>
          </w:p>
        </w:tc>
        <w:tc>
          <w:tcPr>
            <w:tcW w:w="731" w:type="pct"/>
            <w:vAlign w:val="center"/>
          </w:tcPr>
          <w:p w14:paraId="734CA8D7" w14:textId="77777777"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Troškovi angažiranih pravnih osoba i redovnih službi</w:t>
            </w:r>
          </w:p>
        </w:tc>
        <w:tc>
          <w:tcPr>
            <w:tcW w:w="2755" w:type="pct"/>
            <w:vAlign w:val="center"/>
          </w:tcPr>
          <w:p w14:paraId="5EF647F3" w14:textId="62EF910A" w:rsidR="001C0F40" w:rsidRPr="0033160E" w:rsidRDefault="001C0F40" w:rsidP="00D56487">
            <w:pPr>
              <w:spacing w:after="0" w:line="240" w:lineRule="auto"/>
              <w:rPr>
                <w:rFonts w:ascii="Times New Roman" w:hAnsi="Times New Roman" w:cs="Times New Roman"/>
                <w:sz w:val="20"/>
                <w:szCs w:val="20"/>
                <w:lang w:eastAsia="hr-HR"/>
              </w:rPr>
            </w:pPr>
            <w:r w:rsidRPr="0033160E">
              <w:rPr>
                <w:rFonts w:ascii="Times New Roman" w:hAnsi="Times New Roman" w:cs="Times New Roman"/>
                <w:sz w:val="20"/>
                <w:szCs w:val="20"/>
                <w:lang w:eastAsia="hr-HR"/>
              </w:rPr>
              <w:t>Troškov</w:t>
            </w:r>
            <w:r w:rsidR="001D47CE">
              <w:rPr>
                <w:rFonts w:ascii="Times New Roman" w:hAnsi="Times New Roman" w:cs="Times New Roman"/>
                <w:sz w:val="20"/>
                <w:szCs w:val="20"/>
                <w:lang w:eastAsia="hr-HR"/>
              </w:rPr>
              <w:t>e</w:t>
            </w:r>
            <w:r w:rsidRPr="0033160E">
              <w:rPr>
                <w:rFonts w:ascii="Times New Roman" w:hAnsi="Times New Roman" w:cs="Times New Roman"/>
                <w:sz w:val="20"/>
                <w:szCs w:val="20"/>
                <w:lang w:eastAsia="hr-HR"/>
              </w:rPr>
              <w:t xml:space="preserve"> aktiviranja snaga sustava civilne zaštite koje su u ingerenciji </w:t>
            </w:r>
            <w:r>
              <w:rPr>
                <w:rFonts w:ascii="Times New Roman" w:hAnsi="Times New Roman" w:cs="Times New Roman"/>
                <w:sz w:val="20"/>
                <w:szCs w:val="20"/>
                <w:lang w:eastAsia="hr-HR"/>
              </w:rPr>
              <w:t>Općine</w:t>
            </w:r>
            <w:r w:rsidRPr="0033160E">
              <w:rPr>
                <w:rFonts w:ascii="Times New Roman" w:hAnsi="Times New Roman" w:cs="Times New Roman"/>
                <w:sz w:val="20"/>
                <w:szCs w:val="20"/>
                <w:lang w:eastAsia="hr-HR"/>
              </w:rPr>
              <w:t xml:space="preserve"> snosi </w:t>
            </w:r>
            <w:r>
              <w:rPr>
                <w:rFonts w:ascii="Times New Roman" w:hAnsi="Times New Roman" w:cs="Times New Roman"/>
                <w:sz w:val="20"/>
                <w:szCs w:val="20"/>
                <w:lang w:eastAsia="hr-HR"/>
              </w:rPr>
              <w:t>Općina</w:t>
            </w:r>
            <w:r w:rsidR="001D47CE">
              <w:rPr>
                <w:rFonts w:ascii="Times New Roman" w:hAnsi="Times New Roman" w:cs="Times New Roman"/>
                <w:sz w:val="20"/>
                <w:szCs w:val="20"/>
                <w:lang w:eastAsia="hr-HR"/>
              </w:rPr>
              <w:t>.</w:t>
            </w:r>
            <w:r w:rsidRPr="0033160E">
              <w:rPr>
                <w:rFonts w:ascii="Times New Roman" w:hAnsi="Times New Roman" w:cs="Times New Roman"/>
                <w:sz w:val="20"/>
                <w:szCs w:val="20"/>
                <w:lang w:eastAsia="hr-HR"/>
              </w:rPr>
              <w:t xml:space="preserve"> </w:t>
            </w:r>
          </w:p>
        </w:tc>
        <w:tc>
          <w:tcPr>
            <w:tcW w:w="1200" w:type="pct"/>
          </w:tcPr>
          <w:p w14:paraId="29331B42" w14:textId="77777777" w:rsidR="001C0F40" w:rsidRPr="0033160E" w:rsidRDefault="001C0F40" w:rsidP="00D56487">
            <w:pPr>
              <w:autoSpaceDE w:val="0"/>
              <w:autoSpaceDN w:val="0"/>
              <w:adjustRightInd w:val="0"/>
              <w:spacing w:after="0" w:line="276" w:lineRule="auto"/>
              <w:jc w:val="both"/>
              <w:rPr>
                <w:rFonts w:ascii="Times New Roman" w:hAnsi="Times New Roman" w:cs="Times New Roman"/>
                <w:sz w:val="20"/>
                <w:szCs w:val="20"/>
              </w:rPr>
            </w:pPr>
          </w:p>
        </w:tc>
      </w:tr>
    </w:tbl>
    <w:p w14:paraId="070593B8" w14:textId="77777777" w:rsidR="001C0F40" w:rsidRPr="0033160E" w:rsidRDefault="001C0F40" w:rsidP="00D56487">
      <w:pPr>
        <w:rPr>
          <w:rFonts w:ascii="Times New Roman" w:hAnsi="Times New Roman" w:cs="Times New Roman"/>
        </w:rPr>
      </w:pPr>
    </w:p>
    <w:p w14:paraId="7C00B808" w14:textId="77777777" w:rsidR="001C0F40" w:rsidRPr="0033160E" w:rsidRDefault="001C0F40" w:rsidP="00D56487">
      <w:pPr>
        <w:rPr>
          <w:rFonts w:ascii="Times New Roman" w:hAnsi="Times New Roman" w:cs="Times New Roman"/>
        </w:rPr>
      </w:pPr>
    </w:p>
    <w:p w14:paraId="42A101F8" w14:textId="77777777" w:rsidR="001C0F40" w:rsidRPr="0033160E" w:rsidRDefault="001C0F40" w:rsidP="00D56487">
      <w:pPr>
        <w:rPr>
          <w:rFonts w:ascii="Times New Roman" w:hAnsi="Times New Roman" w:cs="Times New Roman"/>
        </w:rPr>
      </w:pPr>
    </w:p>
    <w:p w14:paraId="35D552B3" w14:textId="77777777" w:rsidR="001C0F40" w:rsidRPr="0033160E" w:rsidRDefault="001C0F40" w:rsidP="00D56487">
      <w:pPr>
        <w:rPr>
          <w:rFonts w:ascii="Times New Roman" w:hAnsi="Times New Roman" w:cs="Times New Roman"/>
        </w:rPr>
        <w:sectPr w:rsidR="001C0F40" w:rsidRPr="0033160E" w:rsidSect="00FC5C67">
          <w:pgSz w:w="16838" w:h="11906" w:orient="landscape"/>
          <w:pgMar w:top="1134" w:right="1134" w:bottom="1134" w:left="1134" w:header="709" w:footer="709" w:gutter="0"/>
          <w:cols w:space="708"/>
          <w:titlePg/>
          <w:docGrid w:linePitch="360"/>
        </w:sectPr>
      </w:pPr>
    </w:p>
    <w:p w14:paraId="53D25B11" w14:textId="77777777" w:rsidR="001C0F40" w:rsidRPr="00225ECF" w:rsidRDefault="001C0F40" w:rsidP="00A06C6C">
      <w:pPr>
        <w:pStyle w:val="Naslov2"/>
        <w:rPr>
          <w:rFonts w:ascii="Times New Roman" w:hAnsi="Times New Roman" w:cs="Times New Roman"/>
          <w:i w:val="0"/>
          <w:iCs w:val="0"/>
        </w:rPr>
      </w:pPr>
      <w:bookmarkStart w:id="179" w:name="_Toc524941478"/>
      <w:r w:rsidRPr="00225ECF">
        <w:rPr>
          <w:rFonts w:ascii="Times New Roman" w:hAnsi="Times New Roman" w:cs="Times New Roman"/>
          <w:i w:val="0"/>
          <w:iCs w:val="0"/>
        </w:rPr>
        <w:lastRenderedPageBreak/>
        <w:t>način zahtijevanja i pružanja pomoći između različitih hijerarhijskih razina sustava civilne zaštite u velikoj nesreći i katastrofi</w:t>
      </w:r>
      <w:bookmarkEnd w:id="179"/>
    </w:p>
    <w:p w14:paraId="47FC844D" w14:textId="77777777" w:rsidR="001C0F40" w:rsidRPr="0033160E" w:rsidRDefault="001C0F40" w:rsidP="00A06C6C">
      <w:pPr>
        <w:spacing w:after="0" w:line="276" w:lineRule="auto"/>
        <w:ind w:firstLine="576"/>
        <w:jc w:val="both"/>
        <w:rPr>
          <w:rFonts w:ascii="Times New Roman" w:hAnsi="Times New Roman" w:cs="Times New Roman"/>
          <w:sz w:val="24"/>
          <w:szCs w:val="24"/>
        </w:rPr>
      </w:pPr>
      <w:r>
        <w:rPr>
          <w:rFonts w:ascii="Times New Roman" w:hAnsi="Times New Roman" w:cs="Times New Roman"/>
          <w:sz w:val="24"/>
          <w:szCs w:val="24"/>
        </w:rPr>
        <w:t>Općina</w:t>
      </w:r>
      <w:r w:rsidRPr="0033160E">
        <w:rPr>
          <w:rFonts w:ascii="Times New Roman" w:hAnsi="Times New Roman" w:cs="Times New Roman"/>
          <w:sz w:val="24"/>
          <w:szCs w:val="24"/>
        </w:rPr>
        <w:t xml:space="preserve"> </w:t>
      </w:r>
      <w:r>
        <w:rPr>
          <w:rFonts w:ascii="Times New Roman" w:hAnsi="Times New Roman" w:cs="Times New Roman"/>
          <w:sz w:val="24"/>
          <w:szCs w:val="24"/>
        </w:rPr>
        <w:t>Blato</w:t>
      </w:r>
      <w:r w:rsidRPr="0033160E">
        <w:rPr>
          <w:rFonts w:ascii="Times New Roman" w:hAnsi="Times New Roman" w:cs="Times New Roman"/>
          <w:sz w:val="24"/>
          <w:szCs w:val="24"/>
        </w:rPr>
        <w:t xml:space="preserve"> nakon što je aktivira</w:t>
      </w:r>
      <w:r>
        <w:rPr>
          <w:rFonts w:ascii="Times New Roman" w:hAnsi="Times New Roman" w:cs="Times New Roman"/>
          <w:sz w:val="24"/>
          <w:szCs w:val="24"/>
        </w:rPr>
        <w:t>la</w:t>
      </w:r>
      <w:r w:rsidRPr="0033160E">
        <w:rPr>
          <w:rFonts w:ascii="Times New Roman" w:hAnsi="Times New Roman" w:cs="Times New Roman"/>
          <w:sz w:val="24"/>
          <w:szCs w:val="24"/>
        </w:rPr>
        <w:t xml:space="preserve"> sve raspoložive snage sustava civilne zaštite iz njene nadležnosti koje su se pokazale nedostatne u sprečavanju odnosno otklanjanju posljedici u velikim nesrećama može zahtijevati pomoć s više razine. Pomoć će zatražiti sa županijske odnosno državne razine putem Centra 112.</w:t>
      </w:r>
    </w:p>
    <w:p w14:paraId="3D6C51BE" w14:textId="77777777" w:rsidR="001C0F40" w:rsidRPr="0033160E" w:rsidRDefault="001C0F40" w:rsidP="00A06C6C">
      <w:pPr>
        <w:spacing w:after="0" w:line="276" w:lineRule="auto"/>
        <w:jc w:val="both"/>
        <w:rPr>
          <w:rFonts w:ascii="Times New Roman" w:hAnsi="Times New Roman" w:cs="Times New Roman"/>
          <w:sz w:val="24"/>
          <w:szCs w:val="24"/>
        </w:rPr>
      </w:pPr>
    </w:p>
    <w:p w14:paraId="7F88C2B5" w14:textId="77777777" w:rsidR="001C0F40" w:rsidRPr="00225ECF" w:rsidRDefault="001C0F40" w:rsidP="00A06C6C">
      <w:pPr>
        <w:pStyle w:val="Naslov2"/>
        <w:rPr>
          <w:rFonts w:ascii="Times New Roman" w:hAnsi="Times New Roman" w:cs="Times New Roman"/>
          <w:i w:val="0"/>
          <w:iCs w:val="0"/>
        </w:rPr>
      </w:pPr>
      <w:bookmarkStart w:id="180" w:name="_Toc502922293"/>
      <w:bookmarkStart w:id="181" w:name="_Toc524941479"/>
      <w:r w:rsidRPr="00225ECF">
        <w:rPr>
          <w:rFonts w:ascii="Times New Roman" w:hAnsi="Times New Roman" w:cs="Times New Roman"/>
          <w:i w:val="0"/>
          <w:iCs w:val="0"/>
        </w:rPr>
        <w:t>osiguravanje specifičnih potreba osoba s invaliditetom</w:t>
      </w:r>
      <w:bookmarkEnd w:id="180"/>
      <w:bookmarkEnd w:id="181"/>
    </w:p>
    <w:p w14:paraId="3CA28E0B" w14:textId="77777777" w:rsidR="001C0F40" w:rsidRPr="0033160E" w:rsidRDefault="001C0F40" w:rsidP="00A06C6C">
      <w:pPr>
        <w:spacing w:after="120" w:line="276" w:lineRule="auto"/>
        <w:ind w:firstLine="576"/>
        <w:jc w:val="both"/>
        <w:rPr>
          <w:rFonts w:ascii="Times New Roman" w:hAnsi="Times New Roman" w:cs="Times New Roman"/>
          <w:sz w:val="24"/>
          <w:szCs w:val="24"/>
        </w:rPr>
      </w:pPr>
      <w:bookmarkStart w:id="182" w:name="_Hlk520715849"/>
      <w:r w:rsidRPr="0033160E">
        <w:rPr>
          <w:rFonts w:ascii="Times New Roman" w:hAnsi="Times New Roman" w:cs="Times New Roman"/>
          <w:sz w:val="24"/>
          <w:szCs w:val="24"/>
        </w:rPr>
        <w:t xml:space="preserve">Temeljem čl.33.st.1. Pravilnika o nositeljima, sadržaju i postupcima izrade planskih dokumenata u civilnoj zaštiti te načinu informiranja javnosti u postupku njihova donošenja („Narodne novine“ broj 49/17). Plan djelovanja civilne zaštite lokalne samouprave mora sadržavati osiguravanje specifičnih potreba svake osobe s invaliditetom. </w:t>
      </w:r>
      <w:r>
        <w:rPr>
          <w:rFonts w:ascii="Times New Roman" w:hAnsi="Times New Roman" w:cs="Times New Roman"/>
          <w:sz w:val="24"/>
          <w:szCs w:val="24"/>
        </w:rPr>
        <w:t>Općina</w:t>
      </w:r>
      <w:r w:rsidRPr="0033160E">
        <w:rPr>
          <w:rFonts w:ascii="Times New Roman" w:hAnsi="Times New Roman" w:cs="Times New Roman"/>
          <w:sz w:val="24"/>
          <w:szCs w:val="24"/>
        </w:rPr>
        <w:t xml:space="preserve"> je dužan osigurati uzbunjivanje, evakuaciju i zbrinjavanje svojih stanovnika sa specifičnim potrebama svake osobe s invaliditetom, osobito gluhih, slijepih, </w:t>
      </w:r>
      <w:proofErr w:type="spellStart"/>
      <w:r w:rsidRPr="0033160E">
        <w:rPr>
          <w:rFonts w:ascii="Times New Roman" w:hAnsi="Times New Roman" w:cs="Times New Roman"/>
          <w:sz w:val="24"/>
          <w:szCs w:val="24"/>
        </w:rPr>
        <w:t>gluhoslijepih</w:t>
      </w:r>
      <w:proofErr w:type="spellEnd"/>
      <w:r w:rsidRPr="0033160E">
        <w:rPr>
          <w:rFonts w:ascii="Times New Roman" w:hAnsi="Times New Roman" w:cs="Times New Roman"/>
          <w:sz w:val="24"/>
          <w:szCs w:val="24"/>
        </w:rPr>
        <w:t xml:space="preserve">, polupokretnih i nepokretnih osoba. </w:t>
      </w:r>
    </w:p>
    <w:p w14:paraId="4330123D" w14:textId="77777777" w:rsidR="001C0F40" w:rsidRPr="0033160E" w:rsidRDefault="001C0F40" w:rsidP="00A06C6C">
      <w:pPr>
        <w:spacing w:after="120" w:line="276" w:lineRule="auto"/>
        <w:jc w:val="both"/>
        <w:rPr>
          <w:rFonts w:ascii="Times New Roman" w:hAnsi="Times New Roman" w:cs="Times New Roman"/>
          <w:sz w:val="24"/>
          <w:szCs w:val="24"/>
        </w:rPr>
      </w:pPr>
      <w:r w:rsidRPr="0033160E">
        <w:rPr>
          <w:rFonts w:ascii="Times New Roman" w:hAnsi="Times New Roman" w:cs="Times New Roman"/>
          <w:b/>
          <w:bCs/>
          <w:i/>
          <w:iCs/>
          <w:sz w:val="24"/>
          <w:szCs w:val="24"/>
        </w:rPr>
        <w:t>Uzbunjivanje i obavješćivanje stanovništva</w:t>
      </w:r>
      <w:r w:rsidRPr="0033160E">
        <w:rPr>
          <w:rFonts w:ascii="Times New Roman" w:hAnsi="Times New Roman" w:cs="Times New Roman"/>
          <w:sz w:val="24"/>
          <w:szCs w:val="24"/>
        </w:rPr>
        <w:t xml:space="preserve"> je skretanje pozornosti na opasnost korištenjem propisanih znakova za uzbunjivanje te pružanje pravodobnih i nužnih informacija radi poduzimanja aktivnosti za učinkovitu zaštitu.</w:t>
      </w:r>
    </w:p>
    <w:p w14:paraId="26388AA0" w14:textId="77777777" w:rsidR="001C0F40" w:rsidRPr="0033160E" w:rsidRDefault="001C0F40" w:rsidP="00A06C6C">
      <w:pPr>
        <w:spacing w:after="120" w:line="276" w:lineRule="auto"/>
        <w:jc w:val="both"/>
        <w:rPr>
          <w:rFonts w:ascii="Times New Roman" w:hAnsi="Times New Roman" w:cs="Times New Roman"/>
          <w:sz w:val="24"/>
          <w:szCs w:val="24"/>
        </w:rPr>
      </w:pPr>
      <w:r w:rsidRPr="0033160E">
        <w:rPr>
          <w:rFonts w:ascii="Times New Roman" w:hAnsi="Times New Roman" w:cs="Times New Roman"/>
          <w:b/>
          <w:bCs/>
          <w:i/>
          <w:iCs/>
          <w:sz w:val="24"/>
          <w:szCs w:val="24"/>
        </w:rPr>
        <w:t>Evakuacija</w:t>
      </w:r>
      <w:r w:rsidRPr="0033160E">
        <w:rPr>
          <w:rFonts w:ascii="Times New Roman" w:hAnsi="Times New Roman" w:cs="Times New Roman"/>
          <w:sz w:val="24"/>
          <w:szCs w:val="24"/>
        </w:rPr>
        <w:t xml:space="preserve"> je postupak u kojem odgovorno tijelo vlasti provodi planirano i organizirano izmještanje stanovništva s ugroženog na neugroženo, odnosno manje ugroženo područje, na vrijeme duže od 48 sati, uz organizirano zbrinjavanje evakuiranog stanovništva. Za provedbu evakuacije stanovništva </w:t>
      </w:r>
      <w:r>
        <w:rPr>
          <w:rFonts w:ascii="Times New Roman" w:hAnsi="Times New Roman" w:cs="Times New Roman"/>
          <w:sz w:val="24"/>
          <w:szCs w:val="24"/>
        </w:rPr>
        <w:t>Općine</w:t>
      </w:r>
      <w:r w:rsidRPr="0033160E">
        <w:rPr>
          <w:rFonts w:ascii="Times New Roman" w:hAnsi="Times New Roman" w:cs="Times New Roman"/>
          <w:sz w:val="24"/>
          <w:szCs w:val="24"/>
        </w:rPr>
        <w:t xml:space="preserve"> ili dijela </w:t>
      </w:r>
      <w:r>
        <w:rPr>
          <w:rFonts w:ascii="Times New Roman" w:hAnsi="Times New Roman" w:cs="Times New Roman"/>
          <w:sz w:val="24"/>
          <w:szCs w:val="24"/>
        </w:rPr>
        <w:t>Općine</w:t>
      </w:r>
      <w:r w:rsidRPr="0033160E">
        <w:rPr>
          <w:rFonts w:ascii="Times New Roman" w:hAnsi="Times New Roman" w:cs="Times New Roman"/>
          <w:sz w:val="24"/>
          <w:szCs w:val="24"/>
        </w:rPr>
        <w:t xml:space="preserve"> odgovoran je </w:t>
      </w:r>
      <w:r>
        <w:rPr>
          <w:rFonts w:ascii="Times New Roman" w:hAnsi="Times New Roman" w:cs="Times New Roman"/>
          <w:sz w:val="24"/>
          <w:szCs w:val="24"/>
        </w:rPr>
        <w:t>N</w:t>
      </w:r>
      <w:r w:rsidRPr="0033160E">
        <w:rPr>
          <w:rFonts w:ascii="Times New Roman" w:hAnsi="Times New Roman" w:cs="Times New Roman"/>
          <w:sz w:val="24"/>
          <w:szCs w:val="24"/>
        </w:rPr>
        <w:t xml:space="preserve">ačelnik. </w:t>
      </w:r>
    </w:p>
    <w:p w14:paraId="622AD525" w14:textId="77777777" w:rsidR="001C0F40" w:rsidRPr="0033160E" w:rsidRDefault="001C0F40" w:rsidP="00A06C6C">
      <w:pPr>
        <w:spacing w:after="120" w:line="276" w:lineRule="auto"/>
        <w:jc w:val="both"/>
        <w:rPr>
          <w:rFonts w:ascii="Times New Roman" w:hAnsi="Times New Roman" w:cs="Times New Roman"/>
          <w:sz w:val="24"/>
          <w:szCs w:val="24"/>
        </w:rPr>
      </w:pPr>
      <w:r w:rsidRPr="0033160E">
        <w:rPr>
          <w:rFonts w:ascii="Times New Roman" w:hAnsi="Times New Roman" w:cs="Times New Roman"/>
          <w:sz w:val="24"/>
          <w:szCs w:val="24"/>
        </w:rPr>
        <w:t>Prije početka evakuacije, sve se osobe koje se evidentiraju obavezno evidentiraju (ime i prezime, ime i prezime roditelja, datum rođenja, adresa stanovanja, broj članova obitelji koji se evakuiraju – isti podaci i srodstvo); uz osobne podatke, u evidencijske liste upisuje se vozilo kojim se osoba evakuira te mjesto na koje se evakuira, sa mjesta prihvata.</w:t>
      </w:r>
    </w:p>
    <w:p w14:paraId="203FCF0D" w14:textId="77777777" w:rsidR="001C0F40" w:rsidRPr="0033160E" w:rsidRDefault="001C0F40" w:rsidP="00A06C6C">
      <w:pPr>
        <w:spacing w:after="120" w:line="276" w:lineRule="auto"/>
        <w:jc w:val="both"/>
        <w:rPr>
          <w:rFonts w:ascii="Times New Roman" w:hAnsi="Times New Roman" w:cs="Times New Roman"/>
          <w:sz w:val="24"/>
          <w:szCs w:val="24"/>
        </w:rPr>
      </w:pPr>
      <w:r w:rsidRPr="0033160E">
        <w:rPr>
          <w:rFonts w:ascii="Times New Roman" w:hAnsi="Times New Roman" w:cs="Times New Roman"/>
          <w:b/>
          <w:bCs/>
          <w:i/>
          <w:iCs/>
          <w:sz w:val="24"/>
          <w:szCs w:val="24"/>
        </w:rPr>
        <w:t>Zbrinjavanje stanovnika</w:t>
      </w:r>
      <w:r w:rsidRPr="0033160E">
        <w:rPr>
          <w:rFonts w:ascii="Times New Roman" w:hAnsi="Times New Roman" w:cs="Times New Roman"/>
          <w:sz w:val="24"/>
          <w:szCs w:val="24"/>
        </w:rPr>
        <w:t xml:space="preserve"> podrazumijeva osiguranje boravka, prehrane i najnužnije zdravstvene skrbi.</w:t>
      </w:r>
    </w:p>
    <w:p w14:paraId="4AF6DAB2" w14:textId="77777777" w:rsidR="001C0F40" w:rsidRPr="0033160E" w:rsidRDefault="001C0F40" w:rsidP="00A06C6C">
      <w:pPr>
        <w:spacing w:after="120" w:line="276" w:lineRule="auto"/>
        <w:jc w:val="both"/>
        <w:rPr>
          <w:rFonts w:ascii="Times New Roman" w:hAnsi="Times New Roman" w:cs="Times New Roman"/>
          <w:sz w:val="24"/>
          <w:szCs w:val="24"/>
        </w:rPr>
      </w:pPr>
    </w:p>
    <w:p w14:paraId="7B30C89C" w14:textId="77777777" w:rsidR="001C0F40" w:rsidRPr="0033160E" w:rsidRDefault="001C0F40" w:rsidP="00A06C6C">
      <w:pPr>
        <w:spacing w:after="120" w:line="276" w:lineRule="auto"/>
        <w:jc w:val="both"/>
        <w:rPr>
          <w:rFonts w:ascii="Times New Roman" w:hAnsi="Times New Roman" w:cs="Times New Roman"/>
          <w:sz w:val="24"/>
          <w:szCs w:val="24"/>
        </w:rPr>
        <w:sectPr w:rsidR="001C0F40" w:rsidRPr="0033160E" w:rsidSect="00FC5C67">
          <w:pgSz w:w="11906" w:h="16838"/>
          <w:pgMar w:top="1134" w:right="1134" w:bottom="1134" w:left="1134" w:header="709" w:footer="709" w:gutter="0"/>
          <w:cols w:space="708"/>
          <w:titlePg/>
          <w:docGrid w:linePitch="360"/>
        </w:sectPr>
      </w:pPr>
    </w:p>
    <w:p w14:paraId="198D02BC" w14:textId="77777777" w:rsidR="001C0F40" w:rsidRPr="0033160E" w:rsidRDefault="001C0F40" w:rsidP="00A06C6C">
      <w:pPr>
        <w:pStyle w:val="Naslov3"/>
        <w:rPr>
          <w:rFonts w:ascii="Times New Roman" w:hAnsi="Times New Roman" w:cs="Times New Roman"/>
        </w:rPr>
      </w:pPr>
      <w:bookmarkStart w:id="183" w:name="_Toc521059507"/>
      <w:bookmarkStart w:id="184" w:name="_Toc524941480"/>
      <w:bookmarkStart w:id="185" w:name="_Hlk520454263"/>
      <w:bookmarkEnd w:id="182"/>
      <w:r w:rsidRPr="0033160E">
        <w:rPr>
          <w:rFonts w:ascii="Times New Roman" w:hAnsi="Times New Roman" w:cs="Times New Roman"/>
        </w:rPr>
        <w:lastRenderedPageBreak/>
        <w:t>Pregled zadaća nositelja, operativnih postupaka, kapaciteta i operativnog doprinosa – osiguravanje specifičnih potreba osoba s invaliditetom</w:t>
      </w:r>
      <w:bookmarkEnd w:id="183"/>
      <w:bookmarkEnd w:id="184"/>
    </w:p>
    <w:tbl>
      <w:tblPr>
        <w:tblW w:w="1403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9"/>
        <w:gridCol w:w="3014"/>
        <w:gridCol w:w="5468"/>
        <w:gridCol w:w="4815"/>
      </w:tblGrid>
      <w:tr w:rsidR="001C0F40" w:rsidRPr="0033160E" w14:paraId="5591156B" w14:textId="77777777">
        <w:trPr>
          <w:trHeight w:val="438"/>
        </w:trPr>
        <w:tc>
          <w:tcPr>
            <w:tcW w:w="704" w:type="dxa"/>
            <w:vAlign w:val="center"/>
          </w:tcPr>
          <w:p w14:paraId="51AE95BA" w14:textId="77777777" w:rsidR="001C0F40" w:rsidRPr="0033160E" w:rsidRDefault="001C0F40" w:rsidP="00A07A18">
            <w:pPr>
              <w:spacing w:after="0" w:line="240" w:lineRule="auto"/>
              <w:jc w:val="center"/>
              <w:rPr>
                <w:rFonts w:ascii="Times New Roman" w:hAnsi="Times New Roman" w:cs="Times New Roman"/>
                <w:b/>
                <w:bCs/>
                <w:sz w:val="20"/>
                <w:szCs w:val="20"/>
              </w:rPr>
            </w:pPr>
            <w:bookmarkStart w:id="186" w:name="_Hlk520715918"/>
            <w:r w:rsidRPr="0033160E">
              <w:rPr>
                <w:rFonts w:ascii="Times New Roman" w:hAnsi="Times New Roman" w:cs="Times New Roman"/>
                <w:b/>
                <w:bCs/>
                <w:sz w:val="20"/>
                <w:szCs w:val="20"/>
              </w:rPr>
              <w:t>R.BR.</w:t>
            </w:r>
          </w:p>
        </w:tc>
        <w:tc>
          <w:tcPr>
            <w:tcW w:w="3021" w:type="dxa"/>
            <w:vAlign w:val="center"/>
          </w:tcPr>
          <w:p w14:paraId="31B2D996"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ZADAĆA (MJERA CZ)</w:t>
            </w:r>
          </w:p>
        </w:tc>
        <w:tc>
          <w:tcPr>
            <w:tcW w:w="5484" w:type="dxa"/>
            <w:vAlign w:val="center"/>
          </w:tcPr>
          <w:p w14:paraId="3552213D"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 xml:space="preserve">OPERATIVNI POSTUPCI, KAPACITETI I OPERATIVNI DOPRINOS </w:t>
            </w:r>
          </w:p>
        </w:tc>
        <w:tc>
          <w:tcPr>
            <w:tcW w:w="4827" w:type="dxa"/>
            <w:vAlign w:val="center"/>
          </w:tcPr>
          <w:p w14:paraId="2AD20185" w14:textId="77777777" w:rsidR="001C0F40" w:rsidRPr="0033160E" w:rsidRDefault="001C0F40" w:rsidP="00A07A18">
            <w:pPr>
              <w:spacing w:after="0" w:line="240" w:lineRule="auto"/>
              <w:jc w:val="center"/>
              <w:rPr>
                <w:rFonts w:ascii="Times New Roman" w:hAnsi="Times New Roman" w:cs="Times New Roman"/>
                <w:b/>
                <w:bCs/>
                <w:sz w:val="20"/>
                <w:szCs w:val="20"/>
              </w:rPr>
            </w:pPr>
            <w:r w:rsidRPr="0033160E">
              <w:rPr>
                <w:rFonts w:ascii="Times New Roman" w:hAnsi="Times New Roman" w:cs="Times New Roman"/>
                <w:b/>
                <w:bCs/>
                <w:sz w:val="20"/>
                <w:szCs w:val="20"/>
              </w:rPr>
              <w:t>IZVRŠITELJI</w:t>
            </w:r>
          </w:p>
        </w:tc>
      </w:tr>
      <w:tr w:rsidR="001C0F40" w:rsidRPr="0033160E" w14:paraId="7C606108" w14:textId="77777777">
        <w:trPr>
          <w:trHeight w:val="1561"/>
        </w:trPr>
        <w:tc>
          <w:tcPr>
            <w:tcW w:w="704" w:type="dxa"/>
            <w:vAlign w:val="center"/>
          </w:tcPr>
          <w:p w14:paraId="39EF9C5D"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1.</w:t>
            </w:r>
          </w:p>
        </w:tc>
        <w:tc>
          <w:tcPr>
            <w:tcW w:w="3021" w:type="dxa"/>
            <w:vAlign w:val="center"/>
          </w:tcPr>
          <w:p w14:paraId="384E643E"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Uzbunjivanje</w:t>
            </w:r>
          </w:p>
        </w:tc>
        <w:tc>
          <w:tcPr>
            <w:tcW w:w="5484" w:type="dxa"/>
            <w:vAlign w:val="center"/>
          </w:tcPr>
          <w:p w14:paraId="32686ACD" w14:textId="77777777" w:rsidR="001C0F40" w:rsidRPr="0033160E" w:rsidRDefault="001C0F40" w:rsidP="00A07A18">
            <w:pPr>
              <w:spacing w:after="0" w:line="240" w:lineRule="auto"/>
              <w:rPr>
                <w:rFonts w:ascii="Times New Roman" w:hAnsi="Times New Roman" w:cs="Times New Roman"/>
                <w:sz w:val="20"/>
                <w:szCs w:val="20"/>
              </w:rPr>
            </w:pPr>
            <w:r w:rsidRPr="0033160E">
              <w:rPr>
                <w:rFonts w:ascii="Times New Roman" w:hAnsi="Times New Roman" w:cs="Times New Roman"/>
                <w:sz w:val="20"/>
                <w:szCs w:val="20"/>
              </w:rPr>
              <w:t xml:space="preserve">Obavještavanje osoba s invaliditetom i osoba od pripomoći osobama sa invaliditetom (telefon, sms, Internet), popis osoba s invaliditetom i osobama od pripomoći u prilogu. </w:t>
            </w:r>
          </w:p>
          <w:p w14:paraId="6AD610DD" w14:textId="77777777" w:rsidR="001C0F40" w:rsidRPr="0033160E" w:rsidRDefault="001C0F40" w:rsidP="00A07A18">
            <w:pPr>
              <w:spacing w:after="0" w:line="240" w:lineRule="auto"/>
              <w:rPr>
                <w:rFonts w:ascii="Times New Roman" w:hAnsi="Times New Roman" w:cs="Times New Roman"/>
                <w:sz w:val="20"/>
                <w:szCs w:val="20"/>
              </w:rPr>
            </w:pPr>
            <w:r w:rsidRPr="0033160E">
              <w:rPr>
                <w:rFonts w:ascii="Times New Roman" w:hAnsi="Times New Roman" w:cs="Times New Roman"/>
                <w:sz w:val="20"/>
                <w:szCs w:val="20"/>
              </w:rPr>
              <w:t>Obavještavanje telefonom, SMS-om , e – mail porukom.</w:t>
            </w:r>
          </w:p>
        </w:tc>
        <w:tc>
          <w:tcPr>
            <w:tcW w:w="4827" w:type="dxa"/>
            <w:vAlign w:val="center"/>
          </w:tcPr>
          <w:p w14:paraId="3151D8AF" w14:textId="77777777" w:rsidR="001C0F40" w:rsidRPr="0033160E" w:rsidRDefault="001C0F40" w:rsidP="00A07A18">
            <w:pPr>
              <w:numPr>
                <w:ilvl w:val="0"/>
                <w:numId w:val="81"/>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p w14:paraId="2BF288B8" w14:textId="77777777" w:rsidR="001C0F40" w:rsidRPr="0033160E" w:rsidRDefault="001C0F40" w:rsidP="00A07A18">
            <w:pPr>
              <w:numPr>
                <w:ilvl w:val="0"/>
                <w:numId w:val="81"/>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p w14:paraId="1273B7D7" w14:textId="77777777" w:rsidR="001C0F40" w:rsidRPr="0033160E" w:rsidRDefault="001C0F40" w:rsidP="00A07A18">
            <w:pPr>
              <w:numPr>
                <w:ilvl w:val="0"/>
                <w:numId w:val="81"/>
              </w:numPr>
              <w:spacing w:after="0" w:line="240" w:lineRule="auto"/>
              <w:jc w:val="both"/>
              <w:rPr>
                <w:rFonts w:ascii="Times New Roman" w:hAnsi="Times New Roman" w:cs="Times New Roman"/>
                <w:sz w:val="24"/>
                <w:szCs w:val="24"/>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tc>
      </w:tr>
      <w:tr w:rsidR="001C0F40" w:rsidRPr="0033160E" w14:paraId="42789665" w14:textId="77777777">
        <w:trPr>
          <w:trHeight w:val="1547"/>
        </w:trPr>
        <w:tc>
          <w:tcPr>
            <w:tcW w:w="704" w:type="dxa"/>
            <w:vAlign w:val="center"/>
          </w:tcPr>
          <w:p w14:paraId="18777D60"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2.</w:t>
            </w:r>
          </w:p>
        </w:tc>
        <w:tc>
          <w:tcPr>
            <w:tcW w:w="3021" w:type="dxa"/>
            <w:vAlign w:val="center"/>
          </w:tcPr>
          <w:p w14:paraId="3B117CF4"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Evakuacija</w:t>
            </w:r>
          </w:p>
        </w:tc>
        <w:tc>
          <w:tcPr>
            <w:tcW w:w="5484" w:type="dxa"/>
            <w:vAlign w:val="center"/>
          </w:tcPr>
          <w:p w14:paraId="28F37582" w14:textId="77777777" w:rsidR="001C0F40" w:rsidRPr="0033160E" w:rsidRDefault="001C0F40" w:rsidP="00A07A18">
            <w:pPr>
              <w:spacing w:after="0" w:line="240" w:lineRule="auto"/>
              <w:rPr>
                <w:rFonts w:ascii="Times New Roman" w:hAnsi="Times New Roman" w:cs="Times New Roman"/>
                <w:sz w:val="20"/>
                <w:szCs w:val="20"/>
              </w:rPr>
            </w:pPr>
            <w:r w:rsidRPr="0033160E">
              <w:rPr>
                <w:rFonts w:ascii="Times New Roman" w:hAnsi="Times New Roman" w:cs="Times New Roman"/>
                <w:sz w:val="20"/>
                <w:szCs w:val="20"/>
              </w:rPr>
              <w:t>Sanitetska vozila Doma zdravlja-prema prebivalištu osoba s invaliditetom, obilazak povjerenika CZ osoba s invaliditetom upućivanje na mjesta zbrinjavanja (uručivanje letka s uputom za evakuaciju, mjestu zbrinjavanja i rasporedu unutar objekta).</w:t>
            </w:r>
          </w:p>
        </w:tc>
        <w:tc>
          <w:tcPr>
            <w:tcW w:w="4827" w:type="dxa"/>
            <w:vAlign w:val="center"/>
          </w:tcPr>
          <w:p w14:paraId="1EEFC00A" w14:textId="77777777" w:rsidR="001C0F40" w:rsidRPr="0033160E" w:rsidRDefault="001C0F40" w:rsidP="00A07A18">
            <w:pPr>
              <w:numPr>
                <w:ilvl w:val="0"/>
                <w:numId w:val="79"/>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Stožer civilne zaštite</w:t>
            </w:r>
          </w:p>
          <w:p w14:paraId="6EA701DE" w14:textId="77777777" w:rsidR="001C0F40" w:rsidRPr="0033160E" w:rsidRDefault="001C0F40" w:rsidP="00A07A18">
            <w:pPr>
              <w:numPr>
                <w:ilvl w:val="0"/>
                <w:numId w:val="79"/>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Dom zdravlja </w:t>
            </w:r>
            <w:r>
              <w:rPr>
                <w:rFonts w:ascii="Times New Roman" w:hAnsi="Times New Roman" w:cs="Times New Roman"/>
                <w:sz w:val="20"/>
                <w:szCs w:val="20"/>
                <w:lang w:eastAsia="hr-HR"/>
              </w:rPr>
              <w:t>dr. Ante Franulović</w:t>
            </w:r>
          </w:p>
          <w:p w14:paraId="17FF915F" w14:textId="77777777" w:rsidR="001C0F40" w:rsidRPr="0033160E" w:rsidRDefault="001C0F40" w:rsidP="00A07A18">
            <w:pPr>
              <w:numPr>
                <w:ilvl w:val="0"/>
                <w:numId w:val="79"/>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Povjerenici civilne zaštite </w:t>
            </w:r>
          </w:p>
        </w:tc>
      </w:tr>
      <w:tr w:rsidR="001C0F40" w:rsidRPr="0033160E" w14:paraId="51FB8A0F" w14:textId="77777777">
        <w:trPr>
          <w:trHeight w:val="1753"/>
        </w:trPr>
        <w:tc>
          <w:tcPr>
            <w:tcW w:w="704" w:type="dxa"/>
            <w:vAlign w:val="center"/>
          </w:tcPr>
          <w:p w14:paraId="272E72F7"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3.</w:t>
            </w:r>
          </w:p>
        </w:tc>
        <w:tc>
          <w:tcPr>
            <w:tcW w:w="3021" w:type="dxa"/>
            <w:vAlign w:val="center"/>
          </w:tcPr>
          <w:p w14:paraId="3BFD3224"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 xml:space="preserve">Zbrinjavanje </w:t>
            </w:r>
          </w:p>
          <w:p w14:paraId="7B7962B2" w14:textId="77777777" w:rsidR="001C0F40" w:rsidRPr="0033160E" w:rsidRDefault="001C0F40" w:rsidP="00A07A18">
            <w:pPr>
              <w:spacing w:after="0" w:line="240" w:lineRule="auto"/>
              <w:jc w:val="center"/>
              <w:rPr>
                <w:rFonts w:ascii="Times New Roman" w:hAnsi="Times New Roman" w:cs="Times New Roman"/>
                <w:sz w:val="20"/>
                <w:szCs w:val="20"/>
              </w:rPr>
            </w:pPr>
            <w:r w:rsidRPr="0033160E">
              <w:rPr>
                <w:rFonts w:ascii="Times New Roman" w:hAnsi="Times New Roman" w:cs="Times New Roman"/>
                <w:sz w:val="20"/>
                <w:szCs w:val="20"/>
              </w:rPr>
              <w:t>(privremeni smještaj)</w:t>
            </w:r>
          </w:p>
        </w:tc>
        <w:tc>
          <w:tcPr>
            <w:tcW w:w="5484" w:type="dxa"/>
            <w:vAlign w:val="center"/>
          </w:tcPr>
          <w:p w14:paraId="7ACC3BC6" w14:textId="77777777" w:rsidR="001C0F40" w:rsidRPr="0033160E" w:rsidRDefault="001C0F40" w:rsidP="00A07A18">
            <w:pPr>
              <w:spacing w:after="0" w:line="240" w:lineRule="auto"/>
              <w:rPr>
                <w:rFonts w:ascii="Times New Roman" w:hAnsi="Times New Roman" w:cs="Times New Roman"/>
                <w:b/>
                <w:bCs/>
                <w:i/>
                <w:iCs/>
                <w:sz w:val="20"/>
                <w:szCs w:val="20"/>
                <w:u w:val="single"/>
              </w:rPr>
            </w:pPr>
            <w:r w:rsidRPr="0033160E">
              <w:rPr>
                <w:rFonts w:ascii="Times New Roman" w:hAnsi="Times New Roman" w:cs="Times New Roman"/>
                <w:sz w:val="20"/>
                <w:szCs w:val="20"/>
              </w:rPr>
              <w:t xml:space="preserve">Priprema objekta za prihvat i smještaj osoba s invaliditetom </w:t>
            </w:r>
          </w:p>
          <w:p w14:paraId="081E178A" w14:textId="77777777" w:rsidR="001C0F40" w:rsidRPr="0033160E" w:rsidRDefault="001C0F40" w:rsidP="00A07A18">
            <w:pPr>
              <w:spacing w:after="0" w:line="240" w:lineRule="auto"/>
              <w:rPr>
                <w:rFonts w:ascii="Times New Roman" w:hAnsi="Times New Roman" w:cs="Times New Roman"/>
                <w:sz w:val="20"/>
                <w:szCs w:val="20"/>
              </w:rPr>
            </w:pPr>
            <w:r w:rsidRPr="0033160E">
              <w:rPr>
                <w:rFonts w:ascii="Times New Roman" w:hAnsi="Times New Roman" w:cs="Times New Roman"/>
                <w:sz w:val="20"/>
                <w:szCs w:val="20"/>
              </w:rPr>
              <w:t>Priprema rampa za nepokretne osobe, sanitarnih čvorova i dr.)</w:t>
            </w:r>
          </w:p>
        </w:tc>
        <w:tc>
          <w:tcPr>
            <w:tcW w:w="4827" w:type="dxa"/>
          </w:tcPr>
          <w:p w14:paraId="0579BF4F" w14:textId="77777777" w:rsidR="001C0F40" w:rsidRPr="0033160E" w:rsidRDefault="001C0F40" w:rsidP="00A07A18">
            <w:pPr>
              <w:numPr>
                <w:ilvl w:val="0"/>
                <w:numId w:val="80"/>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Stožer civilne zaštite </w:t>
            </w:r>
          </w:p>
          <w:p w14:paraId="2AACF9B1" w14:textId="77777777" w:rsidR="001C0F40" w:rsidRPr="0033160E" w:rsidRDefault="001C0F40" w:rsidP="00A07A18">
            <w:pPr>
              <w:numPr>
                <w:ilvl w:val="0"/>
                <w:numId w:val="80"/>
              </w:numPr>
              <w:spacing w:after="0" w:line="240" w:lineRule="auto"/>
              <w:jc w:val="both"/>
              <w:rPr>
                <w:rFonts w:ascii="Times New Roman" w:hAnsi="Times New Roman" w:cs="Times New Roman"/>
                <w:sz w:val="20"/>
                <w:szCs w:val="20"/>
                <w:lang w:eastAsia="hr-HR"/>
              </w:rPr>
            </w:pPr>
            <w:r>
              <w:rPr>
                <w:rFonts w:ascii="Times New Roman" w:hAnsi="Times New Roman" w:cs="Times New Roman"/>
                <w:sz w:val="20"/>
                <w:szCs w:val="20"/>
                <w:lang w:eastAsia="hr-HR"/>
              </w:rPr>
              <w:t>Gradsko</w:t>
            </w:r>
            <w:r w:rsidRPr="0033160E">
              <w:rPr>
                <w:rFonts w:ascii="Times New Roman" w:hAnsi="Times New Roman" w:cs="Times New Roman"/>
                <w:sz w:val="20"/>
                <w:szCs w:val="20"/>
                <w:lang w:eastAsia="hr-HR"/>
              </w:rPr>
              <w:t xml:space="preserve"> društvo Crvenog križa </w:t>
            </w:r>
            <w:r>
              <w:rPr>
                <w:rFonts w:ascii="Times New Roman" w:hAnsi="Times New Roman" w:cs="Times New Roman"/>
                <w:sz w:val="20"/>
                <w:szCs w:val="20"/>
                <w:lang w:eastAsia="hr-HR"/>
              </w:rPr>
              <w:t>Korčula</w:t>
            </w:r>
          </w:p>
          <w:p w14:paraId="48F3B36C" w14:textId="77777777" w:rsidR="001C0F40" w:rsidRPr="0033160E" w:rsidRDefault="001C0F40" w:rsidP="00A07A18">
            <w:pPr>
              <w:numPr>
                <w:ilvl w:val="0"/>
                <w:numId w:val="80"/>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Udruge </w:t>
            </w:r>
          </w:p>
          <w:p w14:paraId="483711F2" w14:textId="77777777" w:rsidR="001C0F40" w:rsidRPr="0033160E" w:rsidRDefault="001C0F40" w:rsidP="00A07A18">
            <w:pPr>
              <w:numPr>
                <w:ilvl w:val="0"/>
                <w:numId w:val="80"/>
              </w:numPr>
              <w:spacing w:after="0" w:line="240" w:lineRule="auto"/>
              <w:jc w:val="both"/>
              <w:rPr>
                <w:rFonts w:ascii="Times New Roman" w:hAnsi="Times New Roman" w:cs="Times New Roman"/>
                <w:sz w:val="20"/>
                <w:szCs w:val="20"/>
                <w:lang w:eastAsia="hr-HR"/>
              </w:rPr>
            </w:pPr>
            <w:r w:rsidRPr="0033160E">
              <w:rPr>
                <w:rFonts w:ascii="Times New Roman" w:hAnsi="Times New Roman" w:cs="Times New Roman"/>
                <w:sz w:val="20"/>
                <w:szCs w:val="20"/>
                <w:lang w:eastAsia="hr-HR"/>
              </w:rPr>
              <w:t xml:space="preserve">Ekipa za prihvat ugroženog stanovništva </w:t>
            </w:r>
          </w:p>
          <w:p w14:paraId="03B85758" w14:textId="77777777" w:rsidR="001C0F40" w:rsidRPr="0033160E" w:rsidRDefault="001C0F40" w:rsidP="00A07A18">
            <w:pPr>
              <w:spacing w:after="0" w:line="240" w:lineRule="auto"/>
              <w:ind w:left="720"/>
              <w:jc w:val="both"/>
              <w:rPr>
                <w:rFonts w:ascii="Times New Roman" w:hAnsi="Times New Roman" w:cs="Times New Roman"/>
                <w:sz w:val="20"/>
                <w:szCs w:val="20"/>
                <w:lang w:eastAsia="hr-HR"/>
              </w:rPr>
            </w:pPr>
          </w:p>
        </w:tc>
      </w:tr>
    </w:tbl>
    <w:p w14:paraId="39EC390B" w14:textId="77777777" w:rsidR="001C0F40" w:rsidRPr="0033160E" w:rsidRDefault="001C0F40" w:rsidP="00A06C6C">
      <w:pPr>
        <w:spacing w:after="0" w:line="360" w:lineRule="auto"/>
        <w:jc w:val="both"/>
        <w:rPr>
          <w:rFonts w:ascii="Times New Roman" w:hAnsi="Times New Roman" w:cs="Times New Roman"/>
          <w:sz w:val="24"/>
          <w:szCs w:val="24"/>
        </w:rPr>
      </w:pPr>
    </w:p>
    <w:p w14:paraId="36551B6F" w14:textId="77777777" w:rsidR="001C0F40" w:rsidRPr="0033160E" w:rsidRDefault="001C0F40" w:rsidP="00A06C6C">
      <w:pPr>
        <w:spacing w:after="0" w:line="276" w:lineRule="auto"/>
        <w:jc w:val="both"/>
        <w:rPr>
          <w:rFonts w:ascii="Times New Roman" w:hAnsi="Times New Roman" w:cs="Times New Roman"/>
          <w:sz w:val="24"/>
          <w:szCs w:val="24"/>
        </w:rPr>
      </w:pPr>
      <w:r w:rsidRPr="0033160E">
        <w:rPr>
          <w:rFonts w:ascii="Times New Roman" w:hAnsi="Times New Roman" w:cs="Times New Roman"/>
          <w:color w:val="231F20"/>
          <w:sz w:val="24"/>
          <w:szCs w:val="24"/>
          <w:lang w:eastAsia="hr-HR"/>
        </w:rPr>
        <w:t>Privremeni smještaj za osobe s invaliditetom nakon velike nesreće i katastrofe mora biti dostupan i dizajniran na način da zadovolji njihove osnovne potrebe do trenutka osiguravanja uvjeta za njihov povratak na mjesta iz kojih su evakuirani odnosno prije nastupanja stanja velike nesreće i katastrofe potrebno je utvrditi najprimjerenija mjesta i građevine za provođenje skrbi i osiguravanje hitnih potreba osoba s invaliditetom.</w:t>
      </w:r>
      <w:bookmarkEnd w:id="185"/>
      <w:bookmarkEnd w:id="186"/>
    </w:p>
    <w:p w14:paraId="7A0A5341" w14:textId="77777777" w:rsidR="001C0F40" w:rsidRPr="0033160E" w:rsidRDefault="001C0F40" w:rsidP="007D1C41">
      <w:pPr>
        <w:spacing w:after="0" w:line="360" w:lineRule="auto"/>
        <w:jc w:val="both"/>
        <w:rPr>
          <w:rFonts w:ascii="Times New Roman" w:hAnsi="Times New Roman" w:cs="Times New Roman"/>
          <w:sz w:val="24"/>
          <w:szCs w:val="24"/>
        </w:rPr>
      </w:pPr>
    </w:p>
    <w:p w14:paraId="7928CDF6" w14:textId="77777777" w:rsidR="001C0F40" w:rsidRDefault="001C0F40">
      <w:pPr>
        <w:rPr>
          <w:rFonts w:ascii="Times New Roman" w:hAnsi="Times New Roman" w:cs="Times New Roman"/>
        </w:rPr>
      </w:pPr>
    </w:p>
    <w:p w14:paraId="2D723F31" w14:textId="77777777" w:rsidR="001C0F40" w:rsidRDefault="001C0F40">
      <w:pPr>
        <w:rPr>
          <w:rFonts w:ascii="Times New Roman" w:hAnsi="Times New Roman" w:cs="Times New Roman"/>
        </w:rPr>
      </w:pPr>
    </w:p>
    <w:p w14:paraId="12EF1923" w14:textId="77777777" w:rsidR="001C0F40" w:rsidRDefault="001C0F40">
      <w:pPr>
        <w:rPr>
          <w:rFonts w:ascii="Times New Roman" w:hAnsi="Times New Roman" w:cs="Times New Roman"/>
        </w:rPr>
      </w:pPr>
    </w:p>
    <w:p w14:paraId="79A4217D" w14:textId="77777777" w:rsidR="001C0F40" w:rsidRDefault="001C0F40">
      <w:pPr>
        <w:rPr>
          <w:rFonts w:ascii="Times New Roman" w:hAnsi="Times New Roman" w:cs="Times New Roman"/>
        </w:rPr>
        <w:sectPr w:rsidR="001C0F40" w:rsidSect="00FC5C67">
          <w:pgSz w:w="16838" w:h="11906" w:orient="landscape"/>
          <w:pgMar w:top="1134" w:right="1134" w:bottom="1134" w:left="1134" w:header="709" w:footer="709" w:gutter="0"/>
          <w:cols w:space="708"/>
          <w:docGrid w:linePitch="360"/>
        </w:sectPr>
      </w:pPr>
    </w:p>
    <w:p w14:paraId="28A5A715" w14:textId="77777777" w:rsidR="001C0F40" w:rsidRPr="00CB1E58" w:rsidRDefault="001C0F40">
      <w:pPr>
        <w:rPr>
          <w:rFonts w:ascii="Times New Roman" w:hAnsi="Times New Roman" w:cs="Times New Roman"/>
          <w:sz w:val="24"/>
          <w:szCs w:val="24"/>
        </w:rPr>
      </w:pPr>
      <w:r w:rsidRPr="00CB1E58">
        <w:rPr>
          <w:rFonts w:ascii="Times New Roman" w:hAnsi="Times New Roman" w:cs="Times New Roman"/>
          <w:sz w:val="24"/>
          <w:szCs w:val="24"/>
        </w:rPr>
        <w:lastRenderedPageBreak/>
        <w:t>PRILOZI PLANA:</w:t>
      </w:r>
    </w:p>
    <w:p w14:paraId="76078F0B"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POPIS I KONTAKTI ČLANOVA STOŽERA CZ</w:t>
      </w:r>
    </w:p>
    <w:p w14:paraId="1B077E9A"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PREGLED I KONTAKTI OPERATIVNIH SNAGA CZ OPĆINE BLATO</w:t>
      </w:r>
    </w:p>
    <w:p w14:paraId="0990991D"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POPIS ČLANOVA POSTROJBE CZ OPĆE NAMJENE OPĆINE BLATO</w:t>
      </w:r>
    </w:p>
    <w:p w14:paraId="0B4EA5BC"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PREGLED POVJERENIKA CZ</w:t>
      </w:r>
    </w:p>
    <w:p w14:paraId="6338D99D" w14:textId="77777777" w:rsidR="001C0F40" w:rsidRPr="00CB1E58" w:rsidRDefault="001C0F40" w:rsidP="00225ECF">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POPIS PRAVNIH OSOBA KOJE KORISTE, SKLADIŠTE, PROIZVODE I MANIPULIRAJU OPASNIM TVARIMA</w:t>
      </w:r>
    </w:p>
    <w:p w14:paraId="17013E58"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PREGLED ZDRAVSTVENIH KAPACITETA</w:t>
      </w:r>
    </w:p>
    <w:p w14:paraId="25C1756F"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ŽURNE SLUŽBE</w:t>
      </w:r>
    </w:p>
    <w:p w14:paraId="09C2F766"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POPIS TVRTKI ZA PRIPREMU HRANE</w:t>
      </w:r>
    </w:p>
    <w:p w14:paraId="1799AFE4"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POPIS TVRTKI ZA OPSKRBU HRANOM I VODOM</w:t>
      </w:r>
    </w:p>
    <w:p w14:paraId="7DFD7B44"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POPIS OBJEKATA POGODNIH ZA EVAKUACIJU, SMJEŠTAJ I SKLANJANJE</w:t>
      </w:r>
    </w:p>
    <w:p w14:paraId="006EDDD0" w14:textId="77777777" w:rsidR="001C0F40" w:rsidRPr="00CB1E58" w:rsidRDefault="001C0F40" w:rsidP="00F219EE">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PREGLED MJESTA PRIKUPLJANJA I PRIHVATA, TE LOKACIJA ZA PODIZANJE ŠATORSKIH I DRUGIH PRIVREMENIH NASELJA</w:t>
      </w:r>
    </w:p>
    <w:p w14:paraId="38401CA6"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POPIS POGREBNIH PODUZEĆA</w:t>
      </w:r>
    </w:p>
    <w:p w14:paraId="0E97ECF7"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POPIS LOKACIJA ZA UKOP POGINULIH</w:t>
      </w:r>
    </w:p>
    <w:p w14:paraId="756A8ACE" w14:textId="77777777" w:rsidR="001C0F40" w:rsidRPr="00CB1E58" w:rsidRDefault="001C0F40" w:rsidP="002F1A8C">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POPIS DAVATELJA MATERIJALNO TEHNIČKIH SREDSTAVA I PRUŽANJA USLUGA ZA POTREBE CZ</w:t>
      </w:r>
    </w:p>
    <w:p w14:paraId="135C0131" w14:textId="77777777" w:rsidR="001C0F40" w:rsidRPr="00CB1E58" w:rsidRDefault="001C0F40" w:rsidP="00FF0665">
      <w:pPr>
        <w:numPr>
          <w:ilvl w:val="0"/>
          <w:numId w:val="135"/>
        </w:numPr>
        <w:rPr>
          <w:rFonts w:ascii="Times New Roman" w:hAnsi="Times New Roman" w:cs="Times New Roman"/>
          <w:sz w:val="24"/>
          <w:szCs w:val="24"/>
        </w:rPr>
      </w:pPr>
      <w:r w:rsidRPr="00CB1E58">
        <w:rPr>
          <w:rFonts w:ascii="Times New Roman" w:hAnsi="Times New Roman" w:cs="Times New Roman"/>
          <w:sz w:val="24"/>
          <w:szCs w:val="24"/>
        </w:rPr>
        <w:t>PREGLED PRAVACA I PROMETNICA ZA EVAKUACIJU</w:t>
      </w:r>
    </w:p>
    <w:p w14:paraId="4BA66E1F" w14:textId="77777777" w:rsidR="001C0F40" w:rsidRPr="00CB1E58" w:rsidRDefault="001C0F40" w:rsidP="00FF0665">
      <w:pPr>
        <w:numPr>
          <w:ilvl w:val="0"/>
          <w:numId w:val="135"/>
        </w:numPr>
        <w:rPr>
          <w:sz w:val="24"/>
          <w:szCs w:val="24"/>
        </w:rPr>
      </w:pPr>
      <w:r w:rsidRPr="00CB1E58">
        <w:rPr>
          <w:rFonts w:ascii="Times New Roman" w:hAnsi="Times New Roman" w:cs="Times New Roman"/>
          <w:sz w:val="24"/>
          <w:szCs w:val="24"/>
        </w:rPr>
        <w:t>PREGLED PROMETNIH SREDSTAVA PO VRSTI I KAPACITETU, TKO IH OSIGURAVA</w:t>
      </w:r>
    </w:p>
    <w:p w14:paraId="4ADB7361" w14:textId="77777777" w:rsidR="001C0F40" w:rsidRPr="00CB1E58" w:rsidRDefault="001C0F40" w:rsidP="00CB1E58">
      <w:pPr>
        <w:numPr>
          <w:ilvl w:val="0"/>
          <w:numId w:val="135"/>
        </w:numPr>
        <w:rPr>
          <w:sz w:val="24"/>
          <w:szCs w:val="24"/>
        </w:rPr>
      </w:pPr>
      <w:r w:rsidRPr="00CB1E58">
        <w:rPr>
          <w:rFonts w:ascii="Times New Roman" w:hAnsi="Times New Roman" w:cs="Times New Roman"/>
          <w:sz w:val="24"/>
          <w:szCs w:val="24"/>
        </w:rPr>
        <w:t>PREGLED HUMANITARNIH I DRUGIH ORGANIZACIJA KOJE POMAŽU U ZBRINJAVANJU</w:t>
      </w:r>
    </w:p>
    <w:p w14:paraId="5FE61B17" w14:textId="77777777" w:rsidR="001C0F40" w:rsidRPr="00C87313" w:rsidRDefault="001C0F40" w:rsidP="00CB1E58">
      <w:pPr>
        <w:numPr>
          <w:ilvl w:val="0"/>
          <w:numId w:val="135"/>
        </w:numPr>
        <w:rPr>
          <w:color w:val="333333"/>
        </w:rPr>
      </w:pPr>
      <w:r w:rsidRPr="00C87313">
        <w:rPr>
          <w:rFonts w:ascii="Times New Roman" w:hAnsi="Times New Roman" w:cs="Times New Roman"/>
          <w:sz w:val="24"/>
          <w:szCs w:val="24"/>
        </w:rPr>
        <w:t xml:space="preserve">PREGLED OSOBA KOJE PODLIJEŽU EVAKUACIJI PO KATEGORIJAMA I BROJU </w:t>
      </w:r>
    </w:p>
    <w:sectPr w:rsidR="001C0F40" w:rsidRPr="00C87313" w:rsidSect="00FC5C67">
      <w:headerReference w:type="default" r:id="rId44"/>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28624B" w14:textId="77777777" w:rsidR="007A01A2" w:rsidRDefault="007A01A2" w:rsidP="00C45D6F">
      <w:pPr>
        <w:spacing w:after="0" w:line="240" w:lineRule="auto"/>
      </w:pPr>
      <w:r>
        <w:separator/>
      </w:r>
    </w:p>
  </w:endnote>
  <w:endnote w:type="continuationSeparator" w:id="0">
    <w:p w14:paraId="3FFBCE28" w14:textId="77777777" w:rsidR="007A01A2" w:rsidRDefault="007A01A2" w:rsidP="00C45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ivaldi">
    <w:panose1 w:val="03020602050506090804"/>
    <w:charset w:val="00"/>
    <w:family w:val="script"/>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NewRoman">
    <w:altName w:val="Times New Roman"/>
    <w:panose1 w:val="00000000000000000000"/>
    <w:charset w:val="EE"/>
    <w:family w:val="roman"/>
    <w:notTrueType/>
    <w:pitch w:val="default"/>
    <w:sig w:usb0="00000007" w:usb1="00000000" w:usb2="00000000" w:usb3="00000000" w:csb0="00000003"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tarSymbol">
    <w:altName w:val="Arial Unicode MS"/>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modern"/>
    <w:pitch w:val="fixed"/>
    <w:sig w:usb0="E00002FF" w:usb1="6AC7FDFB" w:usb2="08000012" w:usb3="00000000" w:csb0="0002009F" w:csb1="00000000"/>
  </w:font>
  <w:font w:name="ff0">
    <w:panose1 w:val="00000000000000000000"/>
    <w:charset w:val="00"/>
    <w:family w:val="roman"/>
    <w:notTrueType/>
    <w:pitch w:val="default"/>
    <w:sig w:usb0="00000003" w:usb1="00000000" w:usb2="00000000" w:usb3="00000000" w:csb0="00000001" w:csb1="00000000"/>
  </w:font>
  <w:font w:name="ff2">
    <w:altName w:val="Times New Roman"/>
    <w:panose1 w:val="00000000000000000000"/>
    <w:charset w:val="00"/>
    <w:family w:val="roman"/>
    <w:notTrueType/>
    <w:pitch w:val="default"/>
    <w:sig w:usb0="00000003" w:usb1="00000000" w:usb2="00000000" w:usb3="00000000" w:csb0="00000001" w:csb1="00000000"/>
  </w:font>
  <w:font w:name="ff3">
    <w:altName w:val="Times New Roman"/>
    <w:panose1 w:val="00000000000000000000"/>
    <w:charset w:val="00"/>
    <w:family w:val="roman"/>
    <w:notTrueType/>
    <w:pitch w:val="default"/>
    <w:sig w:usb0="00000003" w:usb1="00000000" w:usb2="00000000" w:usb3="00000000" w:csb0="00000001" w:csb1="00000000"/>
  </w:font>
  <w:font w:name="ff4">
    <w:panose1 w:val="00000000000000000000"/>
    <w:charset w:val="00"/>
    <w:family w:val="roman"/>
    <w:notTrueType/>
    <w:pitch w:val="default"/>
    <w:sig w:usb0="00000003" w:usb1="00000000" w:usb2="00000000" w:usb3="00000000" w:csb0="00000001" w:csb1="00000000"/>
  </w:font>
  <w:font w:name="ff5">
    <w:panose1 w:val="00000000000000000000"/>
    <w:charset w:val="00"/>
    <w:family w:val="roman"/>
    <w:notTrueType/>
    <w:pitch w:val="default"/>
    <w:sig w:usb0="00000003" w:usb1="00000000" w:usb2="00000000" w:usb3="00000000" w:csb0="00000001" w:csb1="00000000"/>
  </w:font>
  <w:font w:name="ff6">
    <w:panose1 w:val="00000000000000000000"/>
    <w:charset w:val="00"/>
    <w:family w:val="roman"/>
    <w:notTrueType/>
    <w:pitch w:val="default"/>
    <w:sig w:usb0="00000003" w:usb1="00000000" w:usb2="00000000" w:usb3="00000000" w:csb0="00000001" w:csb1="00000000"/>
  </w:font>
  <w:font w:name="ff7">
    <w:altName w:val="Times New Roman"/>
    <w:panose1 w:val="00000000000000000000"/>
    <w:charset w:val="00"/>
    <w:family w:val="roman"/>
    <w:notTrueType/>
    <w:pitch w:val="default"/>
    <w:sig w:usb0="00000003" w:usb1="00000000" w:usb2="00000000" w:usb3="00000000" w:csb0="00000001" w:csb1="00000000"/>
  </w:font>
  <w:font w:name="ff8">
    <w:panose1 w:val="00000000000000000000"/>
    <w:charset w:val="00"/>
    <w:family w:val="roman"/>
    <w:notTrueType/>
    <w:pitch w:val="default"/>
    <w:sig w:usb0="00000003" w:usb1="00000000" w:usb2="00000000" w:usb3="00000000" w:csb0="00000001" w:csb1="00000000"/>
  </w:font>
  <w:font w:name="ff9">
    <w:panose1 w:val="00000000000000000000"/>
    <w:charset w:val="00"/>
    <w:family w:val="roman"/>
    <w:notTrueType/>
    <w:pitch w:val="default"/>
    <w:sig w:usb0="00000003" w:usb1="00000000" w:usb2="00000000" w:usb3="00000000" w:csb0="00000001" w:csb1="00000000"/>
  </w:font>
  <w:font w:name="ff10">
    <w:panose1 w:val="00000000000000000000"/>
    <w:charset w:val="00"/>
    <w:family w:val="roman"/>
    <w:notTrueType/>
    <w:pitch w:val="default"/>
    <w:sig w:usb0="00000003" w:usb1="00000000" w:usb2="00000000" w:usb3="00000000" w:csb0="00000001" w:csb1="00000000"/>
  </w:font>
  <w:font w:name="ff11">
    <w:panose1 w:val="00000000000000000000"/>
    <w:charset w:val="00"/>
    <w:family w:val="roman"/>
    <w:notTrueType/>
    <w:pitch w:val="default"/>
    <w:sig w:usb0="00000003" w:usb1="00000000" w:usb2="00000000" w:usb3="00000000" w:csb0="00000001" w:csb1="00000000"/>
  </w:font>
  <w:font w:name="ff12">
    <w:panose1 w:val="00000000000000000000"/>
    <w:charset w:val="00"/>
    <w:family w:val="roman"/>
    <w:notTrueType/>
    <w:pitch w:val="default"/>
    <w:sig w:usb0="00000003" w:usb1="00000000" w:usb2="00000000" w:usb3="00000000" w:csb0="00000001" w:csb1="00000000"/>
  </w:font>
  <w:font w:name="ff13">
    <w:panose1 w:val="00000000000000000000"/>
    <w:charset w:val="00"/>
    <w:family w:val="roman"/>
    <w:notTrueType/>
    <w:pitch w:val="default"/>
    <w:sig w:usb0="00000003" w:usb1="00000000" w:usb2="00000000" w:usb3="00000000" w:csb0="00000001" w:csb1="00000000"/>
  </w:font>
  <w:font w:name="ff1">
    <w:altName w:val="Times New Roman"/>
    <w:panose1 w:val="00000000000000000000"/>
    <w:charset w:val="00"/>
    <w:family w:val="roman"/>
    <w:notTrueType/>
    <w:pitch w:val="default"/>
    <w:sig w:usb0="00000003" w:usb1="00000000" w:usb2="00000000" w:usb3="00000000" w:csb0="00000001" w:csb1="00000000"/>
  </w:font>
  <w:font w:name="MinionPro-Cn">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0EC5F" w14:textId="77777777" w:rsidR="001C0F40" w:rsidRPr="00697E77" w:rsidRDefault="001C0F40" w:rsidP="005F4A25">
    <w:pPr>
      <w:pStyle w:val="Podnoje"/>
      <w:pBdr>
        <w:top w:val="single" w:sz="4" w:space="8" w:color="4472C4"/>
      </w:pBdr>
      <w:spacing w:before="360"/>
      <w:jc w:val="right"/>
      <w:rPr>
        <w:noProof/>
        <w:color w:val="404040"/>
      </w:rPr>
    </w:pPr>
    <w:r>
      <w:rPr>
        <w:noProof/>
        <w:color w:val="404040"/>
      </w:rPr>
      <w:fldChar w:fldCharType="begin"/>
    </w:r>
    <w:r>
      <w:rPr>
        <w:noProof/>
        <w:color w:val="404040"/>
      </w:rPr>
      <w:instrText xml:space="preserve"> PAGE   \* MERGEFORMAT </w:instrText>
    </w:r>
    <w:r>
      <w:rPr>
        <w:noProof/>
        <w:color w:val="404040"/>
      </w:rPr>
      <w:fldChar w:fldCharType="separate"/>
    </w:r>
    <w:r>
      <w:rPr>
        <w:noProof/>
        <w:color w:val="404040"/>
      </w:rPr>
      <w:t>6</w:t>
    </w:r>
    <w:r>
      <w:rPr>
        <w:noProof/>
        <w:color w:val="40404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C8E805" w14:textId="77777777" w:rsidR="001C0F40" w:rsidRPr="00BE6485" w:rsidRDefault="001C0F40" w:rsidP="00785BDF">
    <w:pPr>
      <w:pStyle w:val="Podnoje"/>
      <w:pBdr>
        <w:top w:val="single" w:sz="4" w:space="8" w:color="4472C4"/>
      </w:pBdr>
      <w:spacing w:before="360"/>
      <w:jc w:val="right"/>
      <w:rPr>
        <w:noProof/>
        <w:color w:val="404040"/>
      </w:rPr>
    </w:pPr>
    <w:r>
      <w:rPr>
        <w:noProof/>
        <w:color w:val="404040"/>
      </w:rPr>
      <w:fldChar w:fldCharType="begin"/>
    </w:r>
    <w:r>
      <w:rPr>
        <w:noProof/>
        <w:color w:val="404040"/>
      </w:rPr>
      <w:instrText xml:space="preserve"> PAGE   \* MERGEFORMAT </w:instrText>
    </w:r>
    <w:r>
      <w:rPr>
        <w:noProof/>
        <w:color w:val="404040"/>
      </w:rPr>
      <w:fldChar w:fldCharType="separate"/>
    </w:r>
    <w:r>
      <w:rPr>
        <w:noProof/>
        <w:color w:val="404040"/>
      </w:rPr>
      <w:t>5</w:t>
    </w:r>
    <w:r>
      <w:rPr>
        <w:noProof/>
        <w:color w:val="404040"/>
      </w:rPr>
      <w:t>1</w:t>
    </w:r>
    <w:r>
      <w:rPr>
        <w:noProof/>
        <w:color w:val="40404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F0114" w14:textId="77777777" w:rsidR="001C0F40" w:rsidRPr="00BE6485" w:rsidRDefault="001C0F40" w:rsidP="00785BDF">
    <w:pPr>
      <w:pStyle w:val="Podnoje"/>
      <w:pBdr>
        <w:top w:val="single" w:sz="4" w:space="8" w:color="4472C4"/>
      </w:pBdr>
      <w:spacing w:before="360"/>
      <w:jc w:val="right"/>
      <w:rPr>
        <w:noProof/>
        <w:color w:val="404040"/>
      </w:rPr>
    </w:pPr>
    <w:r>
      <w:rPr>
        <w:noProof/>
        <w:color w:val="404040"/>
      </w:rPr>
      <w:fldChar w:fldCharType="begin"/>
    </w:r>
    <w:r>
      <w:rPr>
        <w:noProof/>
        <w:color w:val="404040"/>
      </w:rPr>
      <w:instrText xml:space="preserve"> PAGE   \* MERGEFORMAT </w:instrText>
    </w:r>
    <w:r>
      <w:rPr>
        <w:noProof/>
        <w:color w:val="404040"/>
      </w:rPr>
      <w:fldChar w:fldCharType="separate"/>
    </w:r>
    <w:r>
      <w:rPr>
        <w:noProof/>
        <w:color w:val="404040"/>
      </w:rPr>
      <w:t>7</w:t>
    </w:r>
    <w:r>
      <w:rPr>
        <w:noProof/>
        <w:color w:val="40404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D022B" w14:textId="77777777" w:rsidR="001C0F40" w:rsidRPr="0059117D" w:rsidRDefault="001C0F40" w:rsidP="00330A45">
    <w:pPr>
      <w:pStyle w:val="Podnoje"/>
      <w:jc w:val="right"/>
    </w:pPr>
  </w:p>
  <w:p w14:paraId="6C191F88" w14:textId="79882EA7" w:rsidR="001C0F40" w:rsidRPr="00F350FC" w:rsidRDefault="001C0F40" w:rsidP="00330A45">
    <w:pPr>
      <w:pStyle w:val="Podnoje"/>
      <w:pBdr>
        <w:top w:val="single" w:sz="4" w:space="8" w:color="4472C4"/>
      </w:pBdr>
      <w:spacing w:before="360"/>
      <w:jc w:val="right"/>
      <w:rPr>
        <w:noProof/>
        <w:color w:val="404040"/>
      </w:rPr>
    </w:pPr>
    <w:r w:rsidRPr="00F350FC">
      <w:rPr>
        <w:noProof/>
        <w:color w:val="404040"/>
      </w:rPr>
      <w:fldChar w:fldCharType="begin"/>
    </w:r>
    <w:r w:rsidRPr="00F350FC">
      <w:rPr>
        <w:noProof/>
        <w:color w:val="404040"/>
      </w:rPr>
      <w:instrText xml:space="preserve"> PAGE   \* MERGEFORMAT </w:instrText>
    </w:r>
    <w:r w:rsidRPr="00F350FC">
      <w:rPr>
        <w:noProof/>
        <w:color w:val="404040"/>
      </w:rPr>
      <w:fldChar w:fldCharType="separate"/>
    </w:r>
    <w:r>
      <w:rPr>
        <w:noProof/>
        <w:color w:val="404040"/>
      </w:rPr>
      <w:t>4</w:t>
    </w:r>
    <w:r>
      <w:rPr>
        <w:noProof/>
        <w:color w:val="404040"/>
      </w:rPr>
      <w:t>8</w:t>
    </w:r>
    <w:r w:rsidRPr="00F350FC">
      <w:rPr>
        <w:noProof/>
        <w:color w:val="40404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BBCB0" w14:textId="77777777" w:rsidR="001C0F40" w:rsidRPr="0059117D" w:rsidRDefault="001C0F40" w:rsidP="00330A45">
    <w:pPr>
      <w:pStyle w:val="Podnoje"/>
      <w:jc w:val="right"/>
    </w:pPr>
  </w:p>
  <w:p w14:paraId="71B28613" w14:textId="77777777" w:rsidR="001C0F40" w:rsidRPr="001759FE" w:rsidRDefault="001C0F40" w:rsidP="00330A45">
    <w:pPr>
      <w:pStyle w:val="Podnoje"/>
      <w:pBdr>
        <w:top w:val="single" w:sz="4" w:space="8" w:color="4472C4"/>
      </w:pBdr>
      <w:spacing w:before="360"/>
      <w:jc w:val="right"/>
      <w:rPr>
        <w:noProof/>
        <w:color w:val="404040"/>
      </w:rPr>
    </w:pPr>
    <w:r w:rsidRPr="00F350FC">
      <w:rPr>
        <w:noProof/>
        <w:color w:val="404040"/>
      </w:rPr>
      <w:fldChar w:fldCharType="begin"/>
    </w:r>
    <w:r w:rsidRPr="00F350FC">
      <w:rPr>
        <w:noProof/>
        <w:color w:val="404040"/>
      </w:rPr>
      <w:instrText xml:space="preserve"> PAGE   \* MERGEFORMAT </w:instrText>
    </w:r>
    <w:r w:rsidRPr="00F350FC">
      <w:rPr>
        <w:noProof/>
        <w:color w:val="404040"/>
      </w:rPr>
      <w:fldChar w:fldCharType="separate"/>
    </w:r>
    <w:r>
      <w:rPr>
        <w:noProof/>
        <w:color w:val="404040"/>
      </w:rPr>
      <w:t>4</w:t>
    </w:r>
    <w:r>
      <w:rPr>
        <w:noProof/>
        <w:color w:val="404040"/>
      </w:rPr>
      <w:t>9</w:t>
    </w:r>
    <w:r w:rsidRPr="00F350FC">
      <w:rPr>
        <w:noProof/>
        <w:color w:val="404040"/>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6C86D" w14:textId="77777777" w:rsidR="001C0F40" w:rsidRPr="0059117D" w:rsidRDefault="001C0F40" w:rsidP="00FA6846">
    <w:pPr>
      <w:pStyle w:val="Podnoje"/>
      <w:jc w:val="right"/>
    </w:pPr>
  </w:p>
  <w:p w14:paraId="56539E44" w14:textId="77777777" w:rsidR="001C0F40" w:rsidRPr="00DA7EB5" w:rsidRDefault="001C0F40" w:rsidP="00FA6846">
    <w:pPr>
      <w:pStyle w:val="Podnoje"/>
      <w:pBdr>
        <w:top w:val="single" w:sz="4" w:space="8" w:color="4472C4"/>
      </w:pBdr>
      <w:spacing w:before="360"/>
      <w:jc w:val="right"/>
      <w:rPr>
        <w:noProof/>
        <w:color w:val="404040"/>
      </w:rPr>
    </w:pPr>
    <w:r>
      <w:rPr>
        <w:noProof/>
        <w:color w:val="404040"/>
      </w:rPr>
      <w:fldChar w:fldCharType="begin"/>
    </w:r>
    <w:r>
      <w:rPr>
        <w:noProof/>
        <w:color w:val="404040"/>
      </w:rPr>
      <w:instrText xml:space="preserve"> PAGE   \* MERGEFORMAT </w:instrText>
    </w:r>
    <w:r>
      <w:rPr>
        <w:noProof/>
        <w:color w:val="404040"/>
      </w:rPr>
      <w:fldChar w:fldCharType="separate"/>
    </w:r>
    <w:r>
      <w:rPr>
        <w:noProof/>
        <w:color w:val="404040"/>
      </w:rPr>
      <w:t>5</w:t>
    </w:r>
    <w:r>
      <w:rPr>
        <w:noProof/>
        <w:color w:val="404040"/>
      </w:rPr>
      <w:t>4</w:t>
    </w:r>
    <w:r>
      <w:rPr>
        <w:noProof/>
        <w:color w:val="40404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D1DF52" w14:textId="77777777" w:rsidR="007A01A2" w:rsidRDefault="007A01A2" w:rsidP="00C45D6F">
      <w:pPr>
        <w:spacing w:after="0" w:line="240" w:lineRule="auto"/>
      </w:pPr>
      <w:r>
        <w:separator/>
      </w:r>
    </w:p>
  </w:footnote>
  <w:footnote w:type="continuationSeparator" w:id="0">
    <w:p w14:paraId="42033EB1" w14:textId="77777777" w:rsidR="007A01A2" w:rsidRDefault="007A01A2" w:rsidP="00C45D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D6996" w14:textId="77777777" w:rsidR="001C0F40" w:rsidRPr="00E83BB2" w:rsidRDefault="001C0F40" w:rsidP="00E83BB2">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70A915" w14:textId="77777777" w:rsidR="001C0F40" w:rsidRDefault="001C0F40">
    <w:pPr>
      <w:pStyle w:val="Zaglavlj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9EE024" w14:textId="77777777" w:rsidR="001C0F40" w:rsidRPr="002B0381" w:rsidRDefault="001C0F40" w:rsidP="00330A45">
    <w:pPr>
      <w:pStyle w:val="Zaglavlje"/>
      <w:pBdr>
        <w:bottom w:val="single" w:sz="4" w:space="8" w:color="4472C4"/>
      </w:pBdr>
      <w:spacing w:after="360"/>
      <w:jc w:val="right"/>
      <w:rPr>
        <w:color w:val="404040"/>
      </w:rPr>
    </w:pPr>
    <w:r>
      <w:rPr>
        <w:color w:val="404040"/>
      </w:rPr>
      <w:t>Plan djelovanja civilne zaštite Općine Blato</w:t>
    </w:r>
  </w:p>
  <w:p w14:paraId="690987C3" w14:textId="77777777" w:rsidR="001C0F40" w:rsidRDefault="001C0F40">
    <w:pPr>
      <w:pStyle w:val="Zaglavlj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46C66A" w14:textId="77777777" w:rsidR="001C0F40" w:rsidRPr="00E83BB2" w:rsidRDefault="001C0F40" w:rsidP="00E83BB2">
    <w:pPr>
      <w:pStyle w:val="Zaglavlj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628D5" w14:textId="77777777" w:rsidR="001C0F40" w:rsidRDefault="001C0F40" w:rsidP="00FA6846">
    <w:pPr>
      <w:pStyle w:val="Zaglavlj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8E03D" w14:textId="77777777" w:rsidR="001C0F40" w:rsidRPr="00873D6F" w:rsidRDefault="001C0F40" w:rsidP="00F34FCA">
    <w:pPr>
      <w:pStyle w:val="Zaglavlje"/>
      <w:ind w:right="-561"/>
      <w:jc w:val="right"/>
      <w:rPr>
        <w:b/>
        <w:bCs/>
      </w:rP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singleLevel"/>
    <w:tmpl w:val="00000006"/>
    <w:name w:val="WW8Num6"/>
    <w:lvl w:ilvl="0">
      <w:start w:val="1"/>
      <w:numFmt w:val="bullet"/>
      <w:lvlText w:val="-"/>
      <w:lvlJc w:val="left"/>
      <w:pPr>
        <w:tabs>
          <w:tab w:val="num" w:pos="720"/>
        </w:tabs>
        <w:ind w:left="720" w:hanging="360"/>
      </w:pPr>
      <w:rPr>
        <w:rFonts w:ascii="Vivaldi" w:hAnsi="Vivaldi"/>
      </w:rPr>
    </w:lvl>
  </w:abstractNum>
  <w:abstractNum w:abstractNumId="1" w15:restartNumberingAfterBreak="0">
    <w:nsid w:val="00000026"/>
    <w:multiLevelType w:val="singleLevel"/>
    <w:tmpl w:val="00000026"/>
    <w:name w:val="WW8Num38"/>
    <w:lvl w:ilvl="0">
      <w:start w:val="1"/>
      <w:numFmt w:val="bullet"/>
      <w:lvlText w:val="-"/>
      <w:lvlJc w:val="left"/>
      <w:pPr>
        <w:tabs>
          <w:tab w:val="num" w:pos="360"/>
        </w:tabs>
        <w:ind w:left="360" w:hanging="360"/>
      </w:pPr>
      <w:rPr>
        <w:rFonts w:ascii="Vivaldi" w:hAnsi="Vivaldi" w:hint="default"/>
      </w:rPr>
    </w:lvl>
  </w:abstractNum>
  <w:abstractNum w:abstractNumId="2" w15:restartNumberingAfterBreak="0">
    <w:nsid w:val="00000030"/>
    <w:multiLevelType w:val="singleLevel"/>
    <w:tmpl w:val="00000030"/>
    <w:name w:val="WW8Num48"/>
    <w:lvl w:ilvl="0">
      <w:start w:val="1"/>
      <w:numFmt w:val="bullet"/>
      <w:lvlText w:val="-"/>
      <w:lvlJc w:val="left"/>
      <w:pPr>
        <w:tabs>
          <w:tab w:val="num" w:pos="360"/>
        </w:tabs>
        <w:ind w:left="360" w:hanging="360"/>
      </w:pPr>
      <w:rPr>
        <w:rFonts w:ascii="Vivaldi" w:hAnsi="Vivaldi" w:hint="default"/>
      </w:rPr>
    </w:lvl>
  </w:abstractNum>
  <w:abstractNum w:abstractNumId="3" w15:restartNumberingAfterBreak="0">
    <w:nsid w:val="00000032"/>
    <w:multiLevelType w:val="singleLevel"/>
    <w:tmpl w:val="00000032"/>
    <w:name w:val="WW8Num50"/>
    <w:lvl w:ilvl="0">
      <w:start w:val="1"/>
      <w:numFmt w:val="bullet"/>
      <w:lvlText w:val="-"/>
      <w:lvlJc w:val="left"/>
      <w:pPr>
        <w:tabs>
          <w:tab w:val="num" w:pos="360"/>
        </w:tabs>
        <w:ind w:left="360" w:hanging="360"/>
      </w:pPr>
      <w:rPr>
        <w:rFonts w:ascii="Vivaldi" w:hAnsi="Vivaldi" w:hint="default"/>
        <w:b w:val="0"/>
        <w:sz w:val="24"/>
      </w:rPr>
    </w:lvl>
  </w:abstractNum>
  <w:abstractNum w:abstractNumId="4" w15:restartNumberingAfterBreak="0">
    <w:nsid w:val="0000003C"/>
    <w:multiLevelType w:val="singleLevel"/>
    <w:tmpl w:val="0000003C"/>
    <w:name w:val="WW8Num60"/>
    <w:lvl w:ilvl="0">
      <w:start w:val="1"/>
      <w:numFmt w:val="bullet"/>
      <w:lvlText w:val="-"/>
      <w:lvlJc w:val="left"/>
      <w:pPr>
        <w:tabs>
          <w:tab w:val="num" w:pos="360"/>
        </w:tabs>
        <w:ind w:left="360" w:hanging="360"/>
      </w:pPr>
      <w:rPr>
        <w:rFonts w:ascii="Vivaldi" w:hAnsi="Vivaldi" w:hint="default"/>
      </w:rPr>
    </w:lvl>
  </w:abstractNum>
  <w:abstractNum w:abstractNumId="5" w15:restartNumberingAfterBreak="0">
    <w:nsid w:val="00000046"/>
    <w:multiLevelType w:val="singleLevel"/>
    <w:tmpl w:val="00000046"/>
    <w:name w:val="WW8Num70"/>
    <w:lvl w:ilvl="0">
      <w:start w:val="1"/>
      <w:numFmt w:val="bullet"/>
      <w:lvlText w:val="-"/>
      <w:lvlJc w:val="left"/>
      <w:pPr>
        <w:tabs>
          <w:tab w:val="num" w:pos="360"/>
        </w:tabs>
        <w:ind w:left="360" w:hanging="360"/>
      </w:pPr>
      <w:rPr>
        <w:rFonts w:ascii="Vivaldi" w:hAnsi="Vivaldi" w:hint="default"/>
      </w:rPr>
    </w:lvl>
  </w:abstractNum>
  <w:abstractNum w:abstractNumId="6" w15:restartNumberingAfterBreak="0">
    <w:nsid w:val="00000048"/>
    <w:multiLevelType w:val="singleLevel"/>
    <w:tmpl w:val="00000048"/>
    <w:name w:val="WW8Num72"/>
    <w:lvl w:ilvl="0">
      <w:start w:val="1"/>
      <w:numFmt w:val="bullet"/>
      <w:lvlText w:val="-"/>
      <w:lvlJc w:val="left"/>
      <w:pPr>
        <w:tabs>
          <w:tab w:val="num" w:pos="360"/>
        </w:tabs>
        <w:ind w:left="360" w:hanging="360"/>
      </w:pPr>
      <w:rPr>
        <w:rFonts w:ascii="Vivaldi" w:hAnsi="Vivaldi" w:hint="default"/>
        <w:sz w:val="24"/>
      </w:rPr>
    </w:lvl>
  </w:abstractNum>
  <w:abstractNum w:abstractNumId="7" w15:restartNumberingAfterBreak="0">
    <w:nsid w:val="0000004D"/>
    <w:multiLevelType w:val="singleLevel"/>
    <w:tmpl w:val="0000004D"/>
    <w:name w:val="WW8Num77"/>
    <w:lvl w:ilvl="0">
      <w:start w:val="1"/>
      <w:numFmt w:val="bullet"/>
      <w:lvlText w:val="-"/>
      <w:lvlJc w:val="left"/>
      <w:pPr>
        <w:tabs>
          <w:tab w:val="num" w:pos="360"/>
        </w:tabs>
        <w:ind w:left="360" w:hanging="360"/>
      </w:pPr>
      <w:rPr>
        <w:rFonts w:ascii="Vivaldi" w:hAnsi="Vivaldi" w:hint="default"/>
        <w:sz w:val="24"/>
      </w:rPr>
    </w:lvl>
  </w:abstractNum>
  <w:abstractNum w:abstractNumId="8" w15:restartNumberingAfterBreak="0">
    <w:nsid w:val="01164756"/>
    <w:multiLevelType w:val="hybridMultilevel"/>
    <w:tmpl w:val="D7F097F8"/>
    <w:lvl w:ilvl="0" w:tplc="041A000F">
      <w:start w:val="1"/>
      <w:numFmt w:val="decimal"/>
      <w:lvlText w:val="%1."/>
      <w:lvlJc w:val="left"/>
      <w:pPr>
        <w:ind w:left="180" w:hanging="360"/>
      </w:pPr>
      <w:rPr>
        <w:rFonts w:cs="Times New Roman"/>
      </w:rPr>
    </w:lvl>
    <w:lvl w:ilvl="1" w:tplc="041A0019">
      <w:start w:val="1"/>
      <w:numFmt w:val="lowerLetter"/>
      <w:lvlText w:val="%2."/>
      <w:lvlJc w:val="left"/>
      <w:pPr>
        <w:ind w:left="900" w:hanging="360"/>
      </w:pPr>
      <w:rPr>
        <w:rFonts w:cs="Times New Roman"/>
      </w:rPr>
    </w:lvl>
    <w:lvl w:ilvl="2" w:tplc="041A001B">
      <w:start w:val="1"/>
      <w:numFmt w:val="lowerRoman"/>
      <w:lvlText w:val="%3."/>
      <w:lvlJc w:val="right"/>
      <w:pPr>
        <w:ind w:left="1620" w:hanging="180"/>
      </w:pPr>
      <w:rPr>
        <w:rFonts w:cs="Times New Roman"/>
      </w:rPr>
    </w:lvl>
    <w:lvl w:ilvl="3" w:tplc="041A000F">
      <w:start w:val="1"/>
      <w:numFmt w:val="decimal"/>
      <w:lvlText w:val="%4."/>
      <w:lvlJc w:val="left"/>
      <w:pPr>
        <w:ind w:left="2340" w:hanging="360"/>
      </w:pPr>
      <w:rPr>
        <w:rFonts w:cs="Times New Roman"/>
      </w:rPr>
    </w:lvl>
    <w:lvl w:ilvl="4" w:tplc="041A0019">
      <w:start w:val="1"/>
      <w:numFmt w:val="lowerLetter"/>
      <w:lvlText w:val="%5."/>
      <w:lvlJc w:val="left"/>
      <w:pPr>
        <w:ind w:left="3060" w:hanging="360"/>
      </w:pPr>
      <w:rPr>
        <w:rFonts w:cs="Times New Roman"/>
      </w:rPr>
    </w:lvl>
    <w:lvl w:ilvl="5" w:tplc="041A001B">
      <w:start w:val="1"/>
      <w:numFmt w:val="lowerRoman"/>
      <w:lvlText w:val="%6."/>
      <w:lvlJc w:val="right"/>
      <w:pPr>
        <w:ind w:left="3780" w:hanging="180"/>
      </w:pPr>
      <w:rPr>
        <w:rFonts w:cs="Times New Roman"/>
      </w:rPr>
    </w:lvl>
    <w:lvl w:ilvl="6" w:tplc="041A000F">
      <w:start w:val="1"/>
      <w:numFmt w:val="decimal"/>
      <w:lvlText w:val="%7."/>
      <w:lvlJc w:val="left"/>
      <w:pPr>
        <w:ind w:left="4500" w:hanging="360"/>
      </w:pPr>
      <w:rPr>
        <w:rFonts w:cs="Times New Roman"/>
      </w:rPr>
    </w:lvl>
    <w:lvl w:ilvl="7" w:tplc="041A0019">
      <w:start w:val="1"/>
      <w:numFmt w:val="lowerLetter"/>
      <w:lvlText w:val="%8."/>
      <w:lvlJc w:val="left"/>
      <w:pPr>
        <w:ind w:left="5220" w:hanging="360"/>
      </w:pPr>
      <w:rPr>
        <w:rFonts w:cs="Times New Roman"/>
      </w:rPr>
    </w:lvl>
    <w:lvl w:ilvl="8" w:tplc="041A001B">
      <w:start w:val="1"/>
      <w:numFmt w:val="lowerRoman"/>
      <w:lvlText w:val="%9."/>
      <w:lvlJc w:val="right"/>
      <w:pPr>
        <w:ind w:left="5940" w:hanging="180"/>
      </w:pPr>
      <w:rPr>
        <w:rFonts w:cs="Times New Roman"/>
      </w:rPr>
    </w:lvl>
  </w:abstractNum>
  <w:abstractNum w:abstractNumId="9" w15:restartNumberingAfterBreak="0">
    <w:nsid w:val="02424354"/>
    <w:multiLevelType w:val="hybridMultilevel"/>
    <w:tmpl w:val="637C26B2"/>
    <w:lvl w:ilvl="0" w:tplc="AD38B5FC">
      <w:start w:val="1"/>
      <w:numFmt w:val="bullet"/>
      <w:lvlText w:val=""/>
      <w:lvlJc w:val="left"/>
      <w:pPr>
        <w:ind w:left="360" w:hanging="360"/>
      </w:pPr>
      <w:rPr>
        <w:rFonts w:ascii="Symbol" w:hAnsi="Symbol" w:hint="default"/>
      </w:rPr>
    </w:lvl>
    <w:lvl w:ilvl="1" w:tplc="041A0019">
      <w:start w:val="1"/>
      <w:numFmt w:val="bullet"/>
      <w:lvlText w:val="o"/>
      <w:lvlJc w:val="left"/>
      <w:pPr>
        <w:ind w:left="1080" w:hanging="360"/>
      </w:pPr>
      <w:rPr>
        <w:rFonts w:ascii="Courier New" w:hAnsi="Courier New" w:hint="default"/>
      </w:rPr>
    </w:lvl>
    <w:lvl w:ilvl="2" w:tplc="041A001B">
      <w:start w:val="1"/>
      <w:numFmt w:val="bullet"/>
      <w:lvlText w:val=""/>
      <w:lvlJc w:val="left"/>
      <w:pPr>
        <w:ind w:left="1800" w:hanging="360"/>
      </w:pPr>
      <w:rPr>
        <w:rFonts w:ascii="Wingdings" w:hAnsi="Wingdings" w:hint="default"/>
      </w:rPr>
    </w:lvl>
    <w:lvl w:ilvl="3" w:tplc="041A000F">
      <w:start w:val="1"/>
      <w:numFmt w:val="bullet"/>
      <w:lvlText w:val=""/>
      <w:lvlJc w:val="left"/>
      <w:pPr>
        <w:ind w:left="2520" w:hanging="360"/>
      </w:pPr>
      <w:rPr>
        <w:rFonts w:ascii="Symbol" w:hAnsi="Symbol" w:hint="default"/>
      </w:rPr>
    </w:lvl>
    <w:lvl w:ilvl="4" w:tplc="041A0019">
      <w:start w:val="1"/>
      <w:numFmt w:val="bullet"/>
      <w:lvlText w:val="o"/>
      <w:lvlJc w:val="left"/>
      <w:pPr>
        <w:ind w:left="3240" w:hanging="360"/>
      </w:pPr>
      <w:rPr>
        <w:rFonts w:ascii="Courier New" w:hAnsi="Courier New" w:hint="default"/>
      </w:rPr>
    </w:lvl>
    <w:lvl w:ilvl="5" w:tplc="041A001B">
      <w:start w:val="1"/>
      <w:numFmt w:val="bullet"/>
      <w:lvlText w:val=""/>
      <w:lvlJc w:val="left"/>
      <w:pPr>
        <w:ind w:left="3960" w:hanging="360"/>
      </w:pPr>
      <w:rPr>
        <w:rFonts w:ascii="Wingdings" w:hAnsi="Wingdings" w:hint="default"/>
      </w:rPr>
    </w:lvl>
    <w:lvl w:ilvl="6" w:tplc="041A000F">
      <w:start w:val="1"/>
      <w:numFmt w:val="bullet"/>
      <w:lvlText w:val=""/>
      <w:lvlJc w:val="left"/>
      <w:pPr>
        <w:ind w:left="4680" w:hanging="360"/>
      </w:pPr>
      <w:rPr>
        <w:rFonts w:ascii="Symbol" w:hAnsi="Symbol" w:hint="default"/>
      </w:rPr>
    </w:lvl>
    <w:lvl w:ilvl="7" w:tplc="041A0019">
      <w:start w:val="1"/>
      <w:numFmt w:val="bullet"/>
      <w:lvlText w:val="o"/>
      <w:lvlJc w:val="left"/>
      <w:pPr>
        <w:ind w:left="5400" w:hanging="360"/>
      </w:pPr>
      <w:rPr>
        <w:rFonts w:ascii="Courier New" w:hAnsi="Courier New" w:hint="default"/>
      </w:rPr>
    </w:lvl>
    <w:lvl w:ilvl="8" w:tplc="041A001B">
      <w:start w:val="1"/>
      <w:numFmt w:val="bullet"/>
      <w:lvlText w:val=""/>
      <w:lvlJc w:val="left"/>
      <w:pPr>
        <w:ind w:left="6120" w:hanging="360"/>
      </w:pPr>
      <w:rPr>
        <w:rFonts w:ascii="Wingdings" w:hAnsi="Wingdings" w:hint="default"/>
      </w:rPr>
    </w:lvl>
  </w:abstractNum>
  <w:abstractNum w:abstractNumId="10" w15:restartNumberingAfterBreak="0">
    <w:nsid w:val="02B2075B"/>
    <w:multiLevelType w:val="hybridMultilevel"/>
    <w:tmpl w:val="D15A07C6"/>
    <w:lvl w:ilvl="0" w:tplc="AD38B5FC">
      <w:start w:val="1"/>
      <w:numFmt w:val="bullet"/>
      <w:lvlText w:val="-"/>
      <w:lvlJc w:val="left"/>
      <w:pPr>
        <w:ind w:left="794" w:hanging="227"/>
      </w:pPr>
      <w:rPr>
        <w:rFonts w:ascii="Courier New" w:hAnsi="Courier New"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11" w15:restartNumberingAfterBreak="0">
    <w:nsid w:val="03131BFE"/>
    <w:multiLevelType w:val="hybridMultilevel"/>
    <w:tmpl w:val="3AEE3E88"/>
    <w:lvl w:ilvl="0" w:tplc="456C99D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9523E3"/>
    <w:multiLevelType w:val="hybridMultilevel"/>
    <w:tmpl w:val="E9AE3F2E"/>
    <w:lvl w:ilvl="0" w:tplc="7756C1EA">
      <w:start w:val="1"/>
      <w:numFmt w:val="bullet"/>
      <w:lvlText w:val="-"/>
      <w:lvlJc w:val="left"/>
      <w:pPr>
        <w:tabs>
          <w:tab w:val="num" w:pos="360"/>
        </w:tabs>
        <w:ind w:left="360" w:hanging="360"/>
      </w:pPr>
      <w:rPr>
        <w:rFonts w:ascii="Vivaldi" w:hAnsi="Vivaldi"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6093260"/>
    <w:multiLevelType w:val="hybridMultilevel"/>
    <w:tmpl w:val="9E56CC8E"/>
    <w:lvl w:ilvl="0" w:tplc="041A000F">
      <w:start w:val="1"/>
      <w:numFmt w:val="decimal"/>
      <w:lvlText w:val="%1."/>
      <w:lvlJc w:val="left"/>
      <w:pPr>
        <w:tabs>
          <w:tab w:val="num" w:pos="360"/>
        </w:tabs>
        <w:ind w:left="360" w:hanging="360"/>
      </w:pPr>
      <w:rPr>
        <w:rFonts w:cs="Times New Roman"/>
      </w:rPr>
    </w:lvl>
    <w:lvl w:ilvl="1" w:tplc="041A0019">
      <w:start w:val="1"/>
      <w:numFmt w:val="lowerLetter"/>
      <w:lvlText w:val="%2."/>
      <w:lvlJc w:val="left"/>
      <w:pPr>
        <w:tabs>
          <w:tab w:val="num" w:pos="1080"/>
        </w:tabs>
        <w:ind w:left="1080" w:hanging="360"/>
      </w:pPr>
      <w:rPr>
        <w:rFonts w:cs="Times New Roman"/>
      </w:rPr>
    </w:lvl>
    <w:lvl w:ilvl="2" w:tplc="041A001B">
      <w:start w:val="1"/>
      <w:numFmt w:val="lowerRoman"/>
      <w:lvlText w:val="%3."/>
      <w:lvlJc w:val="right"/>
      <w:pPr>
        <w:tabs>
          <w:tab w:val="num" w:pos="1800"/>
        </w:tabs>
        <w:ind w:left="1800" w:hanging="180"/>
      </w:pPr>
      <w:rPr>
        <w:rFonts w:cs="Times New Roman"/>
      </w:rPr>
    </w:lvl>
    <w:lvl w:ilvl="3" w:tplc="041A000F">
      <w:start w:val="1"/>
      <w:numFmt w:val="decimal"/>
      <w:lvlText w:val="%4."/>
      <w:lvlJc w:val="left"/>
      <w:pPr>
        <w:tabs>
          <w:tab w:val="num" w:pos="2520"/>
        </w:tabs>
        <w:ind w:left="2520" w:hanging="360"/>
      </w:pPr>
      <w:rPr>
        <w:rFonts w:cs="Times New Roman"/>
      </w:rPr>
    </w:lvl>
    <w:lvl w:ilvl="4" w:tplc="041A0019">
      <w:start w:val="1"/>
      <w:numFmt w:val="lowerLetter"/>
      <w:lvlText w:val="%5."/>
      <w:lvlJc w:val="left"/>
      <w:pPr>
        <w:tabs>
          <w:tab w:val="num" w:pos="3240"/>
        </w:tabs>
        <w:ind w:left="3240" w:hanging="360"/>
      </w:pPr>
      <w:rPr>
        <w:rFonts w:cs="Times New Roman"/>
      </w:rPr>
    </w:lvl>
    <w:lvl w:ilvl="5" w:tplc="041A001B">
      <w:start w:val="1"/>
      <w:numFmt w:val="lowerRoman"/>
      <w:lvlText w:val="%6."/>
      <w:lvlJc w:val="right"/>
      <w:pPr>
        <w:tabs>
          <w:tab w:val="num" w:pos="3960"/>
        </w:tabs>
        <w:ind w:left="3960" w:hanging="180"/>
      </w:pPr>
      <w:rPr>
        <w:rFonts w:cs="Times New Roman"/>
      </w:rPr>
    </w:lvl>
    <w:lvl w:ilvl="6" w:tplc="041A000F">
      <w:start w:val="1"/>
      <w:numFmt w:val="decimal"/>
      <w:lvlText w:val="%7."/>
      <w:lvlJc w:val="left"/>
      <w:pPr>
        <w:tabs>
          <w:tab w:val="num" w:pos="4680"/>
        </w:tabs>
        <w:ind w:left="4680" w:hanging="360"/>
      </w:pPr>
      <w:rPr>
        <w:rFonts w:cs="Times New Roman"/>
      </w:rPr>
    </w:lvl>
    <w:lvl w:ilvl="7" w:tplc="041A0019">
      <w:start w:val="1"/>
      <w:numFmt w:val="lowerLetter"/>
      <w:lvlText w:val="%8."/>
      <w:lvlJc w:val="left"/>
      <w:pPr>
        <w:tabs>
          <w:tab w:val="num" w:pos="5400"/>
        </w:tabs>
        <w:ind w:left="5400" w:hanging="360"/>
      </w:pPr>
      <w:rPr>
        <w:rFonts w:cs="Times New Roman"/>
      </w:rPr>
    </w:lvl>
    <w:lvl w:ilvl="8" w:tplc="041A001B">
      <w:start w:val="1"/>
      <w:numFmt w:val="lowerRoman"/>
      <w:lvlText w:val="%9."/>
      <w:lvlJc w:val="right"/>
      <w:pPr>
        <w:tabs>
          <w:tab w:val="num" w:pos="6120"/>
        </w:tabs>
        <w:ind w:left="6120" w:hanging="180"/>
      </w:pPr>
      <w:rPr>
        <w:rFonts w:cs="Times New Roman"/>
      </w:rPr>
    </w:lvl>
  </w:abstractNum>
  <w:abstractNum w:abstractNumId="14" w15:restartNumberingAfterBreak="0">
    <w:nsid w:val="07AA2993"/>
    <w:multiLevelType w:val="hybridMultilevel"/>
    <w:tmpl w:val="3E48B120"/>
    <w:lvl w:ilvl="0" w:tplc="817E605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7CC4CCA"/>
    <w:multiLevelType w:val="hybridMultilevel"/>
    <w:tmpl w:val="29F60DBC"/>
    <w:lvl w:ilvl="0" w:tplc="C7D48B06">
      <w:start w:val="1"/>
      <w:numFmt w:val="bullet"/>
      <w:lvlText w:val=""/>
      <w:lvlJc w:val="left"/>
      <w:pPr>
        <w:ind w:left="1069"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6" w15:restartNumberingAfterBreak="0">
    <w:nsid w:val="0844567F"/>
    <w:multiLevelType w:val="hybridMultilevel"/>
    <w:tmpl w:val="2A3CC476"/>
    <w:lvl w:ilvl="0" w:tplc="456C99D6">
      <w:start w:val="1"/>
      <w:numFmt w:val="bullet"/>
      <w:lvlText w:val="-"/>
      <w:lvlJc w:val="left"/>
      <w:pPr>
        <w:ind w:left="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7" w15:restartNumberingAfterBreak="0">
    <w:nsid w:val="088B7431"/>
    <w:multiLevelType w:val="hybridMultilevel"/>
    <w:tmpl w:val="F0360004"/>
    <w:lvl w:ilvl="0" w:tplc="456C99D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873" w:hanging="360"/>
      </w:pPr>
      <w:rPr>
        <w:rFonts w:ascii="Courier New" w:hAnsi="Courier New" w:hint="default"/>
      </w:rPr>
    </w:lvl>
    <w:lvl w:ilvl="2" w:tplc="041A0005">
      <w:start w:val="1"/>
      <w:numFmt w:val="bullet"/>
      <w:lvlText w:val=""/>
      <w:lvlJc w:val="left"/>
      <w:pPr>
        <w:ind w:left="1593" w:hanging="360"/>
      </w:pPr>
      <w:rPr>
        <w:rFonts w:ascii="Wingdings" w:hAnsi="Wingdings" w:hint="default"/>
      </w:rPr>
    </w:lvl>
    <w:lvl w:ilvl="3" w:tplc="041A0001">
      <w:start w:val="1"/>
      <w:numFmt w:val="bullet"/>
      <w:lvlText w:val=""/>
      <w:lvlJc w:val="left"/>
      <w:pPr>
        <w:ind w:left="2313" w:hanging="360"/>
      </w:pPr>
      <w:rPr>
        <w:rFonts w:ascii="Symbol" w:hAnsi="Symbol" w:hint="default"/>
      </w:rPr>
    </w:lvl>
    <w:lvl w:ilvl="4" w:tplc="041A0003">
      <w:start w:val="1"/>
      <w:numFmt w:val="bullet"/>
      <w:lvlText w:val="o"/>
      <w:lvlJc w:val="left"/>
      <w:pPr>
        <w:ind w:left="3033" w:hanging="360"/>
      </w:pPr>
      <w:rPr>
        <w:rFonts w:ascii="Courier New" w:hAnsi="Courier New" w:hint="default"/>
      </w:rPr>
    </w:lvl>
    <w:lvl w:ilvl="5" w:tplc="041A0005">
      <w:start w:val="1"/>
      <w:numFmt w:val="bullet"/>
      <w:lvlText w:val=""/>
      <w:lvlJc w:val="left"/>
      <w:pPr>
        <w:ind w:left="3753" w:hanging="360"/>
      </w:pPr>
      <w:rPr>
        <w:rFonts w:ascii="Wingdings" w:hAnsi="Wingdings" w:hint="default"/>
      </w:rPr>
    </w:lvl>
    <w:lvl w:ilvl="6" w:tplc="041A0001">
      <w:start w:val="1"/>
      <w:numFmt w:val="bullet"/>
      <w:lvlText w:val=""/>
      <w:lvlJc w:val="left"/>
      <w:pPr>
        <w:ind w:left="4473" w:hanging="360"/>
      </w:pPr>
      <w:rPr>
        <w:rFonts w:ascii="Symbol" w:hAnsi="Symbol" w:hint="default"/>
      </w:rPr>
    </w:lvl>
    <w:lvl w:ilvl="7" w:tplc="041A0003">
      <w:start w:val="1"/>
      <w:numFmt w:val="bullet"/>
      <w:lvlText w:val="o"/>
      <w:lvlJc w:val="left"/>
      <w:pPr>
        <w:ind w:left="5193" w:hanging="360"/>
      </w:pPr>
      <w:rPr>
        <w:rFonts w:ascii="Courier New" w:hAnsi="Courier New" w:hint="default"/>
      </w:rPr>
    </w:lvl>
    <w:lvl w:ilvl="8" w:tplc="041A0005">
      <w:start w:val="1"/>
      <w:numFmt w:val="bullet"/>
      <w:lvlText w:val=""/>
      <w:lvlJc w:val="left"/>
      <w:pPr>
        <w:ind w:left="5913" w:hanging="360"/>
      </w:pPr>
      <w:rPr>
        <w:rFonts w:ascii="Wingdings" w:hAnsi="Wingdings" w:hint="default"/>
      </w:rPr>
    </w:lvl>
  </w:abstractNum>
  <w:abstractNum w:abstractNumId="18" w15:restartNumberingAfterBreak="0">
    <w:nsid w:val="09AF382D"/>
    <w:multiLevelType w:val="multilevel"/>
    <w:tmpl w:val="00000017"/>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9" w15:restartNumberingAfterBreak="0">
    <w:nsid w:val="0AA1617E"/>
    <w:multiLevelType w:val="hybridMultilevel"/>
    <w:tmpl w:val="CB449D72"/>
    <w:name w:val="WW8Num74"/>
    <w:lvl w:ilvl="0" w:tplc="FFFFFFFF">
      <w:start w:val="1"/>
      <w:numFmt w:val="decimal"/>
      <w:lvlText w:val="%1."/>
      <w:lvlJc w:val="left"/>
      <w:pPr>
        <w:tabs>
          <w:tab w:val="num" w:pos="360"/>
        </w:tabs>
        <w:ind w:left="36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0" w15:restartNumberingAfterBreak="0">
    <w:nsid w:val="0B84678D"/>
    <w:multiLevelType w:val="hybridMultilevel"/>
    <w:tmpl w:val="C734A12A"/>
    <w:lvl w:ilvl="0" w:tplc="456C99D6">
      <w:start w:val="1"/>
      <w:numFmt w:val="bullet"/>
      <w:lvlText w:val="-"/>
      <w:lvlJc w:val="left"/>
      <w:pPr>
        <w:tabs>
          <w:tab w:val="num" w:pos="393"/>
        </w:tabs>
        <w:ind w:left="393" w:hanging="360"/>
      </w:pPr>
      <w:rPr>
        <w:rFonts w:ascii="Times New Roman" w:hAnsi="Times New Roman" w:hint="default"/>
      </w:rPr>
    </w:lvl>
    <w:lvl w:ilvl="1" w:tplc="041A0003">
      <w:start w:val="1"/>
      <w:numFmt w:val="bullet"/>
      <w:lvlText w:val="o"/>
      <w:lvlJc w:val="left"/>
      <w:pPr>
        <w:tabs>
          <w:tab w:val="num" w:pos="1473"/>
        </w:tabs>
        <w:ind w:left="1473" w:hanging="360"/>
      </w:pPr>
      <w:rPr>
        <w:rFonts w:ascii="Courier New" w:hAnsi="Courier New" w:hint="default"/>
      </w:rPr>
    </w:lvl>
    <w:lvl w:ilvl="2" w:tplc="041A0005">
      <w:start w:val="1"/>
      <w:numFmt w:val="bullet"/>
      <w:lvlText w:val=""/>
      <w:lvlJc w:val="left"/>
      <w:pPr>
        <w:tabs>
          <w:tab w:val="num" w:pos="2193"/>
        </w:tabs>
        <w:ind w:left="2193" w:hanging="360"/>
      </w:pPr>
      <w:rPr>
        <w:rFonts w:ascii="Wingdings" w:hAnsi="Wingdings" w:hint="default"/>
      </w:rPr>
    </w:lvl>
    <w:lvl w:ilvl="3" w:tplc="041A0001">
      <w:start w:val="1"/>
      <w:numFmt w:val="bullet"/>
      <w:lvlText w:val=""/>
      <w:lvlJc w:val="left"/>
      <w:pPr>
        <w:tabs>
          <w:tab w:val="num" w:pos="2913"/>
        </w:tabs>
        <w:ind w:left="2913" w:hanging="360"/>
      </w:pPr>
      <w:rPr>
        <w:rFonts w:ascii="Symbol" w:hAnsi="Symbol" w:hint="default"/>
      </w:rPr>
    </w:lvl>
    <w:lvl w:ilvl="4" w:tplc="041A0003">
      <w:start w:val="1"/>
      <w:numFmt w:val="bullet"/>
      <w:lvlText w:val="o"/>
      <w:lvlJc w:val="left"/>
      <w:pPr>
        <w:tabs>
          <w:tab w:val="num" w:pos="3633"/>
        </w:tabs>
        <w:ind w:left="3633" w:hanging="360"/>
      </w:pPr>
      <w:rPr>
        <w:rFonts w:ascii="Courier New" w:hAnsi="Courier New" w:hint="default"/>
      </w:rPr>
    </w:lvl>
    <w:lvl w:ilvl="5" w:tplc="041A0005">
      <w:start w:val="1"/>
      <w:numFmt w:val="bullet"/>
      <w:lvlText w:val=""/>
      <w:lvlJc w:val="left"/>
      <w:pPr>
        <w:tabs>
          <w:tab w:val="num" w:pos="4353"/>
        </w:tabs>
        <w:ind w:left="4353" w:hanging="360"/>
      </w:pPr>
      <w:rPr>
        <w:rFonts w:ascii="Wingdings" w:hAnsi="Wingdings" w:hint="default"/>
      </w:rPr>
    </w:lvl>
    <w:lvl w:ilvl="6" w:tplc="041A0001">
      <w:start w:val="1"/>
      <w:numFmt w:val="bullet"/>
      <w:lvlText w:val=""/>
      <w:lvlJc w:val="left"/>
      <w:pPr>
        <w:tabs>
          <w:tab w:val="num" w:pos="5073"/>
        </w:tabs>
        <w:ind w:left="5073" w:hanging="360"/>
      </w:pPr>
      <w:rPr>
        <w:rFonts w:ascii="Symbol" w:hAnsi="Symbol" w:hint="default"/>
      </w:rPr>
    </w:lvl>
    <w:lvl w:ilvl="7" w:tplc="041A0003">
      <w:start w:val="1"/>
      <w:numFmt w:val="bullet"/>
      <w:lvlText w:val="o"/>
      <w:lvlJc w:val="left"/>
      <w:pPr>
        <w:tabs>
          <w:tab w:val="num" w:pos="5793"/>
        </w:tabs>
        <w:ind w:left="5793" w:hanging="360"/>
      </w:pPr>
      <w:rPr>
        <w:rFonts w:ascii="Courier New" w:hAnsi="Courier New" w:hint="default"/>
      </w:rPr>
    </w:lvl>
    <w:lvl w:ilvl="8" w:tplc="041A0005">
      <w:start w:val="1"/>
      <w:numFmt w:val="bullet"/>
      <w:lvlText w:val=""/>
      <w:lvlJc w:val="left"/>
      <w:pPr>
        <w:tabs>
          <w:tab w:val="num" w:pos="6513"/>
        </w:tabs>
        <w:ind w:left="6513" w:hanging="360"/>
      </w:pPr>
      <w:rPr>
        <w:rFonts w:ascii="Wingdings" w:hAnsi="Wingdings" w:hint="default"/>
      </w:rPr>
    </w:lvl>
  </w:abstractNum>
  <w:abstractNum w:abstractNumId="21" w15:restartNumberingAfterBreak="0">
    <w:nsid w:val="0CB1194A"/>
    <w:multiLevelType w:val="hybridMultilevel"/>
    <w:tmpl w:val="C7AA3D88"/>
    <w:lvl w:ilvl="0" w:tplc="EC80B1C0">
      <w:start w:val="1"/>
      <w:numFmt w:val="bullet"/>
      <w:lvlText w:val=""/>
      <w:lvlJc w:val="left"/>
      <w:pPr>
        <w:ind w:left="720" w:hanging="360"/>
      </w:pPr>
      <w:rPr>
        <w:rFonts w:ascii="Symbol" w:hAnsi="Symbol"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22" w15:restartNumberingAfterBreak="0">
    <w:nsid w:val="0D4E2E63"/>
    <w:multiLevelType w:val="hybridMultilevel"/>
    <w:tmpl w:val="A5A42D02"/>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23" w15:restartNumberingAfterBreak="0">
    <w:nsid w:val="0DE70E23"/>
    <w:multiLevelType w:val="hybridMultilevel"/>
    <w:tmpl w:val="30C435E2"/>
    <w:lvl w:ilvl="0" w:tplc="7756C1EA">
      <w:start w:val="1"/>
      <w:numFmt w:val="bullet"/>
      <w:lvlText w:val=""/>
      <w:lvlJc w:val="left"/>
      <w:pPr>
        <w:ind w:left="227"/>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24" w15:restartNumberingAfterBreak="0">
    <w:nsid w:val="0E14544F"/>
    <w:multiLevelType w:val="hybridMultilevel"/>
    <w:tmpl w:val="420643F8"/>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25" w15:restartNumberingAfterBreak="0">
    <w:nsid w:val="119525C6"/>
    <w:multiLevelType w:val="hybridMultilevel"/>
    <w:tmpl w:val="D0861F86"/>
    <w:lvl w:ilvl="0" w:tplc="C7D48B06">
      <w:start w:val="1"/>
      <w:numFmt w:val="bullet"/>
      <w:lvlText w:val="-"/>
      <w:lvlJc w:val="left"/>
      <w:pPr>
        <w:ind w:left="436" w:hanging="360"/>
      </w:pPr>
      <w:rPr>
        <w:rFonts w:ascii="Courier New" w:hAnsi="Courier New" w:hint="default"/>
      </w:rPr>
    </w:lvl>
    <w:lvl w:ilvl="1" w:tplc="041A0003">
      <w:start w:val="1"/>
      <w:numFmt w:val="bullet"/>
      <w:lvlText w:val="o"/>
      <w:lvlJc w:val="left"/>
      <w:pPr>
        <w:tabs>
          <w:tab w:val="num" w:pos="1156"/>
        </w:tabs>
        <w:ind w:left="1156" w:hanging="360"/>
      </w:pPr>
      <w:rPr>
        <w:rFonts w:ascii="Courier New" w:hAnsi="Courier New" w:hint="default"/>
      </w:rPr>
    </w:lvl>
    <w:lvl w:ilvl="2" w:tplc="041A0005">
      <w:start w:val="1"/>
      <w:numFmt w:val="bullet"/>
      <w:lvlText w:val=""/>
      <w:lvlJc w:val="left"/>
      <w:pPr>
        <w:tabs>
          <w:tab w:val="num" w:pos="1876"/>
        </w:tabs>
        <w:ind w:left="1876" w:hanging="360"/>
      </w:pPr>
      <w:rPr>
        <w:rFonts w:ascii="Wingdings" w:hAnsi="Wingdings" w:hint="default"/>
      </w:rPr>
    </w:lvl>
    <w:lvl w:ilvl="3" w:tplc="041A0001">
      <w:start w:val="1"/>
      <w:numFmt w:val="bullet"/>
      <w:lvlText w:val=""/>
      <w:lvlJc w:val="left"/>
      <w:pPr>
        <w:tabs>
          <w:tab w:val="num" w:pos="2596"/>
        </w:tabs>
        <w:ind w:left="2596" w:hanging="360"/>
      </w:pPr>
      <w:rPr>
        <w:rFonts w:ascii="Symbol" w:hAnsi="Symbol" w:hint="default"/>
      </w:rPr>
    </w:lvl>
    <w:lvl w:ilvl="4" w:tplc="041A0003">
      <w:start w:val="1"/>
      <w:numFmt w:val="bullet"/>
      <w:lvlText w:val="o"/>
      <w:lvlJc w:val="left"/>
      <w:pPr>
        <w:tabs>
          <w:tab w:val="num" w:pos="3316"/>
        </w:tabs>
        <w:ind w:left="3316" w:hanging="360"/>
      </w:pPr>
      <w:rPr>
        <w:rFonts w:ascii="Courier New" w:hAnsi="Courier New" w:hint="default"/>
      </w:rPr>
    </w:lvl>
    <w:lvl w:ilvl="5" w:tplc="041A0005">
      <w:start w:val="1"/>
      <w:numFmt w:val="bullet"/>
      <w:lvlText w:val=""/>
      <w:lvlJc w:val="left"/>
      <w:pPr>
        <w:tabs>
          <w:tab w:val="num" w:pos="4036"/>
        </w:tabs>
        <w:ind w:left="4036" w:hanging="360"/>
      </w:pPr>
      <w:rPr>
        <w:rFonts w:ascii="Wingdings" w:hAnsi="Wingdings" w:hint="default"/>
      </w:rPr>
    </w:lvl>
    <w:lvl w:ilvl="6" w:tplc="041A0001">
      <w:start w:val="1"/>
      <w:numFmt w:val="bullet"/>
      <w:lvlText w:val=""/>
      <w:lvlJc w:val="left"/>
      <w:pPr>
        <w:tabs>
          <w:tab w:val="num" w:pos="4756"/>
        </w:tabs>
        <w:ind w:left="4756" w:hanging="360"/>
      </w:pPr>
      <w:rPr>
        <w:rFonts w:ascii="Symbol" w:hAnsi="Symbol" w:hint="default"/>
      </w:rPr>
    </w:lvl>
    <w:lvl w:ilvl="7" w:tplc="041A0003">
      <w:start w:val="1"/>
      <w:numFmt w:val="bullet"/>
      <w:lvlText w:val="o"/>
      <w:lvlJc w:val="left"/>
      <w:pPr>
        <w:tabs>
          <w:tab w:val="num" w:pos="5476"/>
        </w:tabs>
        <w:ind w:left="5476" w:hanging="360"/>
      </w:pPr>
      <w:rPr>
        <w:rFonts w:ascii="Courier New" w:hAnsi="Courier New" w:hint="default"/>
      </w:rPr>
    </w:lvl>
    <w:lvl w:ilvl="8" w:tplc="041A0005">
      <w:start w:val="1"/>
      <w:numFmt w:val="bullet"/>
      <w:lvlText w:val=""/>
      <w:lvlJc w:val="left"/>
      <w:pPr>
        <w:tabs>
          <w:tab w:val="num" w:pos="6196"/>
        </w:tabs>
        <w:ind w:left="6196" w:hanging="360"/>
      </w:pPr>
      <w:rPr>
        <w:rFonts w:ascii="Wingdings" w:hAnsi="Wingdings" w:hint="default"/>
      </w:rPr>
    </w:lvl>
  </w:abstractNum>
  <w:abstractNum w:abstractNumId="26" w15:restartNumberingAfterBreak="0">
    <w:nsid w:val="11EE1392"/>
    <w:multiLevelType w:val="hybridMultilevel"/>
    <w:tmpl w:val="B2F866D8"/>
    <w:lvl w:ilvl="0" w:tplc="386AA3A2">
      <w:numFmt w:val="bullet"/>
      <w:lvlText w:val="-"/>
      <w:lvlJc w:val="left"/>
      <w:pPr>
        <w:ind w:left="720" w:hanging="360"/>
      </w:pPr>
      <w:rPr>
        <w:rFonts w:ascii="Calibri" w:eastAsia="Times New Roman" w:hAnsi="Calibri"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27" w15:restartNumberingAfterBreak="0">
    <w:nsid w:val="137A6E16"/>
    <w:multiLevelType w:val="hybridMultilevel"/>
    <w:tmpl w:val="1C0EA238"/>
    <w:lvl w:ilvl="0" w:tplc="C7D48B06">
      <w:start w:val="1"/>
      <w:numFmt w:val="bullet"/>
      <w:lvlText w:val="-"/>
      <w:lvlJc w:val="left"/>
      <w:pPr>
        <w:ind w:left="1030" w:hanging="360"/>
      </w:pPr>
      <w:rPr>
        <w:rFonts w:ascii="Courier New" w:hAnsi="Courier New" w:hint="default"/>
      </w:rPr>
    </w:lvl>
    <w:lvl w:ilvl="1" w:tplc="041A0003">
      <w:start w:val="1"/>
      <w:numFmt w:val="bullet"/>
      <w:lvlText w:val="o"/>
      <w:lvlJc w:val="left"/>
      <w:pPr>
        <w:ind w:left="1750" w:hanging="360"/>
      </w:pPr>
      <w:rPr>
        <w:rFonts w:ascii="Courier New" w:hAnsi="Courier New" w:hint="default"/>
      </w:rPr>
    </w:lvl>
    <w:lvl w:ilvl="2" w:tplc="041A0005">
      <w:start w:val="1"/>
      <w:numFmt w:val="bullet"/>
      <w:lvlText w:val=""/>
      <w:lvlJc w:val="left"/>
      <w:pPr>
        <w:ind w:left="2470" w:hanging="360"/>
      </w:pPr>
      <w:rPr>
        <w:rFonts w:ascii="Wingdings" w:hAnsi="Wingdings" w:hint="default"/>
      </w:rPr>
    </w:lvl>
    <w:lvl w:ilvl="3" w:tplc="041A0001">
      <w:start w:val="1"/>
      <w:numFmt w:val="bullet"/>
      <w:lvlText w:val=""/>
      <w:lvlJc w:val="left"/>
      <w:pPr>
        <w:ind w:left="3190" w:hanging="360"/>
      </w:pPr>
      <w:rPr>
        <w:rFonts w:ascii="Symbol" w:hAnsi="Symbol" w:hint="default"/>
      </w:rPr>
    </w:lvl>
    <w:lvl w:ilvl="4" w:tplc="041A0003">
      <w:start w:val="1"/>
      <w:numFmt w:val="bullet"/>
      <w:lvlText w:val="o"/>
      <w:lvlJc w:val="left"/>
      <w:pPr>
        <w:ind w:left="3910" w:hanging="360"/>
      </w:pPr>
      <w:rPr>
        <w:rFonts w:ascii="Courier New" w:hAnsi="Courier New" w:hint="default"/>
      </w:rPr>
    </w:lvl>
    <w:lvl w:ilvl="5" w:tplc="041A0005">
      <w:start w:val="1"/>
      <w:numFmt w:val="bullet"/>
      <w:lvlText w:val=""/>
      <w:lvlJc w:val="left"/>
      <w:pPr>
        <w:ind w:left="4630" w:hanging="360"/>
      </w:pPr>
      <w:rPr>
        <w:rFonts w:ascii="Wingdings" w:hAnsi="Wingdings" w:hint="default"/>
      </w:rPr>
    </w:lvl>
    <w:lvl w:ilvl="6" w:tplc="041A0001">
      <w:start w:val="1"/>
      <w:numFmt w:val="bullet"/>
      <w:lvlText w:val=""/>
      <w:lvlJc w:val="left"/>
      <w:pPr>
        <w:ind w:left="5350" w:hanging="360"/>
      </w:pPr>
      <w:rPr>
        <w:rFonts w:ascii="Symbol" w:hAnsi="Symbol" w:hint="default"/>
      </w:rPr>
    </w:lvl>
    <w:lvl w:ilvl="7" w:tplc="041A0003">
      <w:start w:val="1"/>
      <w:numFmt w:val="bullet"/>
      <w:lvlText w:val="o"/>
      <w:lvlJc w:val="left"/>
      <w:pPr>
        <w:ind w:left="6070" w:hanging="360"/>
      </w:pPr>
      <w:rPr>
        <w:rFonts w:ascii="Courier New" w:hAnsi="Courier New" w:hint="default"/>
      </w:rPr>
    </w:lvl>
    <w:lvl w:ilvl="8" w:tplc="041A0005">
      <w:start w:val="1"/>
      <w:numFmt w:val="bullet"/>
      <w:lvlText w:val=""/>
      <w:lvlJc w:val="left"/>
      <w:pPr>
        <w:ind w:left="6790" w:hanging="360"/>
      </w:pPr>
      <w:rPr>
        <w:rFonts w:ascii="Wingdings" w:hAnsi="Wingdings" w:hint="default"/>
      </w:rPr>
    </w:lvl>
  </w:abstractNum>
  <w:abstractNum w:abstractNumId="28" w15:restartNumberingAfterBreak="0">
    <w:nsid w:val="138178EF"/>
    <w:multiLevelType w:val="hybridMultilevel"/>
    <w:tmpl w:val="F4286286"/>
    <w:lvl w:ilvl="0" w:tplc="B1266BA0">
      <w:start w:val="1"/>
      <w:numFmt w:val="decimal"/>
      <w:lvlText w:val="%1."/>
      <w:lvlJc w:val="left"/>
      <w:pPr>
        <w:ind w:left="502" w:hanging="360"/>
      </w:pPr>
      <w:rPr>
        <w:rFonts w:cs="Times New Roman"/>
      </w:rPr>
    </w:lvl>
    <w:lvl w:ilvl="1" w:tplc="041A0003">
      <w:start w:val="1"/>
      <w:numFmt w:val="lowerLetter"/>
      <w:lvlText w:val="%2."/>
      <w:lvlJc w:val="left"/>
      <w:pPr>
        <w:ind w:left="1222" w:hanging="360"/>
      </w:pPr>
      <w:rPr>
        <w:rFonts w:cs="Times New Roman"/>
      </w:rPr>
    </w:lvl>
    <w:lvl w:ilvl="2" w:tplc="041A0005">
      <w:start w:val="1"/>
      <w:numFmt w:val="lowerRoman"/>
      <w:lvlText w:val="%3."/>
      <w:lvlJc w:val="right"/>
      <w:pPr>
        <w:ind w:left="1942" w:hanging="180"/>
      </w:pPr>
      <w:rPr>
        <w:rFonts w:cs="Times New Roman"/>
      </w:rPr>
    </w:lvl>
    <w:lvl w:ilvl="3" w:tplc="041A0001">
      <w:start w:val="1"/>
      <w:numFmt w:val="decimal"/>
      <w:lvlText w:val="%4."/>
      <w:lvlJc w:val="left"/>
      <w:pPr>
        <w:ind w:left="2662" w:hanging="360"/>
      </w:pPr>
      <w:rPr>
        <w:rFonts w:cs="Times New Roman"/>
      </w:rPr>
    </w:lvl>
    <w:lvl w:ilvl="4" w:tplc="041A0003">
      <w:start w:val="1"/>
      <w:numFmt w:val="lowerLetter"/>
      <w:lvlText w:val="%5."/>
      <w:lvlJc w:val="left"/>
      <w:pPr>
        <w:ind w:left="3382" w:hanging="360"/>
      </w:pPr>
      <w:rPr>
        <w:rFonts w:cs="Times New Roman"/>
      </w:rPr>
    </w:lvl>
    <w:lvl w:ilvl="5" w:tplc="041A0005">
      <w:start w:val="1"/>
      <w:numFmt w:val="lowerRoman"/>
      <w:lvlText w:val="%6."/>
      <w:lvlJc w:val="right"/>
      <w:pPr>
        <w:ind w:left="4102" w:hanging="180"/>
      </w:pPr>
      <w:rPr>
        <w:rFonts w:cs="Times New Roman"/>
      </w:rPr>
    </w:lvl>
    <w:lvl w:ilvl="6" w:tplc="041A0001">
      <w:start w:val="1"/>
      <w:numFmt w:val="decimal"/>
      <w:lvlText w:val="%7."/>
      <w:lvlJc w:val="left"/>
      <w:pPr>
        <w:ind w:left="4822" w:hanging="360"/>
      </w:pPr>
      <w:rPr>
        <w:rFonts w:cs="Times New Roman"/>
      </w:rPr>
    </w:lvl>
    <w:lvl w:ilvl="7" w:tplc="041A0003">
      <w:start w:val="1"/>
      <w:numFmt w:val="lowerLetter"/>
      <w:lvlText w:val="%8."/>
      <w:lvlJc w:val="left"/>
      <w:pPr>
        <w:ind w:left="5542" w:hanging="360"/>
      </w:pPr>
      <w:rPr>
        <w:rFonts w:cs="Times New Roman"/>
      </w:rPr>
    </w:lvl>
    <w:lvl w:ilvl="8" w:tplc="041A0005">
      <w:start w:val="1"/>
      <w:numFmt w:val="lowerRoman"/>
      <w:lvlText w:val="%9."/>
      <w:lvlJc w:val="right"/>
      <w:pPr>
        <w:ind w:left="6262" w:hanging="180"/>
      </w:pPr>
      <w:rPr>
        <w:rFonts w:cs="Times New Roman"/>
      </w:rPr>
    </w:lvl>
  </w:abstractNum>
  <w:abstractNum w:abstractNumId="29" w15:restartNumberingAfterBreak="0">
    <w:nsid w:val="141110DD"/>
    <w:multiLevelType w:val="multilevel"/>
    <w:tmpl w:val="E2CC706A"/>
    <w:lvl w:ilvl="0">
      <w:start w:val="2"/>
      <w:numFmt w:val="decimal"/>
      <w:pStyle w:val="Naslov1"/>
      <w:lvlText w:val="%1."/>
      <w:lvlJc w:val="left"/>
      <w:pPr>
        <w:tabs>
          <w:tab w:val="num" w:pos="360"/>
        </w:tabs>
        <w:ind w:left="432" w:hanging="432"/>
      </w:pPr>
      <w:rPr>
        <w:rFonts w:cs="Times New Roman" w:hint="default"/>
        <w:b/>
        <w:bCs/>
        <w:color w:val="auto"/>
        <w:sz w:val="28"/>
        <w:szCs w:val="28"/>
      </w:rPr>
    </w:lvl>
    <w:lvl w:ilvl="1">
      <w:start w:val="1"/>
      <w:numFmt w:val="decimal"/>
      <w:pStyle w:val="Naslov2"/>
      <w:lvlText w:val="%1.%2."/>
      <w:lvlJc w:val="left"/>
      <w:pPr>
        <w:tabs>
          <w:tab w:val="num" w:pos="360"/>
        </w:tabs>
        <w:ind w:left="936" w:hanging="576"/>
      </w:pPr>
      <w:rPr>
        <w:rFonts w:cs="Times New Roman" w:hint="default"/>
        <w:b/>
        <w:bCs/>
        <w:i w:val="0"/>
        <w:iCs w:val="0"/>
      </w:rPr>
    </w:lvl>
    <w:lvl w:ilvl="2">
      <w:start w:val="1"/>
      <w:numFmt w:val="decimal"/>
      <w:pStyle w:val="Naslov3"/>
      <w:lvlText w:val="%1.%2.%3."/>
      <w:lvlJc w:val="left"/>
      <w:pPr>
        <w:tabs>
          <w:tab w:val="num" w:pos="360"/>
        </w:tabs>
        <w:ind w:left="1080" w:hanging="720"/>
      </w:pPr>
      <w:rPr>
        <w:rFonts w:cs="Times New Roman" w:hint="default"/>
      </w:rPr>
    </w:lvl>
    <w:lvl w:ilvl="3">
      <w:start w:val="1"/>
      <w:numFmt w:val="decimal"/>
      <w:pStyle w:val="Naslov4"/>
      <w:lvlText w:val="%1.%2.%3.%4."/>
      <w:lvlJc w:val="left"/>
      <w:pPr>
        <w:tabs>
          <w:tab w:val="num" w:pos="360"/>
        </w:tabs>
        <w:ind w:left="1224" w:hanging="864"/>
      </w:pPr>
      <w:rPr>
        <w:rFonts w:cs="Times New Roman" w:hint="default"/>
      </w:rPr>
    </w:lvl>
    <w:lvl w:ilvl="4">
      <w:start w:val="1"/>
      <w:numFmt w:val="decimal"/>
      <w:pStyle w:val="Naslov5"/>
      <w:lvlText w:val="%1.%2.%3.%4.%5."/>
      <w:lvlJc w:val="left"/>
      <w:pPr>
        <w:tabs>
          <w:tab w:val="num" w:pos="360"/>
        </w:tabs>
        <w:ind w:left="1008" w:hanging="1008"/>
      </w:pPr>
      <w:rPr>
        <w:rFonts w:cs="Times New Roman" w:hint="default"/>
      </w:rPr>
    </w:lvl>
    <w:lvl w:ilvl="5">
      <w:start w:val="1"/>
      <w:numFmt w:val="decimal"/>
      <w:pStyle w:val="Naslov6"/>
      <w:lvlText w:val="%1.%2.%3.%4.%5.%6."/>
      <w:lvlJc w:val="left"/>
      <w:pPr>
        <w:tabs>
          <w:tab w:val="num" w:pos="360"/>
        </w:tabs>
        <w:ind w:left="1152" w:hanging="1152"/>
      </w:pPr>
      <w:rPr>
        <w:rFonts w:cs="Times New Roman" w:hint="default"/>
      </w:rPr>
    </w:lvl>
    <w:lvl w:ilvl="6">
      <w:start w:val="1"/>
      <w:numFmt w:val="decimal"/>
      <w:pStyle w:val="Naslov7"/>
      <w:lvlText w:val="%1.%2.%3.%4.%5.%6.%7."/>
      <w:lvlJc w:val="left"/>
      <w:pPr>
        <w:tabs>
          <w:tab w:val="num" w:pos="360"/>
        </w:tabs>
        <w:ind w:left="1296" w:hanging="1296"/>
      </w:pPr>
      <w:rPr>
        <w:rFonts w:cs="Times New Roman" w:hint="default"/>
      </w:rPr>
    </w:lvl>
    <w:lvl w:ilvl="7">
      <w:start w:val="1"/>
      <w:numFmt w:val="decimal"/>
      <w:pStyle w:val="Naslov8"/>
      <w:lvlText w:val="%1.%2.%3.%4.%5.%6.%7.%8."/>
      <w:lvlJc w:val="left"/>
      <w:pPr>
        <w:tabs>
          <w:tab w:val="num" w:pos="360"/>
        </w:tabs>
        <w:ind w:left="1440" w:hanging="1440"/>
      </w:pPr>
      <w:rPr>
        <w:rFonts w:cs="Times New Roman" w:hint="default"/>
      </w:rPr>
    </w:lvl>
    <w:lvl w:ilvl="8">
      <w:start w:val="1"/>
      <w:numFmt w:val="decimal"/>
      <w:pStyle w:val="Naslov9"/>
      <w:lvlText w:val="%1.%2.%3.%4.%5.%6.%7.%8.%9."/>
      <w:lvlJc w:val="left"/>
      <w:pPr>
        <w:tabs>
          <w:tab w:val="num" w:pos="360"/>
        </w:tabs>
        <w:ind w:left="1584" w:hanging="1584"/>
      </w:pPr>
      <w:rPr>
        <w:rFonts w:cs="Times New Roman" w:hint="default"/>
      </w:rPr>
    </w:lvl>
  </w:abstractNum>
  <w:abstractNum w:abstractNumId="30" w15:restartNumberingAfterBreak="0">
    <w:nsid w:val="141D6077"/>
    <w:multiLevelType w:val="hybridMultilevel"/>
    <w:tmpl w:val="E84E8184"/>
    <w:lvl w:ilvl="0" w:tplc="386AA3A2">
      <w:start w:val="1"/>
      <w:numFmt w:val="bullet"/>
      <w:lvlText w:val="-"/>
      <w:lvlJc w:val="left"/>
      <w:pPr>
        <w:ind w:left="227"/>
      </w:pPr>
      <w:rPr>
        <w:rFonts w:ascii="Courier New" w:hAnsi="Courier New"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31" w15:restartNumberingAfterBreak="0">
    <w:nsid w:val="14CE6472"/>
    <w:multiLevelType w:val="hybridMultilevel"/>
    <w:tmpl w:val="51965B3E"/>
    <w:lvl w:ilvl="0" w:tplc="FFFFFFFF">
      <w:start w:val="1"/>
      <w:numFmt w:val="bullet"/>
      <w:lvlText w:val="-"/>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2" w15:restartNumberingAfterBreak="0">
    <w:nsid w:val="14D909F3"/>
    <w:multiLevelType w:val="hybridMultilevel"/>
    <w:tmpl w:val="D37CEED0"/>
    <w:lvl w:ilvl="0" w:tplc="041A000F">
      <w:start w:val="1"/>
      <w:numFmt w:val="bullet"/>
      <w:lvlText w:val="-"/>
      <w:lvlJc w:val="left"/>
      <w:pPr>
        <w:ind w:left="720" w:hanging="360"/>
      </w:pPr>
      <w:rPr>
        <w:rFonts w:ascii="Courier New" w:hAnsi="Courier New"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33" w15:restartNumberingAfterBreak="0">
    <w:nsid w:val="14E2593E"/>
    <w:multiLevelType w:val="hybridMultilevel"/>
    <w:tmpl w:val="E2B8440A"/>
    <w:lvl w:ilvl="0" w:tplc="FFFFFFFF">
      <w:start w:val="1"/>
      <w:numFmt w:val="bullet"/>
      <w:lvlText w:val="-"/>
      <w:lvlJc w:val="left"/>
      <w:pPr>
        <w:tabs>
          <w:tab w:val="num" w:pos="360"/>
        </w:tabs>
        <w:ind w:left="360" w:hanging="360"/>
      </w:pPr>
      <w:rPr>
        <w:rFonts w:ascii="Vivaldi" w:hAnsi="Vivaldi" w:hint="default"/>
      </w:rPr>
    </w:lvl>
    <w:lvl w:ilvl="1" w:tplc="FFFFFFFF">
      <w:start w:val="1"/>
      <w:numFmt w:val="bullet"/>
      <w:lvlText w:val="o"/>
      <w:lvlJc w:val="left"/>
      <w:pPr>
        <w:tabs>
          <w:tab w:val="num" w:pos="732"/>
        </w:tabs>
        <w:ind w:left="732" w:hanging="360"/>
      </w:pPr>
      <w:rPr>
        <w:rFonts w:ascii="Courier New" w:hAnsi="Courier New" w:hint="default"/>
      </w:rPr>
    </w:lvl>
    <w:lvl w:ilvl="2" w:tplc="FFFFFFFF">
      <w:start w:val="1"/>
      <w:numFmt w:val="bullet"/>
      <w:lvlText w:val=""/>
      <w:lvlJc w:val="left"/>
      <w:pPr>
        <w:tabs>
          <w:tab w:val="num" w:pos="1452"/>
        </w:tabs>
        <w:ind w:left="1452" w:hanging="360"/>
      </w:pPr>
      <w:rPr>
        <w:rFonts w:ascii="Wingdings" w:hAnsi="Wingdings" w:hint="default"/>
      </w:rPr>
    </w:lvl>
    <w:lvl w:ilvl="3" w:tplc="FFFFFFFF">
      <w:start w:val="1"/>
      <w:numFmt w:val="bullet"/>
      <w:lvlText w:val=""/>
      <w:lvlJc w:val="left"/>
      <w:pPr>
        <w:tabs>
          <w:tab w:val="num" w:pos="2172"/>
        </w:tabs>
        <w:ind w:left="2172" w:hanging="360"/>
      </w:pPr>
      <w:rPr>
        <w:rFonts w:ascii="Symbol" w:hAnsi="Symbol" w:hint="default"/>
      </w:rPr>
    </w:lvl>
    <w:lvl w:ilvl="4" w:tplc="FFFFFFFF">
      <w:start w:val="1"/>
      <w:numFmt w:val="bullet"/>
      <w:lvlText w:val="o"/>
      <w:lvlJc w:val="left"/>
      <w:pPr>
        <w:tabs>
          <w:tab w:val="num" w:pos="2892"/>
        </w:tabs>
        <w:ind w:left="2892" w:hanging="360"/>
      </w:pPr>
      <w:rPr>
        <w:rFonts w:ascii="Courier New" w:hAnsi="Courier New" w:hint="default"/>
      </w:rPr>
    </w:lvl>
    <w:lvl w:ilvl="5" w:tplc="FFFFFFFF">
      <w:start w:val="1"/>
      <w:numFmt w:val="bullet"/>
      <w:lvlText w:val=""/>
      <w:lvlJc w:val="left"/>
      <w:pPr>
        <w:tabs>
          <w:tab w:val="num" w:pos="3612"/>
        </w:tabs>
        <w:ind w:left="3612" w:hanging="360"/>
      </w:pPr>
      <w:rPr>
        <w:rFonts w:ascii="Wingdings" w:hAnsi="Wingdings" w:hint="default"/>
      </w:rPr>
    </w:lvl>
    <w:lvl w:ilvl="6" w:tplc="FFFFFFFF">
      <w:start w:val="1"/>
      <w:numFmt w:val="bullet"/>
      <w:lvlText w:val=""/>
      <w:lvlJc w:val="left"/>
      <w:pPr>
        <w:tabs>
          <w:tab w:val="num" w:pos="4332"/>
        </w:tabs>
        <w:ind w:left="4332" w:hanging="360"/>
      </w:pPr>
      <w:rPr>
        <w:rFonts w:ascii="Symbol" w:hAnsi="Symbol" w:hint="default"/>
      </w:rPr>
    </w:lvl>
    <w:lvl w:ilvl="7" w:tplc="FFFFFFFF">
      <w:start w:val="1"/>
      <w:numFmt w:val="bullet"/>
      <w:lvlText w:val="o"/>
      <w:lvlJc w:val="left"/>
      <w:pPr>
        <w:tabs>
          <w:tab w:val="num" w:pos="5052"/>
        </w:tabs>
        <w:ind w:left="5052" w:hanging="360"/>
      </w:pPr>
      <w:rPr>
        <w:rFonts w:ascii="Courier New" w:hAnsi="Courier New" w:hint="default"/>
      </w:rPr>
    </w:lvl>
    <w:lvl w:ilvl="8" w:tplc="FFFFFFFF">
      <w:start w:val="1"/>
      <w:numFmt w:val="bullet"/>
      <w:lvlText w:val=""/>
      <w:lvlJc w:val="left"/>
      <w:pPr>
        <w:tabs>
          <w:tab w:val="num" w:pos="5772"/>
        </w:tabs>
        <w:ind w:left="5772" w:hanging="360"/>
      </w:pPr>
      <w:rPr>
        <w:rFonts w:ascii="Wingdings" w:hAnsi="Wingdings" w:hint="default"/>
      </w:rPr>
    </w:lvl>
  </w:abstractNum>
  <w:abstractNum w:abstractNumId="34" w15:restartNumberingAfterBreak="0">
    <w:nsid w:val="152561C5"/>
    <w:multiLevelType w:val="hybridMultilevel"/>
    <w:tmpl w:val="01928818"/>
    <w:lvl w:ilvl="0" w:tplc="C7D48B06">
      <w:start w:val="1"/>
      <w:numFmt w:val="decimal"/>
      <w:lvlText w:val="%1."/>
      <w:lvlJc w:val="left"/>
      <w:pPr>
        <w:ind w:left="502" w:hanging="360"/>
      </w:pPr>
      <w:rPr>
        <w:rFonts w:cs="Times New Roman"/>
      </w:rPr>
    </w:lvl>
    <w:lvl w:ilvl="1" w:tplc="041A0003">
      <w:start w:val="1"/>
      <w:numFmt w:val="lowerLetter"/>
      <w:lvlText w:val="%2."/>
      <w:lvlJc w:val="left"/>
      <w:pPr>
        <w:ind w:left="1440" w:hanging="360"/>
      </w:pPr>
      <w:rPr>
        <w:rFonts w:cs="Times New Roman"/>
      </w:rPr>
    </w:lvl>
    <w:lvl w:ilvl="2" w:tplc="041A0005">
      <w:start w:val="1"/>
      <w:numFmt w:val="lowerRoman"/>
      <w:lvlText w:val="%3."/>
      <w:lvlJc w:val="right"/>
      <w:pPr>
        <w:ind w:left="2160" w:hanging="180"/>
      </w:pPr>
      <w:rPr>
        <w:rFonts w:cs="Times New Roman"/>
      </w:rPr>
    </w:lvl>
    <w:lvl w:ilvl="3" w:tplc="041A0001">
      <w:start w:val="1"/>
      <w:numFmt w:val="decimal"/>
      <w:lvlText w:val="%4."/>
      <w:lvlJc w:val="left"/>
      <w:pPr>
        <w:ind w:left="2880" w:hanging="360"/>
      </w:pPr>
      <w:rPr>
        <w:rFonts w:cs="Times New Roman"/>
      </w:rPr>
    </w:lvl>
    <w:lvl w:ilvl="4" w:tplc="041A0003">
      <w:start w:val="1"/>
      <w:numFmt w:val="lowerLetter"/>
      <w:lvlText w:val="%5."/>
      <w:lvlJc w:val="left"/>
      <w:pPr>
        <w:ind w:left="3600" w:hanging="360"/>
      </w:pPr>
      <w:rPr>
        <w:rFonts w:cs="Times New Roman"/>
      </w:rPr>
    </w:lvl>
    <w:lvl w:ilvl="5" w:tplc="041A0005">
      <w:start w:val="1"/>
      <w:numFmt w:val="lowerRoman"/>
      <w:lvlText w:val="%6."/>
      <w:lvlJc w:val="right"/>
      <w:pPr>
        <w:ind w:left="4320" w:hanging="180"/>
      </w:pPr>
      <w:rPr>
        <w:rFonts w:cs="Times New Roman"/>
      </w:rPr>
    </w:lvl>
    <w:lvl w:ilvl="6" w:tplc="041A0001">
      <w:start w:val="1"/>
      <w:numFmt w:val="decimal"/>
      <w:lvlText w:val="%7."/>
      <w:lvlJc w:val="left"/>
      <w:pPr>
        <w:ind w:left="5040" w:hanging="360"/>
      </w:pPr>
      <w:rPr>
        <w:rFonts w:cs="Times New Roman"/>
      </w:rPr>
    </w:lvl>
    <w:lvl w:ilvl="7" w:tplc="041A0003">
      <w:start w:val="1"/>
      <w:numFmt w:val="lowerLetter"/>
      <w:lvlText w:val="%8."/>
      <w:lvlJc w:val="left"/>
      <w:pPr>
        <w:ind w:left="5760" w:hanging="360"/>
      </w:pPr>
      <w:rPr>
        <w:rFonts w:cs="Times New Roman"/>
      </w:rPr>
    </w:lvl>
    <w:lvl w:ilvl="8" w:tplc="041A0005">
      <w:start w:val="1"/>
      <w:numFmt w:val="lowerRoman"/>
      <w:lvlText w:val="%9."/>
      <w:lvlJc w:val="right"/>
      <w:pPr>
        <w:ind w:left="6480" w:hanging="180"/>
      </w:pPr>
      <w:rPr>
        <w:rFonts w:cs="Times New Roman"/>
      </w:rPr>
    </w:lvl>
  </w:abstractNum>
  <w:abstractNum w:abstractNumId="35" w15:restartNumberingAfterBreak="0">
    <w:nsid w:val="15982F30"/>
    <w:multiLevelType w:val="hybridMultilevel"/>
    <w:tmpl w:val="1AF47660"/>
    <w:lvl w:ilvl="0" w:tplc="817E605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36" w15:restartNumberingAfterBreak="0">
    <w:nsid w:val="162A0C16"/>
    <w:multiLevelType w:val="hybridMultilevel"/>
    <w:tmpl w:val="C3201670"/>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37" w15:restartNumberingAfterBreak="0">
    <w:nsid w:val="16A33159"/>
    <w:multiLevelType w:val="hybridMultilevel"/>
    <w:tmpl w:val="B2A4CBC8"/>
    <w:lvl w:ilvl="0" w:tplc="C7D48B06">
      <w:start w:val="1"/>
      <w:numFmt w:val="bullet"/>
      <w:lvlText w:val="-"/>
      <w:lvlJc w:val="left"/>
      <w:pPr>
        <w:ind w:left="927"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38" w15:restartNumberingAfterBreak="0">
    <w:nsid w:val="171F480C"/>
    <w:multiLevelType w:val="hybridMultilevel"/>
    <w:tmpl w:val="7D42B42C"/>
    <w:lvl w:ilvl="0" w:tplc="041A000F">
      <w:start w:val="1"/>
      <w:numFmt w:val="bullet"/>
      <w:lvlText w:val=""/>
      <w:lvlJc w:val="left"/>
      <w:pPr>
        <w:ind w:left="720" w:hanging="360"/>
      </w:pPr>
      <w:rPr>
        <w:rFonts w:ascii="Symbol" w:hAnsi="Symbol"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39" w15:restartNumberingAfterBreak="0">
    <w:nsid w:val="17856C8B"/>
    <w:multiLevelType w:val="hybridMultilevel"/>
    <w:tmpl w:val="3A3C84E6"/>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40" w15:restartNumberingAfterBreak="0">
    <w:nsid w:val="182740C9"/>
    <w:multiLevelType w:val="hybridMultilevel"/>
    <w:tmpl w:val="93C44A7A"/>
    <w:lvl w:ilvl="0" w:tplc="C7D48B06">
      <w:start w:val="1"/>
      <w:numFmt w:val="bullet"/>
      <w:lvlText w:val=""/>
      <w:lvlJc w:val="left"/>
      <w:pPr>
        <w:ind w:left="794" w:hanging="227"/>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41" w15:restartNumberingAfterBreak="0">
    <w:nsid w:val="1A446665"/>
    <w:multiLevelType w:val="hybridMultilevel"/>
    <w:tmpl w:val="23281512"/>
    <w:lvl w:ilvl="0" w:tplc="7756C1EA">
      <w:start w:val="1"/>
      <w:numFmt w:val="bullet"/>
      <w:lvlText w:val="-"/>
      <w:lvlJc w:val="left"/>
      <w:pPr>
        <w:tabs>
          <w:tab w:val="num" w:pos="360"/>
        </w:tabs>
        <w:ind w:left="360" w:hanging="360"/>
      </w:pPr>
      <w:rPr>
        <w:rFonts w:ascii="Times New Roman" w:hAnsi="Times New Roman" w:hint="default"/>
        <w:b/>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0B186C"/>
    <w:multiLevelType w:val="multilevel"/>
    <w:tmpl w:val="3E04AB5C"/>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ourier New" w:hAnsi="Courier New"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3" w15:restartNumberingAfterBreak="0">
    <w:nsid w:val="1C994DA3"/>
    <w:multiLevelType w:val="hybridMultilevel"/>
    <w:tmpl w:val="3C02ACB6"/>
    <w:lvl w:ilvl="0" w:tplc="2DD6C7DE">
      <w:start w:val="1"/>
      <w:numFmt w:val="bullet"/>
      <w:lvlText w:val="-"/>
      <w:lvlJc w:val="left"/>
      <w:pPr>
        <w:ind w:left="856" w:hanging="360"/>
      </w:pPr>
      <w:rPr>
        <w:rFonts w:ascii="Courier New" w:hAnsi="Courier New" w:hint="default"/>
      </w:rPr>
    </w:lvl>
    <w:lvl w:ilvl="1" w:tplc="041A0003">
      <w:start w:val="1"/>
      <w:numFmt w:val="bullet"/>
      <w:lvlText w:val="o"/>
      <w:lvlJc w:val="left"/>
      <w:pPr>
        <w:ind w:left="1576" w:hanging="360"/>
      </w:pPr>
      <w:rPr>
        <w:rFonts w:ascii="Courier New" w:hAnsi="Courier New" w:hint="default"/>
      </w:rPr>
    </w:lvl>
    <w:lvl w:ilvl="2" w:tplc="041A0005">
      <w:start w:val="1"/>
      <w:numFmt w:val="bullet"/>
      <w:lvlText w:val=""/>
      <w:lvlJc w:val="left"/>
      <w:pPr>
        <w:ind w:left="2296" w:hanging="360"/>
      </w:pPr>
      <w:rPr>
        <w:rFonts w:ascii="Wingdings" w:hAnsi="Wingdings" w:hint="default"/>
      </w:rPr>
    </w:lvl>
    <w:lvl w:ilvl="3" w:tplc="041A0001">
      <w:start w:val="1"/>
      <w:numFmt w:val="bullet"/>
      <w:lvlText w:val=""/>
      <w:lvlJc w:val="left"/>
      <w:pPr>
        <w:ind w:left="3016" w:hanging="360"/>
      </w:pPr>
      <w:rPr>
        <w:rFonts w:ascii="Symbol" w:hAnsi="Symbol" w:hint="default"/>
      </w:rPr>
    </w:lvl>
    <w:lvl w:ilvl="4" w:tplc="041A0003">
      <w:start w:val="1"/>
      <w:numFmt w:val="bullet"/>
      <w:lvlText w:val="o"/>
      <w:lvlJc w:val="left"/>
      <w:pPr>
        <w:ind w:left="3736" w:hanging="360"/>
      </w:pPr>
      <w:rPr>
        <w:rFonts w:ascii="Courier New" w:hAnsi="Courier New" w:hint="default"/>
      </w:rPr>
    </w:lvl>
    <w:lvl w:ilvl="5" w:tplc="041A0005">
      <w:start w:val="1"/>
      <w:numFmt w:val="bullet"/>
      <w:lvlText w:val=""/>
      <w:lvlJc w:val="left"/>
      <w:pPr>
        <w:ind w:left="4456" w:hanging="360"/>
      </w:pPr>
      <w:rPr>
        <w:rFonts w:ascii="Wingdings" w:hAnsi="Wingdings" w:hint="default"/>
      </w:rPr>
    </w:lvl>
    <w:lvl w:ilvl="6" w:tplc="041A0001">
      <w:start w:val="1"/>
      <w:numFmt w:val="bullet"/>
      <w:lvlText w:val=""/>
      <w:lvlJc w:val="left"/>
      <w:pPr>
        <w:ind w:left="5176" w:hanging="360"/>
      </w:pPr>
      <w:rPr>
        <w:rFonts w:ascii="Symbol" w:hAnsi="Symbol" w:hint="default"/>
      </w:rPr>
    </w:lvl>
    <w:lvl w:ilvl="7" w:tplc="041A0003">
      <w:start w:val="1"/>
      <w:numFmt w:val="bullet"/>
      <w:lvlText w:val="o"/>
      <w:lvlJc w:val="left"/>
      <w:pPr>
        <w:ind w:left="5896" w:hanging="360"/>
      </w:pPr>
      <w:rPr>
        <w:rFonts w:ascii="Courier New" w:hAnsi="Courier New" w:hint="default"/>
      </w:rPr>
    </w:lvl>
    <w:lvl w:ilvl="8" w:tplc="041A0005">
      <w:start w:val="1"/>
      <w:numFmt w:val="bullet"/>
      <w:lvlText w:val=""/>
      <w:lvlJc w:val="left"/>
      <w:pPr>
        <w:ind w:left="6616" w:hanging="360"/>
      </w:pPr>
      <w:rPr>
        <w:rFonts w:ascii="Wingdings" w:hAnsi="Wingdings" w:hint="default"/>
      </w:rPr>
    </w:lvl>
  </w:abstractNum>
  <w:abstractNum w:abstractNumId="44" w15:restartNumberingAfterBreak="0">
    <w:nsid w:val="1CFE062E"/>
    <w:multiLevelType w:val="hybridMultilevel"/>
    <w:tmpl w:val="9B4E8152"/>
    <w:lvl w:ilvl="0" w:tplc="A0E87364">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45" w15:restartNumberingAfterBreak="0">
    <w:nsid w:val="1DCD0927"/>
    <w:multiLevelType w:val="hybridMultilevel"/>
    <w:tmpl w:val="901C0734"/>
    <w:lvl w:ilvl="0" w:tplc="C7D48B0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46" w15:restartNumberingAfterBreak="0">
    <w:nsid w:val="1E056A6D"/>
    <w:multiLevelType w:val="hybridMultilevel"/>
    <w:tmpl w:val="55CAA6C0"/>
    <w:lvl w:ilvl="0" w:tplc="2DD6C7DE">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5010" w:hanging="360"/>
      </w:pPr>
      <w:rPr>
        <w:rFonts w:ascii="Courier New" w:hAnsi="Courier New" w:hint="default"/>
      </w:rPr>
    </w:lvl>
    <w:lvl w:ilvl="2" w:tplc="041A0005">
      <w:start w:val="1"/>
      <w:numFmt w:val="bullet"/>
      <w:lvlText w:val=""/>
      <w:lvlJc w:val="left"/>
      <w:pPr>
        <w:ind w:left="5730" w:hanging="360"/>
      </w:pPr>
      <w:rPr>
        <w:rFonts w:ascii="Wingdings" w:hAnsi="Wingdings" w:hint="default"/>
      </w:rPr>
    </w:lvl>
    <w:lvl w:ilvl="3" w:tplc="041A0001">
      <w:start w:val="1"/>
      <w:numFmt w:val="bullet"/>
      <w:lvlText w:val=""/>
      <w:lvlJc w:val="left"/>
      <w:pPr>
        <w:ind w:left="6450" w:hanging="360"/>
      </w:pPr>
      <w:rPr>
        <w:rFonts w:ascii="Symbol" w:hAnsi="Symbol" w:hint="default"/>
      </w:rPr>
    </w:lvl>
    <w:lvl w:ilvl="4" w:tplc="041A0003">
      <w:start w:val="1"/>
      <w:numFmt w:val="bullet"/>
      <w:lvlText w:val="o"/>
      <w:lvlJc w:val="left"/>
      <w:pPr>
        <w:ind w:left="7170" w:hanging="360"/>
      </w:pPr>
      <w:rPr>
        <w:rFonts w:ascii="Courier New" w:hAnsi="Courier New" w:hint="default"/>
      </w:rPr>
    </w:lvl>
    <w:lvl w:ilvl="5" w:tplc="041A0005">
      <w:start w:val="1"/>
      <w:numFmt w:val="bullet"/>
      <w:lvlText w:val=""/>
      <w:lvlJc w:val="left"/>
      <w:pPr>
        <w:ind w:left="7890" w:hanging="360"/>
      </w:pPr>
      <w:rPr>
        <w:rFonts w:ascii="Wingdings" w:hAnsi="Wingdings" w:hint="default"/>
      </w:rPr>
    </w:lvl>
    <w:lvl w:ilvl="6" w:tplc="041A0001">
      <w:start w:val="1"/>
      <w:numFmt w:val="bullet"/>
      <w:lvlText w:val=""/>
      <w:lvlJc w:val="left"/>
      <w:pPr>
        <w:ind w:left="8610" w:hanging="360"/>
      </w:pPr>
      <w:rPr>
        <w:rFonts w:ascii="Symbol" w:hAnsi="Symbol" w:hint="default"/>
      </w:rPr>
    </w:lvl>
    <w:lvl w:ilvl="7" w:tplc="041A0003">
      <w:start w:val="1"/>
      <w:numFmt w:val="bullet"/>
      <w:lvlText w:val="o"/>
      <w:lvlJc w:val="left"/>
      <w:pPr>
        <w:ind w:left="9330" w:hanging="360"/>
      </w:pPr>
      <w:rPr>
        <w:rFonts w:ascii="Courier New" w:hAnsi="Courier New" w:hint="default"/>
      </w:rPr>
    </w:lvl>
    <w:lvl w:ilvl="8" w:tplc="041A0005">
      <w:start w:val="1"/>
      <w:numFmt w:val="bullet"/>
      <w:lvlText w:val=""/>
      <w:lvlJc w:val="left"/>
      <w:pPr>
        <w:ind w:left="10050" w:hanging="360"/>
      </w:pPr>
      <w:rPr>
        <w:rFonts w:ascii="Wingdings" w:hAnsi="Wingdings" w:hint="default"/>
      </w:rPr>
    </w:lvl>
  </w:abstractNum>
  <w:abstractNum w:abstractNumId="47" w15:restartNumberingAfterBreak="0">
    <w:nsid w:val="1F5B0DFD"/>
    <w:multiLevelType w:val="hybridMultilevel"/>
    <w:tmpl w:val="9B4A12F0"/>
    <w:lvl w:ilvl="0" w:tplc="456C99D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48" w15:restartNumberingAfterBreak="0">
    <w:nsid w:val="20841467"/>
    <w:multiLevelType w:val="hybridMultilevel"/>
    <w:tmpl w:val="C906A0DA"/>
    <w:lvl w:ilvl="0" w:tplc="C7D48B06">
      <w:start w:val="1"/>
      <w:numFmt w:val="bullet"/>
      <w:lvlText w:val="-"/>
      <w:lvlJc w:val="left"/>
      <w:pPr>
        <w:tabs>
          <w:tab w:val="num" w:pos="360"/>
        </w:tabs>
        <w:ind w:left="360" w:hanging="360"/>
      </w:pPr>
      <w:rPr>
        <w:rFonts w:ascii="Vivaldi" w:hAnsi="Vivaldi" w:hint="default"/>
      </w:rPr>
    </w:lvl>
    <w:lvl w:ilvl="1" w:tplc="041A0003">
      <w:start w:val="1"/>
      <w:numFmt w:val="bullet"/>
      <w:lvlText w:val="o"/>
      <w:lvlJc w:val="left"/>
      <w:pPr>
        <w:tabs>
          <w:tab w:val="num" w:pos="732"/>
        </w:tabs>
        <w:ind w:left="732" w:hanging="360"/>
      </w:pPr>
      <w:rPr>
        <w:rFonts w:ascii="Courier New" w:hAnsi="Courier New" w:hint="default"/>
      </w:rPr>
    </w:lvl>
    <w:lvl w:ilvl="2" w:tplc="041A0005">
      <w:start w:val="1"/>
      <w:numFmt w:val="bullet"/>
      <w:lvlText w:val=""/>
      <w:lvlJc w:val="left"/>
      <w:pPr>
        <w:tabs>
          <w:tab w:val="num" w:pos="1452"/>
        </w:tabs>
        <w:ind w:left="1452" w:hanging="360"/>
      </w:pPr>
      <w:rPr>
        <w:rFonts w:ascii="Wingdings" w:hAnsi="Wingdings" w:hint="default"/>
      </w:rPr>
    </w:lvl>
    <w:lvl w:ilvl="3" w:tplc="041A0001">
      <w:start w:val="1"/>
      <w:numFmt w:val="bullet"/>
      <w:lvlText w:val=""/>
      <w:lvlJc w:val="left"/>
      <w:pPr>
        <w:tabs>
          <w:tab w:val="num" w:pos="2172"/>
        </w:tabs>
        <w:ind w:left="2172" w:hanging="360"/>
      </w:pPr>
      <w:rPr>
        <w:rFonts w:ascii="Symbol" w:hAnsi="Symbol" w:hint="default"/>
      </w:rPr>
    </w:lvl>
    <w:lvl w:ilvl="4" w:tplc="041A0003">
      <w:start w:val="1"/>
      <w:numFmt w:val="bullet"/>
      <w:lvlText w:val="o"/>
      <w:lvlJc w:val="left"/>
      <w:pPr>
        <w:tabs>
          <w:tab w:val="num" w:pos="2892"/>
        </w:tabs>
        <w:ind w:left="2892" w:hanging="360"/>
      </w:pPr>
      <w:rPr>
        <w:rFonts w:ascii="Courier New" w:hAnsi="Courier New" w:hint="default"/>
      </w:rPr>
    </w:lvl>
    <w:lvl w:ilvl="5" w:tplc="041A0005">
      <w:start w:val="1"/>
      <w:numFmt w:val="bullet"/>
      <w:lvlText w:val=""/>
      <w:lvlJc w:val="left"/>
      <w:pPr>
        <w:tabs>
          <w:tab w:val="num" w:pos="3612"/>
        </w:tabs>
        <w:ind w:left="3612" w:hanging="360"/>
      </w:pPr>
      <w:rPr>
        <w:rFonts w:ascii="Wingdings" w:hAnsi="Wingdings" w:hint="default"/>
      </w:rPr>
    </w:lvl>
    <w:lvl w:ilvl="6" w:tplc="041A0001">
      <w:start w:val="1"/>
      <w:numFmt w:val="bullet"/>
      <w:lvlText w:val=""/>
      <w:lvlJc w:val="left"/>
      <w:pPr>
        <w:tabs>
          <w:tab w:val="num" w:pos="4332"/>
        </w:tabs>
        <w:ind w:left="4332" w:hanging="360"/>
      </w:pPr>
      <w:rPr>
        <w:rFonts w:ascii="Symbol" w:hAnsi="Symbol" w:hint="default"/>
      </w:rPr>
    </w:lvl>
    <w:lvl w:ilvl="7" w:tplc="041A0003">
      <w:start w:val="1"/>
      <w:numFmt w:val="bullet"/>
      <w:lvlText w:val="o"/>
      <w:lvlJc w:val="left"/>
      <w:pPr>
        <w:tabs>
          <w:tab w:val="num" w:pos="5052"/>
        </w:tabs>
        <w:ind w:left="5052" w:hanging="360"/>
      </w:pPr>
      <w:rPr>
        <w:rFonts w:ascii="Courier New" w:hAnsi="Courier New" w:hint="default"/>
      </w:rPr>
    </w:lvl>
    <w:lvl w:ilvl="8" w:tplc="041A0005">
      <w:start w:val="1"/>
      <w:numFmt w:val="bullet"/>
      <w:lvlText w:val=""/>
      <w:lvlJc w:val="left"/>
      <w:pPr>
        <w:tabs>
          <w:tab w:val="num" w:pos="5772"/>
        </w:tabs>
        <w:ind w:left="5772" w:hanging="360"/>
      </w:pPr>
      <w:rPr>
        <w:rFonts w:ascii="Wingdings" w:hAnsi="Wingdings" w:hint="default"/>
      </w:rPr>
    </w:lvl>
  </w:abstractNum>
  <w:abstractNum w:abstractNumId="49" w15:restartNumberingAfterBreak="0">
    <w:nsid w:val="232278A5"/>
    <w:multiLevelType w:val="hybridMultilevel"/>
    <w:tmpl w:val="23EC9EE2"/>
    <w:lvl w:ilvl="0" w:tplc="2DD6C7DE">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50" w15:restartNumberingAfterBreak="0">
    <w:nsid w:val="233315B1"/>
    <w:multiLevelType w:val="hybridMultilevel"/>
    <w:tmpl w:val="40B6E85E"/>
    <w:lvl w:ilvl="0" w:tplc="456C99D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51" w15:restartNumberingAfterBreak="0">
    <w:nsid w:val="26606053"/>
    <w:multiLevelType w:val="hybridMultilevel"/>
    <w:tmpl w:val="D810969A"/>
    <w:lvl w:ilvl="0" w:tplc="456C99D6">
      <w:start w:val="2"/>
      <w:numFmt w:val="lowerLetter"/>
      <w:lvlText w:val="%1)"/>
      <w:lvlJc w:val="left"/>
      <w:pPr>
        <w:tabs>
          <w:tab w:val="num" w:pos="375"/>
        </w:tabs>
        <w:ind w:left="375" w:hanging="375"/>
      </w:pPr>
      <w:rPr>
        <w:rFonts w:cs="Times New Roman" w:hint="default"/>
      </w:rPr>
    </w:lvl>
    <w:lvl w:ilvl="1" w:tplc="041A0003">
      <w:start w:val="1"/>
      <w:numFmt w:val="lowerLetter"/>
      <w:lvlText w:val="%2."/>
      <w:lvlJc w:val="left"/>
      <w:pPr>
        <w:tabs>
          <w:tab w:val="num" w:pos="1080"/>
        </w:tabs>
        <w:ind w:left="1080" w:hanging="360"/>
      </w:pPr>
      <w:rPr>
        <w:rFonts w:cs="Times New Roman"/>
      </w:rPr>
    </w:lvl>
    <w:lvl w:ilvl="2" w:tplc="041A0005">
      <w:start w:val="1"/>
      <w:numFmt w:val="lowerRoman"/>
      <w:lvlText w:val="%3."/>
      <w:lvlJc w:val="right"/>
      <w:pPr>
        <w:tabs>
          <w:tab w:val="num" w:pos="1800"/>
        </w:tabs>
        <w:ind w:left="1800" w:hanging="180"/>
      </w:pPr>
      <w:rPr>
        <w:rFonts w:cs="Times New Roman"/>
      </w:rPr>
    </w:lvl>
    <w:lvl w:ilvl="3" w:tplc="041A0001">
      <w:start w:val="1"/>
      <w:numFmt w:val="decimal"/>
      <w:lvlText w:val="%4."/>
      <w:lvlJc w:val="left"/>
      <w:pPr>
        <w:tabs>
          <w:tab w:val="num" w:pos="2520"/>
        </w:tabs>
        <w:ind w:left="2520" w:hanging="360"/>
      </w:pPr>
      <w:rPr>
        <w:rFonts w:cs="Times New Roman"/>
      </w:rPr>
    </w:lvl>
    <w:lvl w:ilvl="4" w:tplc="041A0003">
      <w:start w:val="1"/>
      <w:numFmt w:val="lowerLetter"/>
      <w:lvlText w:val="%5."/>
      <w:lvlJc w:val="left"/>
      <w:pPr>
        <w:tabs>
          <w:tab w:val="num" w:pos="3240"/>
        </w:tabs>
        <w:ind w:left="3240" w:hanging="360"/>
      </w:pPr>
      <w:rPr>
        <w:rFonts w:cs="Times New Roman"/>
      </w:rPr>
    </w:lvl>
    <w:lvl w:ilvl="5" w:tplc="041A0005">
      <w:start w:val="1"/>
      <w:numFmt w:val="lowerRoman"/>
      <w:lvlText w:val="%6."/>
      <w:lvlJc w:val="right"/>
      <w:pPr>
        <w:tabs>
          <w:tab w:val="num" w:pos="3960"/>
        </w:tabs>
        <w:ind w:left="3960" w:hanging="180"/>
      </w:pPr>
      <w:rPr>
        <w:rFonts w:cs="Times New Roman"/>
      </w:rPr>
    </w:lvl>
    <w:lvl w:ilvl="6" w:tplc="041A0001">
      <w:start w:val="1"/>
      <w:numFmt w:val="decimal"/>
      <w:lvlText w:val="%7."/>
      <w:lvlJc w:val="left"/>
      <w:pPr>
        <w:tabs>
          <w:tab w:val="num" w:pos="4680"/>
        </w:tabs>
        <w:ind w:left="4680" w:hanging="360"/>
      </w:pPr>
      <w:rPr>
        <w:rFonts w:cs="Times New Roman"/>
      </w:rPr>
    </w:lvl>
    <w:lvl w:ilvl="7" w:tplc="041A0003">
      <w:start w:val="1"/>
      <w:numFmt w:val="lowerLetter"/>
      <w:lvlText w:val="%8."/>
      <w:lvlJc w:val="left"/>
      <w:pPr>
        <w:tabs>
          <w:tab w:val="num" w:pos="5400"/>
        </w:tabs>
        <w:ind w:left="5400" w:hanging="360"/>
      </w:pPr>
      <w:rPr>
        <w:rFonts w:cs="Times New Roman"/>
      </w:rPr>
    </w:lvl>
    <w:lvl w:ilvl="8" w:tplc="041A0005">
      <w:start w:val="1"/>
      <w:numFmt w:val="lowerRoman"/>
      <w:lvlText w:val="%9."/>
      <w:lvlJc w:val="right"/>
      <w:pPr>
        <w:tabs>
          <w:tab w:val="num" w:pos="6120"/>
        </w:tabs>
        <w:ind w:left="6120" w:hanging="180"/>
      </w:pPr>
      <w:rPr>
        <w:rFonts w:cs="Times New Roman"/>
      </w:rPr>
    </w:lvl>
  </w:abstractNum>
  <w:abstractNum w:abstractNumId="52" w15:restartNumberingAfterBreak="0">
    <w:nsid w:val="279D7D9B"/>
    <w:multiLevelType w:val="hybridMultilevel"/>
    <w:tmpl w:val="C9A431FE"/>
    <w:lvl w:ilvl="0" w:tplc="817E605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53" w15:restartNumberingAfterBreak="0">
    <w:nsid w:val="29141F87"/>
    <w:multiLevelType w:val="hybridMultilevel"/>
    <w:tmpl w:val="8C7CEC20"/>
    <w:lvl w:ilvl="0" w:tplc="7756C1EA">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54" w15:restartNumberingAfterBreak="0">
    <w:nsid w:val="29F96DA8"/>
    <w:multiLevelType w:val="hybridMultilevel"/>
    <w:tmpl w:val="40A2D52A"/>
    <w:lvl w:ilvl="0" w:tplc="C7D48B06">
      <w:start w:val="1"/>
      <w:numFmt w:val="decimal"/>
      <w:lvlText w:val="%1."/>
      <w:lvlJc w:val="left"/>
      <w:pPr>
        <w:tabs>
          <w:tab w:val="num" w:pos="360"/>
        </w:tabs>
        <w:ind w:left="360" w:hanging="360"/>
      </w:pPr>
      <w:rPr>
        <w:rFonts w:cs="Times New Roman"/>
        <w:color w:val="auto"/>
      </w:rPr>
    </w:lvl>
    <w:lvl w:ilvl="1" w:tplc="041A0003">
      <w:start w:val="1"/>
      <w:numFmt w:val="lowerLetter"/>
      <w:lvlText w:val="%2."/>
      <w:lvlJc w:val="left"/>
      <w:pPr>
        <w:tabs>
          <w:tab w:val="num" w:pos="1080"/>
        </w:tabs>
        <w:ind w:left="1080" w:hanging="360"/>
      </w:pPr>
      <w:rPr>
        <w:rFonts w:cs="Times New Roman"/>
      </w:rPr>
    </w:lvl>
    <w:lvl w:ilvl="2" w:tplc="041A0005">
      <w:start w:val="1"/>
      <w:numFmt w:val="lowerRoman"/>
      <w:lvlText w:val="%3."/>
      <w:lvlJc w:val="right"/>
      <w:pPr>
        <w:tabs>
          <w:tab w:val="num" w:pos="1800"/>
        </w:tabs>
        <w:ind w:left="1800" w:hanging="180"/>
      </w:pPr>
      <w:rPr>
        <w:rFonts w:cs="Times New Roman"/>
      </w:rPr>
    </w:lvl>
    <w:lvl w:ilvl="3" w:tplc="041A0001">
      <w:start w:val="1"/>
      <w:numFmt w:val="decimal"/>
      <w:lvlText w:val="%4."/>
      <w:lvlJc w:val="left"/>
      <w:pPr>
        <w:tabs>
          <w:tab w:val="num" w:pos="2520"/>
        </w:tabs>
        <w:ind w:left="2520" w:hanging="360"/>
      </w:pPr>
      <w:rPr>
        <w:rFonts w:cs="Times New Roman"/>
      </w:rPr>
    </w:lvl>
    <w:lvl w:ilvl="4" w:tplc="041A0003">
      <w:start w:val="1"/>
      <w:numFmt w:val="lowerLetter"/>
      <w:lvlText w:val="%5."/>
      <w:lvlJc w:val="left"/>
      <w:pPr>
        <w:tabs>
          <w:tab w:val="num" w:pos="3240"/>
        </w:tabs>
        <w:ind w:left="3240" w:hanging="360"/>
      </w:pPr>
      <w:rPr>
        <w:rFonts w:cs="Times New Roman"/>
      </w:rPr>
    </w:lvl>
    <w:lvl w:ilvl="5" w:tplc="041A0005">
      <w:start w:val="1"/>
      <w:numFmt w:val="lowerRoman"/>
      <w:lvlText w:val="%6."/>
      <w:lvlJc w:val="right"/>
      <w:pPr>
        <w:tabs>
          <w:tab w:val="num" w:pos="3960"/>
        </w:tabs>
        <w:ind w:left="3960" w:hanging="180"/>
      </w:pPr>
      <w:rPr>
        <w:rFonts w:cs="Times New Roman"/>
      </w:rPr>
    </w:lvl>
    <w:lvl w:ilvl="6" w:tplc="041A0001">
      <w:start w:val="1"/>
      <w:numFmt w:val="decimal"/>
      <w:lvlText w:val="%7."/>
      <w:lvlJc w:val="left"/>
      <w:pPr>
        <w:tabs>
          <w:tab w:val="num" w:pos="4680"/>
        </w:tabs>
        <w:ind w:left="4680" w:hanging="360"/>
      </w:pPr>
      <w:rPr>
        <w:rFonts w:cs="Times New Roman"/>
      </w:rPr>
    </w:lvl>
    <w:lvl w:ilvl="7" w:tplc="041A0003">
      <w:start w:val="1"/>
      <w:numFmt w:val="lowerLetter"/>
      <w:lvlText w:val="%8."/>
      <w:lvlJc w:val="left"/>
      <w:pPr>
        <w:tabs>
          <w:tab w:val="num" w:pos="5400"/>
        </w:tabs>
        <w:ind w:left="5400" w:hanging="360"/>
      </w:pPr>
      <w:rPr>
        <w:rFonts w:cs="Times New Roman"/>
      </w:rPr>
    </w:lvl>
    <w:lvl w:ilvl="8" w:tplc="041A0005">
      <w:start w:val="1"/>
      <w:numFmt w:val="lowerRoman"/>
      <w:lvlText w:val="%9."/>
      <w:lvlJc w:val="right"/>
      <w:pPr>
        <w:tabs>
          <w:tab w:val="num" w:pos="6120"/>
        </w:tabs>
        <w:ind w:left="6120" w:hanging="180"/>
      </w:pPr>
      <w:rPr>
        <w:rFonts w:cs="Times New Roman"/>
      </w:rPr>
    </w:lvl>
  </w:abstractNum>
  <w:abstractNum w:abstractNumId="55" w15:restartNumberingAfterBreak="0">
    <w:nsid w:val="2B116D58"/>
    <w:multiLevelType w:val="hybridMultilevel"/>
    <w:tmpl w:val="ABA44D00"/>
    <w:lvl w:ilvl="0" w:tplc="7756C1EA">
      <w:start w:val="1"/>
      <w:numFmt w:val="bullet"/>
      <w:lvlText w:val="-"/>
      <w:lvlJc w:val="left"/>
      <w:pPr>
        <w:ind w:left="360" w:hanging="360"/>
      </w:pPr>
      <w:rPr>
        <w:rFonts w:ascii="Courier New" w:hAnsi="Courier New" w:hint="default"/>
        <w:color w:val="auto"/>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56" w15:restartNumberingAfterBreak="0">
    <w:nsid w:val="2BAA5DBE"/>
    <w:multiLevelType w:val="hybridMultilevel"/>
    <w:tmpl w:val="3238FC38"/>
    <w:lvl w:ilvl="0" w:tplc="456C99D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57" w15:restartNumberingAfterBreak="0">
    <w:nsid w:val="2C335956"/>
    <w:multiLevelType w:val="hybridMultilevel"/>
    <w:tmpl w:val="E9587C82"/>
    <w:lvl w:ilvl="0" w:tplc="487E7604">
      <w:start w:val="1"/>
      <w:numFmt w:val="bullet"/>
      <w:lvlText w:val=""/>
      <w:lvlJc w:val="left"/>
      <w:pPr>
        <w:ind w:left="794" w:hanging="227"/>
      </w:pPr>
      <w:rPr>
        <w:rFonts w:ascii="Symbol" w:hAnsi="Symbol"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58" w15:restartNumberingAfterBreak="0">
    <w:nsid w:val="2C5E3CBA"/>
    <w:multiLevelType w:val="hybridMultilevel"/>
    <w:tmpl w:val="B428FAE6"/>
    <w:lvl w:ilvl="0" w:tplc="041A0001">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59" w15:restartNumberingAfterBreak="0">
    <w:nsid w:val="3045751D"/>
    <w:multiLevelType w:val="hybridMultilevel"/>
    <w:tmpl w:val="7B4C86E2"/>
    <w:lvl w:ilvl="0" w:tplc="B1266BA0">
      <w:start w:val="1"/>
      <w:numFmt w:val="bullet"/>
      <w:lvlText w:val="-"/>
      <w:lvlJc w:val="left"/>
      <w:pPr>
        <w:ind w:left="856" w:hanging="360"/>
      </w:pPr>
      <w:rPr>
        <w:rFonts w:ascii="Courier New" w:hAnsi="Courier New" w:hint="default"/>
      </w:rPr>
    </w:lvl>
    <w:lvl w:ilvl="1" w:tplc="041A0003">
      <w:start w:val="1"/>
      <w:numFmt w:val="bullet"/>
      <w:lvlText w:val="o"/>
      <w:lvlJc w:val="left"/>
      <w:pPr>
        <w:ind w:left="1576" w:hanging="360"/>
      </w:pPr>
      <w:rPr>
        <w:rFonts w:ascii="Courier New" w:hAnsi="Courier New" w:hint="default"/>
      </w:rPr>
    </w:lvl>
    <w:lvl w:ilvl="2" w:tplc="041A0005">
      <w:start w:val="1"/>
      <w:numFmt w:val="bullet"/>
      <w:lvlText w:val=""/>
      <w:lvlJc w:val="left"/>
      <w:pPr>
        <w:ind w:left="2296" w:hanging="360"/>
      </w:pPr>
      <w:rPr>
        <w:rFonts w:ascii="Wingdings" w:hAnsi="Wingdings" w:hint="default"/>
      </w:rPr>
    </w:lvl>
    <w:lvl w:ilvl="3" w:tplc="041A0001">
      <w:start w:val="1"/>
      <w:numFmt w:val="bullet"/>
      <w:lvlText w:val=""/>
      <w:lvlJc w:val="left"/>
      <w:pPr>
        <w:ind w:left="3016" w:hanging="360"/>
      </w:pPr>
      <w:rPr>
        <w:rFonts w:ascii="Symbol" w:hAnsi="Symbol" w:hint="default"/>
      </w:rPr>
    </w:lvl>
    <w:lvl w:ilvl="4" w:tplc="041A0003">
      <w:start w:val="1"/>
      <w:numFmt w:val="bullet"/>
      <w:lvlText w:val="o"/>
      <w:lvlJc w:val="left"/>
      <w:pPr>
        <w:ind w:left="3736" w:hanging="360"/>
      </w:pPr>
      <w:rPr>
        <w:rFonts w:ascii="Courier New" w:hAnsi="Courier New" w:hint="default"/>
      </w:rPr>
    </w:lvl>
    <w:lvl w:ilvl="5" w:tplc="041A0005">
      <w:start w:val="1"/>
      <w:numFmt w:val="bullet"/>
      <w:lvlText w:val=""/>
      <w:lvlJc w:val="left"/>
      <w:pPr>
        <w:ind w:left="4456" w:hanging="360"/>
      </w:pPr>
      <w:rPr>
        <w:rFonts w:ascii="Wingdings" w:hAnsi="Wingdings" w:hint="default"/>
      </w:rPr>
    </w:lvl>
    <w:lvl w:ilvl="6" w:tplc="041A0001">
      <w:start w:val="1"/>
      <w:numFmt w:val="bullet"/>
      <w:lvlText w:val=""/>
      <w:lvlJc w:val="left"/>
      <w:pPr>
        <w:ind w:left="5176" w:hanging="360"/>
      </w:pPr>
      <w:rPr>
        <w:rFonts w:ascii="Symbol" w:hAnsi="Symbol" w:hint="default"/>
      </w:rPr>
    </w:lvl>
    <w:lvl w:ilvl="7" w:tplc="041A0003">
      <w:start w:val="1"/>
      <w:numFmt w:val="bullet"/>
      <w:lvlText w:val="o"/>
      <w:lvlJc w:val="left"/>
      <w:pPr>
        <w:ind w:left="5896" w:hanging="360"/>
      </w:pPr>
      <w:rPr>
        <w:rFonts w:ascii="Courier New" w:hAnsi="Courier New" w:hint="default"/>
      </w:rPr>
    </w:lvl>
    <w:lvl w:ilvl="8" w:tplc="041A0005">
      <w:start w:val="1"/>
      <w:numFmt w:val="bullet"/>
      <w:lvlText w:val=""/>
      <w:lvlJc w:val="left"/>
      <w:pPr>
        <w:ind w:left="6616" w:hanging="360"/>
      </w:pPr>
      <w:rPr>
        <w:rFonts w:ascii="Wingdings" w:hAnsi="Wingdings" w:hint="default"/>
      </w:rPr>
    </w:lvl>
  </w:abstractNum>
  <w:abstractNum w:abstractNumId="60" w15:restartNumberingAfterBreak="0">
    <w:nsid w:val="31A659D9"/>
    <w:multiLevelType w:val="hybridMultilevel"/>
    <w:tmpl w:val="4650D132"/>
    <w:lvl w:ilvl="0" w:tplc="B1266BA0">
      <w:start w:val="1"/>
      <w:numFmt w:val="decimal"/>
      <w:pStyle w:val="TOCNaslov"/>
      <w:lvlText w:val="%1."/>
      <w:lvlJc w:val="left"/>
      <w:pPr>
        <w:ind w:left="1069" w:hanging="360"/>
      </w:pPr>
      <w:rPr>
        <w:rFonts w:cs="Times New Roman" w:hint="default"/>
        <w:b w:val="0"/>
        <w:bCs w:val="0"/>
        <w:color w:val="auto"/>
        <w:sz w:val="24"/>
        <w:szCs w:val="24"/>
      </w:rPr>
    </w:lvl>
    <w:lvl w:ilvl="1" w:tplc="041A0003">
      <w:start w:val="1"/>
      <w:numFmt w:val="lowerLetter"/>
      <w:lvlText w:val="%2."/>
      <w:lvlJc w:val="left"/>
      <w:pPr>
        <w:ind w:left="1789" w:hanging="360"/>
      </w:pPr>
      <w:rPr>
        <w:rFonts w:cs="Times New Roman"/>
      </w:rPr>
    </w:lvl>
    <w:lvl w:ilvl="2" w:tplc="041A0005">
      <w:start w:val="1"/>
      <w:numFmt w:val="lowerRoman"/>
      <w:lvlText w:val="%3."/>
      <w:lvlJc w:val="right"/>
      <w:pPr>
        <w:ind w:left="2509" w:hanging="180"/>
      </w:pPr>
      <w:rPr>
        <w:rFonts w:cs="Times New Roman"/>
      </w:rPr>
    </w:lvl>
    <w:lvl w:ilvl="3" w:tplc="041A0001">
      <w:start w:val="1"/>
      <w:numFmt w:val="decimal"/>
      <w:lvlText w:val="%4."/>
      <w:lvlJc w:val="left"/>
      <w:pPr>
        <w:ind w:left="3229" w:hanging="360"/>
      </w:pPr>
      <w:rPr>
        <w:rFonts w:cs="Times New Roman"/>
      </w:rPr>
    </w:lvl>
    <w:lvl w:ilvl="4" w:tplc="041A0003">
      <w:start w:val="1"/>
      <w:numFmt w:val="lowerLetter"/>
      <w:lvlText w:val="%5."/>
      <w:lvlJc w:val="left"/>
      <w:pPr>
        <w:ind w:left="3949" w:hanging="360"/>
      </w:pPr>
      <w:rPr>
        <w:rFonts w:cs="Times New Roman"/>
      </w:rPr>
    </w:lvl>
    <w:lvl w:ilvl="5" w:tplc="041A0005">
      <w:start w:val="1"/>
      <w:numFmt w:val="lowerRoman"/>
      <w:lvlText w:val="%6."/>
      <w:lvlJc w:val="right"/>
      <w:pPr>
        <w:ind w:left="4669" w:hanging="180"/>
      </w:pPr>
      <w:rPr>
        <w:rFonts w:cs="Times New Roman"/>
      </w:rPr>
    </w:lvl>
    <w:lvl w:ilvl="6" w:tplc="041A0001">
      <w:start w:val="1"/>
      <w:numFmt w:val="decimal"/>
      <w:lvlText w:val="%7."/>
      <w:lvlJc w:val="left"/>
      <w:pPr>
        <w:ind w:left="5389" w:hanging="360"/>
      </w:pPr>
      <w:rPr>
        <w:rFonts w:cs="Times New Roman"/>
      </w:rPr>
    </w:lvl>
    <w:lvl w:ilvl="7" w:tplc="041A0003">
      <w:start w:val="1"/>
      <w:numFmt w:val="lowerLetter"/>
      <w:lvlText w:val="%8."/>
      <w:lvlJc w:val="left"/>
      <w:pPr>
        <w:ind w:left="6109" w:hanging="360"/>
      </w:pPr>
      <w:rPr>
        <w:rFonts w:cs="Times New Roman"/>
      </w:rPr>
    </w:lvl>
    <w:lvl w:ilvl="8" w:tplc="041A0005">
      <w:start w:val="1"/>
      <w:numFmt w:val="lowerRoman"/>
      <w:lvlText w:val="%9."/>
      <w:lvlJc w:val="right"/>
      <w:pPr>
        <w:ind w:left="6829" w:hanging="180"/>
      </w:pPr>
      <w:rPr>
        <w:rFonts w:cs="Times New Roman"/>
      </w:rPr>
    </w:lvl>
  </w:abstractNum>
  <w:abstractNum w:abstractNumId="61" w15:restartNumberingAfterBreak="0">
    <w:nsid w:val="31AD003D"/>
    <w:multiLevelType w:val="hybridMultilevel"/>
    <w:tmpl w:val="B494FF98"/>
    <w:lvl w:ilvl="0" w:tplc="456C99D6">
      <w:start w:val="1"/>
      <w:numFmt w:val="decimal"/>
      <w:lvlText w:val="%1."/>
      <w:lvlJc w:val="left"/>
      <w:pPr>
        <w:tabs>
          <w:tab w:val="num" w:pos="360"/>
        </w:tabs>
        <w:ind w:left="360" w:hanging="360"/>
      </w:pPr>
      <w:rPr>
        <w:rFonts w:cs="Times New Roman"/>
      </w:rPr>
    </w:lvl>
    <w:lvl w:ilvl="1" w:tplc="041A0003">
      <w:start w:val="1"/>
      <w:numFmt w:val="lowerLetter"/>
      <w:lvlText w:val="%2."/>
      <w:lvlJc w:val="left"/>
      <w:pPr>
        <w:tabs>
          <w:tab w:val="num" w:pos="1080"/>
        </w:tabs>
        <w:ind w:left="1080" w:hanging="360"/>
      </w:pPr>
      <w:rPr>
        <w:rFonts w:cs="Times New Roman"/>
      </w:rPr>
    </w:lvl>
    <w:lvl w:ilvl="2" w:tplc="041A0005">
      <w:start w:val="1"/>
      <w:numFmt w:val="lowerRoman"/>
      <w:lvlText w:val="%3."/>
      <w:lvlJc w:val="right"/>
      <w:pPr>
        <w:tabs>
          <w:tab w:val="num" w:pos="1800"/>
        </w:tabs>
        <w:ind w:left="1800" w:hanging="180"/>
      </w:pPr>
      <w:rPr>
        <w:rFonts w:cs="Times New Roman"/>
      </w:rPr>
    </w:lvl>
    <w:lvl w:ilvl="3" w:tplc="041A0001">
      <w:start w:val="1"/>
      <w:numFmt w:val="decimal"/>
      <w:lvlText w:val="%4."/>
      <w:lvlJc w:val="left"/>
      <w:pPr>
        <w:tabs>
          <w:tab w:val="num" w:pos="2520"/>
        </w:tabs>
        <w:ind w:left="2520" w:hanging="360"/>
      </w:pPr>
      <w:rPr>
        <w:rFonts w:cs="Times New Roman"/>
      </w:rPr>
    </w:lvl>
    <w:lvl w:ilvl="4" w:tplc="041A0003">
      <w:start w:val="1"/>
      <w:numFmt w:val="lowerLetter"/>
      <w:lvlText w:val="%5."/>
      <w:lvlJc w:val="left"/>
      <w:pPr>
        <w:tabs>
          <w:tab w:val="num" w:pos="3240"/>
        </w:tabs>
        <w:ind w:left="3240" w:hanging="360"/>
      </w:pPr>
      <w:rPr>
        <w:rFonts w:cs="Times New Roman"/>
      </w:rPr>
    </w:lvl>
    <w:lvl w:ilvl="5" w:tplc="041A0005">
      <w:start w:val="1"/>
      <w:numFmt w:val="lowerRoman"/>
      <w:lvlText w:val="%6."/>
      <w:lvlJc w:val="right"/>
      <w:pPr>
        <w:tabs>
          <w:tab w:val="num" w:pos="3960"/>
        </w:tabs>
        <w:ind w:left="3960" w:hanging="180"/>
      </w:pPr>
      <w:rPr>
        <w:rFonts w:cs="Times New Roman"/>
      </w:rPr>
    </w:lvl>
    <w:lvl w:ilvl="6" w:tplc="041A0001">
      <w:start w:val="1"/>
      <w:numFmt w:val="decimal"/>
      <w:lvlText w:val="%7."/>
      <w:lvlJc w:val="left"/>
      <w:pPr>
        <w:tabs>
          <w:tab w:val="num" w:pos="4680"/>
        </w:tabs>
        <w:ind w:left="4680" w:hanging="360"/>
      </w:pPr>
      <w:rPr>
        <w:rFonts w:cs="Times New Roman"/>
      </w:rPr>
    </w:lvl>
    <w:lvl w:ilvl="7" w:tplc="041A0003">
      <w:start w:val="1"/>
      <w:numFmt w:val="lowerLetter"/>
      <w:lvlText w:val="%8."/>
      <w:lvlJc w:val="left"/>
      <w:pPr>
        <w:tabs>
          <w:tab w:val="num" w:pos="5400"/>
        </w:tabs>
        <w:ind w:left="5400" w:hanging="360"/>
      </w:pPr>
      <w:rPr>
        <w:rFonts w:cs="Times New Roman"/>
      </w:rPr>
    </w:lvl>
    <w:lvl w:ilvl="8" w:tplc="041A0005">
      <w:start w:val="1"/>
      <w:numFmt w:val="lowerRoman"/>
      <w:lvlText w:val="%9."/>
      <w:lvlJc w:val="right"/>
      <w:pPr>
        <w:tabs>
          <w:tab w:val="num" w:pos="6120"/>
        </w:tabs>
        <w:ind w:left="6120" w:hanging="180"/>
      </w:pPr>
      <w:rPr>
        <w:rFonts w:cs="Times New Roman"/>
      </w:rPr>
    </w:lvl>
  </w:abstractNum>
  <w:abstractNum w:abstractNumId="62" w15:restartNumberingAfterBreak="0">
    <w:nsid w:val="32731908"/>
    <w:multiLevelType w:val="hybridMultilevel"/>
    <w:tmpl w:val="DFE867B8"/>
    <w:lvl w:ilvl="0" w:tplc="041A000F">
      <w:start w:val="1"/>
      <w:numFmt w:val="bullet"/>
      <w:lvlText w:val="-"/>
      <w:lvlJc w:val="left"/>
      <w:pPr>
        <w:ind w:left="643" w:hanging="360"/>
      </w:pPr>
      <w:rPr>
        <w:rFonts w:ascii="Courier New" w:hAnsi="Courier New"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63" w15:restartNumberingAfterBreak="0">
    <w:nsid w:val="336D27B6"/>
    <w:multiLevelType w:val="hybridMultilevel"/>
    <w:tmpl w:val="6EBEF394"/>
    <w:lvl w:ilvl="0" w:tplc="7756C1EA">
      <w:numFmt w:val="bullet"/>
      <w:lvlText w:val="-"/>
      <w:lvlJc w:val="left"/>
      <w:pPr>
        <w:tabs>
          <w:tab w:val="num" w:pos="360"/>
        </w:tabs>
        <w:ind w:left="360" w:hanging="360"/>
      </w:pPr>
      <w:rPr>
        <w:rFonts w:ascii="Gill Sans MT" w:eastAsia="Times New Roman" w:hAnsi="Gill Sans MT" w:hint="default"/>
      </w:rPr>
    </w:lvl>
    <w:lvl w:ilvl="1" w:tplc="041A0003">
      <w:start w:val="1"/>
      <w:numFmt w:val="bullet"/>
      <w:lvlText w:val="o"/>
      <w:lvlJc w:val="left"/>
      <w:pPr>
        <w:tabs>
          <w:tab w:val="num" w:pos="731"/>
        </w:tabs>
        <w:ind w:left="731" w:hanging="360"/>
      </w:pPr>
      <w:rPr>
        <w:rFonts w:ascii="Courier New" w:hAnsi="Courier New" w:hint="default"/>
      </w:rPr>
    </w:lvl>
    <w:lvl w:ilvl="2" w:tplc="041A0005">
      <w:start w:val="1"/>
      <w:numFmt w:val="bullet"/>
      <w:lvlText w:val=""/>
      <w:lvlJc w:val="left"/>
      <w:pPr>
        <w:tabs>
          <w:tab w:val="num" w:pos="1451"/>
        </w:tabs>
        <w:ind w:left="1451" w:hanging="360"/>
      </w:pPr>
      <w:rPr>
        <w:rFonts w:ascii="Wingdings" w:hAnsi="Wingdings" w:hint="default"/>
      </w:rPr>
    </w:lvl>
    <w:lvl w:ilvl="3" w:tplc="041A0001">
      <w:start w:val="1"/>
      <w:numFmt w:val="bullet"/>
      <w:lvlText w:val=""/>
      <w:lvlJc w:val="left"/>
      <w:pPr>
        <w:tabs>
          <w:tab w:val="num" w:pos="2171"/>
        </w:tabs>
        <w:ind w:left="2171" w:hanging="360"/>
      </w:pPr>
      <w:rPr>
        <w:rFonts w:ascii="Symbol" w:hAnsi="Symbol" w:hint="default"/>
      </w:rPr>
    </w:lvl>
    <w:lvl w:ilvl="4" w:tplc="041A0003">
      <w:start w:val="1"/>
      <w:numFmt w:val="bullet"/>
      <w:lvlText w:val="o"/>
      <w:lvlJc w:val="left"/>
      <w:pPr>
        <w:tabs>
          <w:tab w:val="num" w:pos="2891"/>
        </w:tabs>
        <w:ind w:left="2891" w:hanging="360"/>
      </w:pPr>
      <w:rPr>
        <w:rFonts w:ascii="Courier New" w:hAnsi="Courier New" w:hint="default"/>
      </w:rPr>
    </w:lvl>
    <w:lvl w:ilvl="5" w:tplc="041A0005">
      <w:start w:val="1"/>
      <w:numFmt w:val="bullet"/>
      <w:lvlText w:val=""/>
      <w:lvlJc w:val="left"/>
      <w:pPr>
        <w:tabs>
          <w:tab w:val="num" w:pos="3611"/>
        </w:tabs>
        <w:ind w:left="3611" w:hanging="360"/>
      </w:pPr>
      <w:rPr>
        <w:rFonts w:ascii="Wingdings" w:hAnsi="Wingdings" w:hint="default"/>
      </w:rPr>
    </w:lvl>
    <w:lvl w:ilvl="6" w:tplc="041A0001">
      <w:start w:val="1"/>
      <w:numFmt w:val="bullet"/>
      <w:lvlText w:val=""/>
      <w:lvlJc w:val="left"/>
      <w:pPr>
        <w:tabs>
          <w:tab w:val="num" w:pos="4331"/>
        </w:tabs>
        <w:ind w:left="4331" w:hanging="360"/>
      </w:pPr>
      <w:rPr>
        <w:rFonts w:ascii="Symbol" w:hAnsi="Symbol" w:hint="default"/>
      </w:rPr>
    </w:lvl>
    <w:lvl w:ilvl="7" w:tplc="041A0003">
      <w:start w:val="1"/>
      <w:numFmt w:val="bullet"/>
      <w:lvlText w:val="o"/>
      <w:lvlJc w:val="left"/>
      <w:pPr>
        <w:tabs>
          <w:tab w:val="num" w:pos="5051"/>
        </w:tabs>
        <w:ind w:left="5051" w:hanging="360"/>
      </w:pPr>
      <w:rPr>
        <w:rFonts w:ascii="Courier New" w:hAnsi="Courier New" w:hint="default"/>
      </w:rPr>
    </w:lvl>
    <w:lvl w:ilvl="8" w:tplc="041A0005">
      <w:start w:val="1"/>
      <w:numFmt w:val="bullet"/>
      <w:lvlText w:val=""/>
      <w:lvlJc w:val="left"/>
      <w:pPr>
        <w:tabs>
          <w:tab w:val="num" w:pos="5771"/>
        </w:tabs>
        <w:ind w:left="5771" w:hanging="360"/>
      </w:pPr>
      <w:rPr>
        <w:rFonts w:ascii="Wingdings" w:hAnsi="Wingdings" w:hint="default"/>
      </w:rPr>
    </w:lvl>
  </w:abstractNum>
  <w:abstractNum w:abstractNumId="64" w15:restartNumberingAfterBreak="0">
    <w:nsid w:val="33AB55EE"/>
    <w:multiLevelType w:val="hybridMultilevel"/>
    <w:tmpl w:val="9C90AF1E"/>
    <w:lvl w:ilvl="0" w:tplc="0F6C060A">
      <w:start w:val="1"/>
      <w:numFmt w:val="bullet"/>
      <w:lvlText w:val="-"/>
      <w:lvlJc w:val="left"/>
      <w:pPr>
        <w:ind w:left="1080" w:hanging="360"/>
      </w:pPr>
      <w:rPr>
        <w:rFonts w:ascii="Courier New" w:hAnsi="Courier New" w:hint="default"/>
      </w:rPr>
    </w:lvl>
    <w:lvl w:ilvl="1" w:tplc="041A0019">
      <w:start w:val="1"/>
      <w:numFmt w:val="bullet"/>
      <w:lvlText w:val="o"/>
      <w:lvlJc w:val="left"/>
      <w:pPr>
        <w:ind w:left="1800" w:hanging="360"/>
      </w:pPr>
      <w:rPr>
        <w:rFonts w:ascii="Courier New" w:hAnsi="Courier New" w:hint="default"/>
      </w:rPr>
    </w:lvl>
    <w:lvl w:ilvl="2" w:tplc="041A001B">
      <w:start w:val="1"/>
      <w:numFmt w:val="bullet"/>
      <w:lvlText w:val=""/>
      <w:lvlJc w:val="left"/>
      <w:pPr>
        <w:ind w:left="2520" w:hanging="360"/>
      </w:pPr>
      <w:rPr>
        <w:rFonts w:ascii="Wingdings" w:hAnsi="Wingdings" w:hint="default"/>
      </w:rPr>
    </w:lvl>
    <w:lvl w:ilvl="3" w:tplc="041A000F">
      <w:start w:val="1"/>
      <w:numFmt w:val="bullet"/>
      <w:lvlText w:val=""/>
      <w:lvlJc w:val="left"/>
      <w:pPr>
        <w:ind w:left="3240" w:hanging="360"/>
      </w:pPr>
      <w:rPr>
        <w:rFonts w:ascii="Symbol" w:hAnsi="Symbol" w:hint="default"/>
      </w:rPr>
    </w:lvl>
    <w:lvl w:ilvl="4" w:tplc="041A0019">
      <w:start w:val="1"/>
      <w:numFmt w:val="bullet"/>
      <w:lvlText w:val="o"/>
      <w:lvlJc w:val="left"/>
      <w:pPr>
        <w:ind w:left="3960" w:hanging="360"/>
      </w:pPr>
      <w:rPr>
        <w:rFonts w:ascii="Courier New" w:hAnsi="Courier New" w:hint="default"/>
      </w:rPr>
    </w:lvl>
    <w:lvl w:ilvl="5" w:tplc="041A001B">
      <w:start w:val="1"/>
      <w:numFmt w:val="bullet"/>
      <w:lvlText w:val=""/>
      <w:lvlJc w:val="left"/>
      <w:pPr>
        <w:ind w:left="4680" w:hanging="360"/>
      </w:pPr>
      <w:rPr>
        <w:rFonts w:ascii="Wingdings" w:hAnsi="Wingdings" w:hint="default"/>
      </w:rPr>
    </w:lvl>
    <w:lvl w:ilvl="6" w:tplc="041A000F">
      <w:start w:val="1"/>
      <w:numFmt w:val="bullet"/>
      <w:lvlText w:val=""/>
      <w:lvlJc w:val="left"/>
      <w:pPr>
        <w:ind w:left="5400" w:hanging="360"/>
      </w:pPr>
      <w:rPr>
        <w:rFonts w:ascii="Symbol" w:hAnsi="Symbol" w:hint="default"/>
      </w:rPr>
    </w:lvl>
    <w:lvl w:ilvl="7" w:tplc="041A0019">
      <w:start w:val="1"/>
      <w:numFmt w:val="bullet"/>
      <w:lvlText w:val="o"/>
      <w:lvlJc w:val="left"/>
      <w:pPr>
        <w:ind w:left="6120" w:hanging="360"/>
      </w:pPr>
      <w:rPr>
        <w:rFonts w:ascii="Courier New" w:hAnsi="Courier New" w:hint="default"/>
      </w:rPr>
    </w:lvl>
    <w:lvl w:ilvl="8" w:tplc="041A001B">
      <w:start w:val="1"/>
      <w:numFmt w:val="bullet"/>
      <w:lvlText w:val=""/>
      <w:lvlJc w:val="left"/>
      <w:pPr>
        <w:ind w:left="6840" w:hanging="360"/>
      </w:pPr>
      <w:rPr>
        <w:rFonts w:ascii="Wingdings" w:hAnsi="Wingdings" w:hint="default"/>
      </w:rPr>
    </w:lvl>
  </w:abstractNum>
  <w:abstractNum w:abstractNumId="65" w15:restartNumberingAfterBreak="0">
    <w:nsid w:val="33BB5889"/>
    <w:multiLevelType w:val="hybridMultilevel"/>
    <w:tmpl w:val="70D4F8A4"/>
    <w:lvl w:ilvl="0" w:tplc="C7208C32">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66" w15:restartNumberingAfterBreak="0">
    <w:nsid w:val="33CD74C6"/>
    <w:multiLevelType w:val="hybridMultilevel"/>
    <w:tmpl w:val="4F92E232"/>
    <w:lvl w:ilvl="0" w:tplc="10BC66CC">
      <w:start w:val="1"/>
      <w:numFmt w:val="bullet"/>
      <w:lvlText w:val="-"/>
      <w:lvlJc w:val="left"/>
      <w:pPr>
        <w:ind w:left="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67" w15:restartNumberingAfterBreak="0">
    <w:nsid w:val="34835207"/>
    <w:multiLevelType w:val="hybridMultilevel"/>
    <w:tmpl w:val="3626BE80"/>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68" w15:restartNumberingAfterBreak="0">
    <w:nsid w:val="348B7065"/>
    <w:multiLevelType w:val="hybridMultilevel"/>
    <w:tmpl w:val="295278F2"/>
    <w:lvl w:ilvl="0" w:tplc="C7D48B06">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69" w15:restartNumberingAfterBreak="0">
    <w:nsid w:val="34AA2271"/>
    <w:multiLevelType w:val="hybridMultilevel"/>
    <w:tmpl w:val="EAA08330"/>
    <w:lvl w:ilvl="0" w:tplc="7756C1EA">
      <w:start w:val="1"/>
      <w:numFmt w:val="bullet"/>
      <w:lvlText w:val=""/>
      <w:lvlJc w:val="left"/>
      <w:pPr>
        <w:ind w:left="360" w:hanging="360"/>
      </w:pPr>
      <w:rPr>
        <w:rFonts w:ascii="Symbol" w:hAnsi="Symbol"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70" w15:restartNumberingAfterBreak="0">
    <w:nsid w:val="34D47610"/>
    <w:multiLevelType w:val="hybridMultilevel"/>
    <w:tmpl w:val="381607D6"/>
    <w:lvl w:ilvl="0" w:tplc="C7D48B0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71" w15:restartNumberingAfterBreak="0">
    <w:nsid w:val="353E3872"/>
    <w:multiLevelType w:val="hybridMultilevel"/>
    <w:tmpl w:val="70AE485A"/>
    <w:lvl w:ilvl="0" w:tplc="C7D48B06">
      <w:start w:val="1"/>
      <w:numFmt w:val="bullet"/>
      <w:lvlText w:val="-"/>
      <w:lvlJc w:val="left"/>
      <w:pPr>
        <w:ind w:left="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72" w15:restartNumberingAfterBreak="0">
    <w:nsid w:val="35925250"/>
    <w:multiLevelType w:val="hybridMultilevel"/>
    <w:tmpl w:val="0CFC6A40"/>
    <w:lvl w:ilvl="0" w:tplc="7756C1EA">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73" w15:restartNumberingAfterBreak="0">
    <w:nsid w:val="35B111D2"/>
    <w:multiLevelType w:val="hybridMultilevel"/>
    <w:tmpl w:val="C0D65E1C"/>
    <w:lvl w:ilvl="0" w:tplc="7756C1EA">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74" w15:restartNumberingAfterBreak="0">
    <w:nsid w:val="37934866"/>
    <w:multiLevelType w:val="hybridMultilevel"/>
    <w:tmpl w:val="73A2AAA6"/>
    <w:lvl w:ilvl="0" w:tplc="456C99D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75" w15:restartNumberingAfterBreak="0">
    <w:nsid w:val="379478DB"/>
    <w:multiLevelType w:val="hybridMultilevel"/>
    <w:tmpl w:val="57247CCC"/>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76" w15:restartNumberingAfterBreak="0">
    <w:nsid w:val="396E7429"/>
    <w:multiLevelType w:val="hybridMultilevel"/>
    <w:tmpl w:val="7B0AC860"/>
    <w:lvl w:ilvl="0" w:tplc="456C99D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77" w15:restartNumberingAfterBreak="0">
    <w:nsid w:val="3E755AEF"/>
    <w:multiLevelType w:val="hybridMultilevel"/>
    <w:tmpl w:val="8C3EB290"/>
    <w:lvl w:ilvl="0" w:tplc="456C99D6">
      <w:start w:val="1"/>
      <w:numFmt w:val="bullet"/>
      <w:lvlText w:val="-"/>
      <w:lvlJc w:val="left"/>
      <w:pPr>
        <w:tabs>
          <w:tab w:val="num" w:pos="360"/>
        </w:tabs>
        <w:ind w:left="360" w:hanging="360"/>
      </w:pPr>
      <w:rPr>
        <w:rFonts w:ascii="Vivaldi" w:hAnsi="Vivaldi"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3EDD56F2"/>
    <w:multiLevelType w:val="hybridMultilevel"/>
    <w:tmpl w:val="818A1E28"/>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79" w15:restartNumberingAfterBreak="0">
    <w:nsid w:val="3F9C118C"/>
    <w:multiLevelType w:val="hybridMultilevel"/>
    <w:tmpl w:val="D0560088"/>
    <w:lvl w:ilvl="0" w:tplc="817E605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3FA67445"/>
    <w:multiLevelType w:val="hybridMultilevel"/>
    <w:tmpl w:val="80EE9A02"/>
    <w:lvl w:ilvl="0" w:tplc="C7D48B06">
      <w:start w:val="1"/>
      <w:numFmt w:val="bullet"/>
      <w:lvlText w:val="-"/>
      <w:lvlJc w:val="left"/>
      <w:pPr>
        <w:tabs>
          <w:tab w:val="num" w:pos="360"/>
        </w:tabs>
        <w:ind w:left="360" w:hanging="360"/>
      </w:pPr>
      <w:rPr>
        <w:rFonts w:ascii="Vivaldi" w:hAnsi="Vivaldi" w:hint="default"/>
      </w:rPr>
    </w:lvl>
    <w:lvl w:ilvl="1" w:tplc="041A0003">
      <w:start w:val="1"/>
      <w:numFmt w:val="bullet"/>
      <w:lvlText w:val="o"/>
      <w:lvlJc w:val="left"/>
      <w:pPr>
        <w:tabs>
          <w:tab w:val="num" w:pos="732"/>
        </w:tabs>
        <w:ind w:left="732" w:hanging="360"/>
      </w:pPr>
      <w:rPr>
        <w:rFonts w:ascii="Courier New" w:hAnsi="Courier New" w:hint="default"/>
      </w:rPr>
    </w:lvl>
    <w:lvl w:ilvl="2" w:tplc="041A0005">
      <w:start w:val="1"/>
      <w:numFmt w:val="bullet"/>
      <w:lvlText w:val=""/>
      <w:lvlJc w:val="left"/>
      <w:pPr>
        <w:tabs>
          <w:tab w:val="num" w:pos="1452"/>
        </w:tabs>
        <w:ind w:left="1452" w:hanging="360"/>
      </w:pPr>
      <w:rPr>
        <w:rFonts w:ascii="Wingdings" w:hAnsi="Wingdings" w:hint="default"/>
      </w:rPr>
    </w:lvl>
    <w:lvl w:ilvl="3" w:tplc="041A0001">
      <w:start w:val="1"/>
      <w:numFmt w:val="bullet"/>
      <w:lvlText w:val=""/>
      <w:lvlJc w:val="left"/>
      <w:pPr>
        <w:tabs>
          <w:tab w:val="num" w:pos="2172"/>
        </w:tabs>
        <w:ind w:left="2172" w:hanging="360"/>
      </w:pPr>
      <w:rPr>
        <w:rFonts w:ascii="Symbol" w:hAnsi="Symbol" w:hint="default"/>
      </w:rPr>
    </w:lvl>
    <w:lvl w:ilvl="4" w:tplc="041A0003">
      <w:start w:val="1"/>
      <w:numFmt w:val="bullet"/>
      <w:lvlText w:val="o"/>
      <w:lvlJc w:val="left"/>
      <w:pPr>
        <w:tabs>
          <w:tab w:val="num" w:pos="2892"/>
        </w:tabs>
        <w:ind w:left="2892" w:hanging="360"/>
      </w:pPr>
      <w:rPr>
        <w:rFonts w:ascii="Courier New" w:hAnsi="Courier New" w:hint="default"/>
      </w:rPr>
    </w:lvl>
    <w:lvl w:ilvl="5" w:tplc="041A0005">
      <w:start w:val="1"/>
      <w:numFmt w:val="bullet"/>
      <w:lvlText w:val=""/>
      <w:lvlJc w:val="left"/>
      <w:pPr>
        <w:tabs>
          <w:tab w:val="num" w:pos="3612"/>
        </w:tabs>
        <w:ind w:left="3612" w:hanging="360"/>
      </w:pPr>
      <w:rPr>
        <w:rFonts w:ascii="Wingdings" w:hAnsi="Wingdings" w:hint="default"/>
      </w:rPr>
    </w:lvl>
    <w:lvl w:ilvl="6" w:tplc="041A0001">
      <w:start w:val="1"/>
      <w:numFmt w:val="bullet"/>
      <w:lvlText w:val=""/>
      <w:lvlJc w:val="left"/>
      <w:pPr>
        <w:tabs>
          <w:tab w:val="num" w:pos="4332"/>
        </w:tabs>
        <w:ind w:left="4332" w:hanging="360"/>
      </w:pPr>
      <w:rPr>
        <w:rFonts w:ascii="Symbol" w:hAnsi="Symbol" w:hint="default"/>
      </w:rPr>
    </w:lvl>
    <w:lvl w:ilvl="7" w:tplc="041A0003">
      <w:start w:val="1"/>
      <w:numFmt w:val="bullet"/>
      <w:lvlText w:val="o"/>
      <w:lvlJc w:val="left"/>
      <w:pPr>
        <w:tabs>
          <w:tab w:val="num" w:pos="5052"/>
        </w:tabs>
        <w:ind w:left="5052" w:hanging="360"/>
      </w:pPr>
      <w:rPr>
        <w:rFonts w:ascii="Courier New" w:hAnsi="Courier New" w:hint="default"/>
      </w:rPr>
    </w:lvl>
    <w:lvl w:ilvl="8" w:tplc="041A0005">
      <w:start w:val="1"/>
      <w:numFmt w:val="bullet"/>
      <w:lvlText w:val=""/>
      <w:lvlJc w:val="left"/>
      <w:pPr>
        <w:tabs>
          <w:tab w:val="num" w:pos="5772"/>
        </w:tabs>
        <w:ind w:left="5772" w:hanging="360"/>
      </w:pPr>
      <w:rPr>
        <w:rFonts w:ascii="Wingdings" w:hAnsi="Wingdings" w:hint="default"/>
      </w:rPr>
    </w:lvl>
  </w:abstractNum>
  <w:abstractNum w:abstractNumId="81" w15:restartNumberingAfterBreak="0">
    <w:nsid w:val="3FB6664B"/>
    <w:multiLevelType w:val="hybridMultilevel"/>
    <w:tmpl w:val="3E56BCCE"/>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82" w15:restartNumberingAfterBreak="0">
    <w:nsid w:val="40C219B6"/>
    <w:multiLevelType w:val="hybridMultilevel"/>
    <w:tmpl w:val="2E166DA2"/>
    <w:lvl w:ilvl="0" w:tplc="817E6056">
      <w:start w:val="1"/>
      <w:numFmt w:val="decimal"/>
      <w:lvlText w:val="%1."/>
      <w:lvlJc w:val="left"/>
      <w:pPr>
        <w:tabs>
          <w:tab w:val="num" w:pos="1440"/>
        </w:tabs>
        <w:ind w:left="1440" w:hanging="360"/>
      </w:pPr>
      <w:rPr>
        <w:rFonts w:cs="Times New Roman" w:hint="default"/>
      </w:rPr>
    </w:lvl>
    <w:lvl w:ilvl="1" w:tplc="041A0003">
      <w:start w:val="1"/>
      <w:numFmt w:val="lowerLetter"/>
      <w:lvlText w:val="%2."/>
      <w:lvlJc w:val="left"/>
      <w:pPr>
        <w:tabs>
          <w:tab w:val="num" w:pos="1440"/>
        </w:tabs>
        <w:ind w:left="1440" w:hanging="360"/>
      </w:pPr>
      <w:rPr>
        <w:rFonts w:cs="Times New Roman"/>
      </w:rPr>
    </w:lvl>
    <w:lvl w:ilvl="2" w:tplc="041A0005">
      <w:start w:val="1"/>
      <w:numFmt w:val="lowerRoman"/>
      <w:lvlText w:val="%3."/>
      <w:lvlJc w:val="right"/>
      <w:pPr>
        <w:tabs>
          <w:tab w:val="num" w:pos="2160"/>
        </w:tabs>
        <w:ind w:left="2160" w:hanging="180"/>
      </w:pPr>
      <w:rPr>
        <w:rFonts w:cs="Times New Roman"/>
      </w:rPr>
    </w:lvl>
    <w:lvl w:ilvl="3" w:tplc="041A0001">
      <w:start w:val="1"/>
      <w:numFmt w:val="decimal"/>
      <w:lvlText w:val="%4."/>
      <w:lvlJc w:val="left"/>
      <w:pPr>
        <w:tabs>
          <w:tab w:val="num" w:pos="2880"/>
        </w:tabs>
        <w:ind w:left="2880" w:hanging="360"/>
      </w:pPr>
      <w:rPr>
        <w:rFonts w:cs="Times New Roman"/>
      </w:rPr>
    </w:lvl>
    <w:lvl w:ilvl="4" w:tplc="041A0003">
      <w:start w:val="1"/>
      <w:numFmt w:val="lowerLetter"/>
      <w:lvlText w:val="%5."/>
      <w:lvlJc w:val="left"/>
      <w:pPr>
        <w:tabs>
          <w:tab w:val="num" w:pos="3600"/>
        </w:tabs>
        <w:ind w:left="3600" w:hanging="360"/>
      </w:pPr>
      <w:rPr>
        <w:rFonts w:cs="Times New Roman"/>
      </w:rPr>
    </w:lvl>
    <w:lvl w:ilvl="5" w:tplc="041A0005">
      <w:start w:val="1"/>
      <w:numFmt w:val="lowerRoman"/>
      <w:lvlText w:val="%6."/>
      <w:lvlJc w:val="right"/>
      <w:pPr>
        <w:tabs>
          <w:tab w:val="num" w:pos="4320"/>
        </w:tabs>
        <w:ind w:left="4320" w:hanging="180"/>
      </w:pPr>
      <w:rPr>
        <w:rFonts w:cs="Times New Roman"/>
      </w:rPr>
    </w:lvl>
    <w:lvl w:ilvl="6" w:tplc="041A0001">
      <w:start w:val="1"/>
      <w:numFmt w:val="decimal"/>
      <w:lvlText w:val="%7."/>
      <w:lvlJc w:val="left"/>
      <w:pPr>
        <w:tabs>
          <w:tab w:val="num" w:pos="5040"/>
        </w:tabs>
        <w:ind w:left="5040" w:hanging="360"/>
      </w:pPr>
      <w:rPr>
        <w:rFonts w:cs="Times New Roman"/>
      </w:rPr>
    </w:lvl>
    <w:lvl w:ilvl="7" w:tplc="041A0003">
      <w:start w:val="1"/>
      <w:numFmt w:val="lowerLetter"/>
      <w:lvlText w:val="%8."/>
      <w:lvlJc w:val="left"/>
      <w:pPr>
        <w:tabs>
          <w:tab w:val="num" w:pos="5760"/>
        </w:tabs>
        <w:ind w:left="5760" w:hanging="360"/>
      </w:pPr>
      <w:rPr>
        <w:rFonts w:cs="Times New Roman"/>
      </w:rPr>
    </w:lvl>
    <w:lvl w:ilvl="8" w:tplc="041A0005">
      <w:start w:val="1"/>
      <w:numFmt w:val="lowerRoman"/>
      <w:lvlText w:val="%9."/>
      <w:lvlJc w:val="right"/>
      <w:pPr>
        <w:tabs>
          <w:tab w:val="num" w:pos="6480"/>
        </w:tabs>
        <w:ind w:left="6480" w:hanging="180"/>
      </w:pPr>
      <w:rPr>
        <w:rFonts w:cs="Times New Roman"/>
      </w:rPr>
    </w:lvl>
  </w:abstractNum>
  <w:abstractNum w:abstractNumId="83" w15:restartNumberingAfterBreak="0">
    <w:nsid w:val="417611C7"/>
    <w:multiLevelType w:val="hybridMultilevel"/>
    <w:tmpl w:val="5FA821A2"/>
    <w:lvl w:ilvl="0" w:tplc="C7D48B0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84" w15:restartNumberingAfterBreak="0">
    <w:nsid w:val="42D05F1D"/>
    <w:multiLevelType w:val="hybridMultilevel"/>
    <w:tmpl w:val="4FF6DEF2"/>
    <w:lvl w:ilvl="0" w:tplc="EC80B1C0">
      <w:start w:val="1"/>
      <w:numFmt w:val="bullet"/>
      <w:lvlText w:val="-"/>
      <w:lvlJc w:val="left"/>
      <w:pPr>
        <w:ind w:left="227"/>
      </w:pPr>
      <w:rPr>
        <w:rFonts w:ascii="Courier New" w:hAnsi="Courier New"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85" w15:restartNumberingAfterBreak="0">
    <w:nsid w:val="43E85974"/>
    <w:multiLevelType w:val="hybridMultilevel"/>
    <w:tmpl w:val="E340AFBA"/>
    <w:lvl w:ilvl="0" w:tplc="456C99D6">
      <w:start w:val="1"/>
      <w:numFmt w:val="bullet"/>
      <w:lvlText w:val="-"/>
      <w:lvlJc w:val="left"/>
      <w:pPr>
        <w:ind w:left="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86" w15:restartNumberingAfterBreak="0">
    <w:nsid w:val="455E6DCA"/>
    <w:multiLevelType w:val="hybridMultilevel"/>
    <w:tmpl w:val="D0C0E0A4"/>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87" w15:restartNumberingAfterBreak="0">
    <w:nsid w:val="46FB4E0D"/>
    <w:multiLevelType w:val="hybridMultilevel"/>
    <w:tmpl w:val="35CAFAD2"/>
    <w:lvl w:ilvl="0" w:tplc="456C99D6">
      <w:start w:val="1"/>
      <w:numFmt w:val="bullet"/>
      <w:lvlText w:val="-"/>
      <w:lvlJc w:val="left"/>
      <w:pPr>
        <w:tabs>
          <w:tab w:val="num" w:pos="360"/>
        </w:tabs>
        <w:ind w:left="360" w:hanging="360"/>
      </w:pPr>
      <w:rPr>
        <w:rFonts w:ascii="Vivaldi" w:hAnsi="Vivaldi" w:hint="default"/>
      </w:rPr>
    </w:lvl>
    <w:lvl w:ilvl="1" w:tplc="041A0003">
      <w:start w:val="1"/>
      <w:numFmt w:val="bullet"/>
      <w:lvlText w:val="o"/>
      <w:lvlJc w:val="left"/>
      <w:pPr>
        <w:tabs>
          <w:tab w:val="num" w:pos="732"/>
        </w:tabs>
        <w:ind w:left="732" w:hanging="360"/>
      </w:pPr>
      <w:rPr>
        <w:rFonts w:ascii="Courier New" w:hAnsi="Courier New" w:hint="default"/>
      </w:rPr>
    </w:lvl>
    <w:lvl w:ilvl="2" w:tplc="041A0005">
      <w:start w:val="1"/>
      <w:numFmt w:val="bullet"/>
      <w:lvlText w:val=""/>
      <w:lvlJc w:val="left"/>
      <w:pPr>
        <w:tabs>
          <w:tab w:val="num" w:pos="1452"/>
        </w:tabs>
        <w:ind w:left="1452" w:hanging="360"/>
      </w:pPr>
      <w:rPr>
        <w:rFonts w:ascii="Wingdings" w:hAnsi="Wingdings" w:hint="default"/>
      </w:rPr>
    </w:lvl>
    <w:lvl w:ilvl="3" w:tplc="041A0001">
      <w:start w:val="1"/>
      <w:numFmt w:val="bullet"/>
      <w:lvlText w:val=""/>
      <w:lvlJc w:val="left"/>
      <w:pPr>
        <w:tabs>
          <w:tab w:val="num" w:pos="2172"/>
        </w:tabs>
        <w:ind w:left="2172" w:hanging="360"/>
      </w:pPr>
      <w:rPr>
        <w:rFonts w:ascii="Symbol" w:hAnsi="Symbol" w:hint="default"/>
      </w:rPr>
    </w:lvl>
    <w:lvl w:ilvl="4" w:tplc="041A0003">
      <w:start w:val="1"/>
      <w:numFmt w:val="bullet"/>
      <w:lvlText w:val="o"/>
      <w:lvlJc w:val="left"/>
      <w:pPr>
        <w:tabs>
          <w:tab w:val="num" w:pos="2892"/>
        </w:tabs>
        <w:ind w:left="2892" w:hanging="360"/>
      </w:pPr>
      <w:rPr>
        <w:rFonts w:ascii="Courier New" w:hAnsi="Courier New" w:hint="default"/>
      </w:rPr>
    </w:lvl>
    <w:lvl w:ilvl="5" w:tplc="041A0005">
      <w:start w:val="1"/>
      <w:numFmt w:val="bullet"/>
      <w:lvlText w:val=""/>
      <w:lvlJc w:val="left"/>
      <w:pPr>
        <w:tabs>
          <w:tab w:val="num" w:pos="3612"/>
        </w:tabs>
        <w:ind w:left="3612" w:hanging="360"/>
      </w:pPr>
      <w:rPr>
        <w:rFonts w:ascii="Wingdings" w:hAnsi="Wingdings" w:hint="default"/>
      </w:rPr>
    </w:lvl>
    <w:lvl w:ilvl="6" w:tplc="041A0001">
      <w:start w:val="1"/>
      <w:numFmt w:val="bullet"/>
      <w:lvlText w:val=""/>
      <w:lvlJc w:val="left"/>
      <w:pPr>
        <w:tabs>
          <w:tab w:val="num" w:pos="4332"/>
        </w:tabs>
        <w:ind w:left="4332" w:hanging="360"/>
      </w:pPr>
      <w:rPr>
        <w:rFonts w:ascii="Symbol" w:hAnsi="Symbol" w:hint="default"/>
      </w:rPr>
    </w:lvl>
    <w:lvl w:ilvl="7" w:tplc="041A0003">
      <w:start w:val="1"/>
      <w:numFmt w:val="bullet"/>
      <w:lvlText w:val="o"/>
      <w:lvlJc w:val="left"/>
      <w:pPr>
        <w:tabs>
          <w:tab w:val="num" w:pos="5052"/>
        </w:tabs>
        <w:ind w:left="5052" w:hanging="360"/>
      </w:pPr>
      <w:rPr>
        <w:rFonts w:ascii="Courier New" w:hAnsi="Courier New" w:hint="default"/>
      </w:rPr>
    </w:lvl>
    <w:lvl w:ilvl="8" w:tplc="041A0005">
      <w:start w:val="1"/>
      <w:numFmt w:val="bullet"/>
      <w:lvlText w:val=""/>
      <w:lvlJc w:val="left"/>
      <w:pPr>
        <w:tabs>
          <w:tab w:val="num" w:pos="5772"/>
        </w:tabs>
        <w:ind w:left="5772" w:hanging="360"/>
      </w:pPr>
      <w:rPr>
        <w:rFonts w:ascii="Wingdings" w:hAnsi="Wingdings" w:hint="default"/>
      </w:rPr>
    </w:lvl>
  </w:abstractNum>
  <w:abstractNum w:abstractNumId="88" w15:restartNumberingAfterBreak="0">
    <w:nsid w:val="47443E72"/>
    <w:multiLevelType w:val="hybridMultilevel"/>
    <w:tmpl w:val="B06A7292"/>
    <w:lvl w:ilvl="0" w:tplc="817E605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89" w15:restartNumberingAfterBreak="0">
    <w:nsid w:val="47E73F35"/>
    <w:multiLevelType w:val="hybridMultilevel"/>
    <w:tmpl w:val="32A66704"/>
    <w:lvl w:ilvl="0" w:tplc="C7D48B06">
      <w:start w:val="1"/>
      <w:numFmt w:val="bullet"/>
      <w:lvlText w:val="-"/>
      <w:lvlJc w:val="left"/>
      <w:pPr>
        <w:ind w:left="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90" w15:restartNumberingAfterBreak="0">
    <w:nsid w:val="49545A9E"/>
    <w:multiLevelType w:val="hybridMultilevel"/>
    <w:tmpl w:val="483C7AC4"/>
    <w:lvl w:ilvl="0" w:tplc="C7D48B06">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91" w15:restartNumberingAfterBreak="0">
    <w:nsid w:val="49661859"/>
    <w:multiLevelType w:val="hybridMultilevel"/>
    <w:tmpl w:val="8B76C5C8"/>
    <w:lvl w:ilvl="0" w:tplc="C7D48B06">
      <w:start w:val="1"/>
      <w:numFmt w:val="decimal"/>
      <w:lvlText w:val="%1."/>
      <w:lvlJc w:val="left"/>
      <w:pPr>
        <w:tabs>
          <w:tab w:val="num" w:pos="360"/>
        </w:tabs>
        <w:ind w:left="360" w:hanging="360"/>
      </w:pPr>
      <w:rPr>
        <w:rFonts w:cs="Times New Roman" w:hint="default"/>
      </w:rPr>
    </w:lvl>
    <w:lvl w:ilvl="1" w:tplc="041A0003">
      <w:start w:val="1"/>
      <w:numFmt w:val="lowerLetter"/>
      <w:lvlText w:val="%2."/>
      <w:lvlJc w:val="left"/>
      <w:pPr>
        <w:tabs>
          <w:tab w:val="num" w:pos="1440"/>
        </w:tabs>
        <w:ind w:left="1440" w:hanging="360"/>
      </w:pPr>
      <w:rPr>
        <w:rFonts w:cs="Times New Roman"/>
      </w:rPr>
    </w:lvl>
    <w:lvl w:ilvl="2" w:tplc="041A0005">
      <w:start w:val="1"/>
      <w:numFmt w:val="lowerRoman"/>
      <w:lvlText w:val="%3."/>
      <w:lvlJc w:val="right"/>
      <w:pPr>
        <w:tabs>
          <w:tab w:val="num" w:pos="2160"/>
        </w:tabs>
        <w:ind w:left="2160" w:hanging="180"/>
      </w:pPr>
      <w:rPr>
        <w:rFonts w:cs="Times New Roman"/>
      </w:rPr>
    </w:lvl>
    <w:lvl w:ilvl="3" w:tplc="041A0001">
      <w:start w:val="1"/>
      <w:numFmt w:val="decimal"/>
      <w:lvlText w:val="%4."/>
      <w:lvlJc w:val="left"/>
      <w:pPr>
        <w:tabs>
          <w:tab w:val="num" w:pos="2880"/>
        </w:tabs>
        <w:ind w:left="2880" w:hanging="360"/>
      </w:pPr>
      <w:rPr>
        <w:rFonts w:cs="Times New Roman"/>
      </w:rPr>
    </w:lvl>
    <w:lvl w:ilvl="4" w:tplc="041A0003">
      <w:start w:val="1"/>
      <w:numFmt w:val="lowerLetter"/>
      <w:lvlText w:val="%5."/>
      <w:lvlJc w:val="left"/>
      <w:pPr>
        <w:tabs>
          <w:tab w:val="num" w:pos="3600"/>
        </w:tabs>
        <w:ind w:left="3600" w:hanging="360"/>
      </w:pPr>
      <w:rPr>
        <w:rFonts w:cs="Times New Roman"/>
      </w:rPr>
    </w:lvl>
    <w:lvl w:ilvl="5" w:tplc="041A0005">
      <w:start w:val="1"/>
      <w:numFmt w:val="lowerRoman"/>
      <w:lvlText w:val="%6."/>
      <w:lvlJc w:val="right"/>
      <w:pPr>
        <w:tabs>
          <w:tab w:val="num" w:pos="4320"/>
        </w:tabs>
        <w:ind w:left="4320" w:hanging="180"/>
      </w:pPr>
      <w:rPr>
        <w:rFonts w:cs="Times New Roman"/>
      </w:rPr>
    </w:lvl>
    <w:lvl w:ilvl="6" w:tplc="041A0001">
      <w:start w:val="1"/>
      <w:numFmt w:val="decimal"/>
      <w:lvlText w:val="%7."/>
      <w:lvlJc w:val="left"/>
      <w:pPr>
        <w:tabs>
          <w:tab w:val="num" w:pos="5040"/>
        </w:tabs>
        <w:ind w:left="5040" w:hanging="360"/>
      </w:pPr>
      <w:rPr>
        <w:rFonts w:cs="Times New Roman"/>
      </w:rPr>
    </w:lvl>
    <w:lvl w:ilvl="7" w:tplc="041A0003">
      <w:start w:val="1"/>
      <w:numFmt w:val="lowerLetter"/>
      <w:lvlText w:val="%8."/>
      <w:lvlJc w:val="left"/>
      <w:pPr>
        <w:tabs>
          <w:tab w:val="num" w:pos="5760"/>
        </w:tabs>
        <w:ind w:left="5760" w:hanging="360"/>
      </w:pPr>
      <w:rPr>
        <w:rFonts w:cs="Times New Roman"/>
      </w:rPr>
    </w:lvl>
    <w:lvl w:ilvl="8" w:tplc="041A0005">
      <w:start w:val="1"/>
      <w:numFmt w:val="lowerRoman"/>
      <w:lvlText w:val="%9."/>
      <w:lvlJc w:val="right"/>
      <w:pPr>
        <w:tabs>
          <w:tab w:val="num" w:pos="6480"/>
        </w:tabs>
        <w:ind w:left="6480" w:hanging="180"/>
      </w:pPr>
      <w:rPr>
        <w:rFonts w:cs="Times New Roman"/>
      </w:rPr>
    </w:lvl>
  </w:abstractNum>
  <w:abstractNum w:abstractNumId="92" w15:restartNumberingAfterBreak="0">
    <w:nsid w:val="4B651745"/>
    <w:multiLevelType w:val="hybridMultilevel"/>
    <w:tmpl w:val="B2D0416C"/>
    <w:lvl w:ilvl="0" w:tplc="EC80B1C0">
      <w:start w:val="1"/>
      <w:numFmt w:val="bullet"/>
      <w:lvlText w:val="-"/>
      <w:lvlJc w:val="left"/>
      <w:pPr>
        <w:ind w:left="227"/>
      </w:pPr>
      <w:rPr>
        <w:rFonts w:ascii="Courier New" w:hAnsi="Courier New"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93" w15:restartNumberingAfterBreak="0">
    <w:nsid w:val="4D1C6710"/>
    <w:multiLevelType w:val="hybridMultilevel"/>
    <w:tmpl w:val="5D6094E4"/>
    <w:lvl w:ilvl="0" w:tplc="C7D48B0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4D2A0C34"/>
    <w:multiLevelType w:val="hybridMultilevel"/>
    <w:tmpl w:val="B0AC4BCC"/>
    <w:lvl w:ilvl="0" w:tplc="4B98729E">
      <w:start w:val="1"/>
      <w:numFmt w:val="bullet"/>
      <w:lvlText w:val="-"/>
      <w:lvlJc w:val="left"/>
      <w:pPr>
        <w:ind w:left="720" w:hanging="360"/>
      </w:pPr>
      <w:rPr>
        <w:rFonts w:ascii="Courier New" w:hAnsi="Courier New"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95" w15:restartNumberingAfterBreak="0">
    <w:nsid w:val="4E530978"/>
    <w:multiLevelType w:val="hybridMultilevel"/>
    <w:tmpl w:val="E2902DA6"/>
    <w:lvl w:ilvl="0" w:tplc="041A0001">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96" w15:restartNumberingAfterBreak="0">
    <w:nsid w:val="4E9A38A1"/>
    <w:multiLevelType w:val="hybridMultilevel"/>
    <w:tmpl w:val="5170A646"/>
    <w:lvl w:ilvl="0" w:tplc="4B98729E">
      <w:start w:val="1"/>
      <w:numFmt w:val="bullet"/>
      <w:lvlText w:val="-"/>
      <w:lvlJc w:val="left"/>
      <w:pPr>
        <w:tabs>
          <w:tab w:val="num" w:pos="360"/>
        </w:tabs>
        <w:ind w:left="360" w:hanging="360"/>
      </w:pPr>
      <w:rPr>
        <w:rFonts w:ascii="Vivaldi" w:hAnsi="Vivaldi" w:hint="default"/>
      </w:rPr>
    </w:lvl>
    <w:lvl w:ilvl="1" w:tplc="041A0019">
      <w:start w:val="1"/>
      <w:numFmt w:val="bullet"/>
      <w:lvlText w:val="o"/>
      <w:lvlJc w:val="left"/>
      <w:pPr>
        <w:tabs>
          <w:tab w:val="num" w:pos="1080"/>
        </w:tabs>
        <w:ind w:left="1080" w:hanging="360"/>
      </w:pPr>
      <w:rPr>
        <w:rFonts w:ascii="Courier New" w:hAnsi="Courier New" w:hint="default"/>
      </w:rPr>
    </w:lvl>
    <w:lvl w:ilvl="2" w:tplc="041A001B">
      <w:start w:val="1"/>
      <w:numFmt w:val="bullet"/>
      <w:lvlText w:val=""/>
      <w:lvlJc w:val="left"/>
      <w:pPr>
        <w:tabs>
          <w:tab w:val="num" w:pos="1800"/>
        </w:tabs>
        <w:ind w:left="1800" w:hanging="360"/>
      </w:pPr>
      <w:rPr>
        <w:rFonts w:ascii="Wingdings" w:hAnsi="Wingdings" w:hint="default"/>
      </w:rPr>
    </w:lvl>
    <w:lvl w:ilvl="3" w:tplc="041A000F">
      <w:start w:val="1"/>
      <w:numFmt w:val="bullet"/>
      <w:lvlText w:val=""/>
      <w:lvlJc w:val="left"/>
      <w:pPr>
        <w:tabs>
          <w:tab w:val="num" w:pos="2520"/>
        </w:tabs>
        <w:ind w:left="2520" w:hanging="360"/>
      </w:pPr>
      <w:rPr>
        <w:rFonts w:ascii="Symbol" w:hAnsi="Symbol" w:hint="default"/>
      </w:rPr>
    </w:lvl>
    <w:lvl w:ilvl="4" w:tplc="041A0019">
      <w:start w:val="1"/>
      <w:numFmt w:val="bullet"/>
      <w:lvlText w:val="o"/>
      <w:lvlJc w:val="left"/>
      <w:pPr>
        <w:tabs>
          <w:tab w:val="num" w:pos="3240"/>
        </w:tabs>
        <w:ind w:left="3240" w:hanging="360"/>
      </w:pPr>
      <w:rPr>
        <w:rFonts w:ascii="Courier New" w:hAnsi="Courier New" w:hint="default"/>
      </w:rPr>
    </w:lvl>
    <w:lvl w:ilvl="5" w:tplc="041A001B">
      <w:start w:val="1"/>
      <w:numFmt w:val="bullet"/>
      <w:lvlText w:val=""/>
      <w:lvlJc w:val="left"/>
      <w:pPr>
        <w:tabs>
          <w:tab w:val="num" w:pos="3960"/>
        </w:tabs>
        <w:ind w:left="3960" w:hanging="360"/>
      </w:pPr>
      <w:rPr>
        <w:rFonts w:ascii="Wingdings" w:hAnsi="Wingdings" w:hint="default"/>
      </w:rPr>
    </w:lvl>
    <w:lvl w:ilvl="6" w:tplc="041A000F">
      <w:start w:val="1"/>
      <w:numFmt w:val="bullet"/>
      <w:lvlText w:val=""/>
      <w:lvlJc w:val="left"/>
      <w:pPr>
        <w:tabs>
          <w:tab w:val="num" w:pos="4680"/>
        </w:tabs>
        <w:ind w:left="4680" w:hanging="360"/>
      </w:pPr>
      <w:rPr>
        <w:rFonts w:ascii="Symbol" w:hAnsi="Symbol" w:hint="default"/>
      </w:rPr>
    </w:lvl>
    <w:lvl w:ilvl="7" w:tplc="041A0019">
      <w:start w:val="1"/>
      <w:numFmt w:val="bullet"/>
      <w:lvlText w:val="o"/>
      <w:lvlJc w:val="left"/>
      <w:pPr>
        <w:tabs>
          <w:tab w:val="num" w:pos="5400"/>
        </w:tabs>
        <w:ind w:left="5400" w:hanging="360"/>
      </w:pPr>
      <w:rPr>
        <w:rFonts w:ascii="Courier New" w:hAnsi="Courier New" w:hint="default"/>
      </w:rPr>
    </w:lvl>
    <w:lvl w:ilvl="8" w:tplc="041A001B">
      <w:start w:val="1"/>
      <w:numFmt w:val="bullet"/>
      <w:lvlText w:val=""/>
      <w:lvlJc w:val="left"/>
      <w:pPr>
        <w:tabs>
          <w:tab w:val="num" w:pos="6120"/>
        </w:tabs>
        <w:ind w:left="6120" w:hanging="360"/>
      </w:pPr>
      <w:rPr>
        <w:rFonts w:ascii="Wingdings" w:hAnsi="Wingdings" w:hint="default"/>
      </w:rPr>
    </w:lvl>
  </w:abstractNum>
  <w:abstractNum w:abstractNumId="97" w15:restartNumberingAfterBreak="0">
    <w:nsid w:val="4F232570"/>
    <w:multiLevelType w:val="hybridMultilevel"/>
    <w:tmpl w:val="ED9E7E6A"/>
    <w:lvl w:ilvl="0" w:tplc="C7D48B0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98" w15:restartNumberingAfterBreak="0">
    <w:nsid w:val="507561A9"/>
    <w:multiLevelType w:val="hybridMultilevel"/>
    <w:tmpl w:val="4030D742"/>
    <w:lvl w:ilvl="0" w:tplc="456C99D6">
      <w:start w:val="1"/>
      <w:numFmt w:val="bullet"/>
      <w:lvlText w:val="-"/>
      <w:lvlJc w:val="left"/>
      <w:pPr>
        <w:tabs>
          <w:tab w:val="num" w:pos="360"/>
        </w:tabs>
        <w:ind w:left="360" w:hanging="360"/>
      </w:pPr>
      <w:rPr>
        <w:rFonts w:ascii="Vivaldi" w:hAnsi="Vivaldi" w:hint="default"/>
      </w:rPr>
    </w:lvl>
    <w:lvl w:ilvl="1" w:tplc="041A0003">
      <w:start w:val="1"/>
      <w:numFmt w:val="bullet"/>
      <w:lvlText w:val="o"/>
      <w:lvlJc w:val="left"/>
      <w:pPr>
        <w:tabs>
          <w:tab w:val="num" w:pos="732"/>
        </w:tabs>
        <w:ind w:left="732" w:hanging="360"/>
      </w:pPr>
      <w:rPr>
        <w:rFonts w:ascii="Courier New" w:hAnsi="Courier New" w:hint="default"/>
      </w:rPr>
    </w:lvl>
    <w:lvl w:ilvl="2" w:tplc="041A0005">
      <w:start w:val="1"/>
      <w:numFmt w:val="bullet"/>
      <w:lvlText w:val=""/>
      <w:lvlJc w:val="left"/>
      <w:pPr>
        <w:tabs>
          <w:tab w:val="num" w:pos="1452"/>
        </w:tabs>
        <w:ind w:left="1452" w:hanging="360"/>
      </w:pPr>
      <w:rPr>
        <w:rFonts w:ascii="Wingdings" w:hAnsi="Wingdings" w:hint="default"/>
      </w:rPr>
    </w:lvl>
    <w:lvl w:ilvl="3" w:tplc="041A0001">
      <w:start w:val="1"/>
      <w:numFmt w:val="bullet"/>
      <w:lvlText w:val=""/>
      <w:lvlJc w:val="left"/>
      <w:pPr>
        <w:tabs>
          <w:tab w:val="num" w:pos="2172"/>
        </w:tabs>
        <w:ind w:left="2172" w:hanging="360"/>
      </w:pPr>
      <w:rPr>
        <w:rFonts w:ascii="Symbol" w:hAnsi="Symbol" w:hint="default"/>
      </w:rPr>
    </w:lvl>
    <w:lvl w:ilvl="4" w:tplc="041A0003">
      <w:start w:val="1"/>
      <w:numFmt w:val="bullet"/>
      <w:lvlText w:val="o"/>
      <w:lvlJc w:val="left"/>
      <w:pPr>
        <w:tabs>
          <w:tab w:val="num" w:pos="2892"/>
        </w:tabs>
        <w:ind w:left="2892" w:hanging="360"/>
      </w:pPr>
      <w:rPr>
        <w:rFonts w:ascii="Courier New" w:hAnsi="Courier New" w:hint="default"/>
      </w:rPr>
    </w:lvl>
    <w:lvl w:ilvl="5" w:tplc="041A0005">
      <w:start w:val="1"/>
      <w:numFmt w:val="bullet"/>
      <w:lvlText w:val=""/>
      <w:lvlJc w:val="left"/>
      <w:pPr>
        <w:tabs>
          <w:tab w:val="num" w:pos="3612"/>
        </w:tabs>
        <w:ind w:left="3612" w:hanging="360"/>
      </w:pPr>
      <w:rPr>
        <w:rFonts w:ascii="Wingdings" w:hAnsi="Wingdings" w:hint="default"/>
      </w:rPr>
    </w:lvl>
    <w:lvl w:ilvl="6" w:tplc="041A0001">
      <w:start w:val="1"/>
      <w:numFmt w:val="bullet"/>
      <w:lvlText w:val=""/>
      <w:lvlJc w:val="left"/>
      <w:pPr>
        <w:tabs>
          <w:tab w:val="num" w:pos="4332"/>
        </w:tabs>
        <w:ind w:left="4332" w:hanging="360"/>
      </w:pPr>
      <w:rPr>
        <w:rFonts w:ascii="Symbol" w:hAnsi="Symbol" w:hint="default"/>
      </w:rPr>
    </w:lvl>
    <w:lvl w:ilvl="7" w:tplc="041A0003">
      <w:start w:val="1"/>
      <w:numFmt w:val="bullet"/>
      <w:lvlText w:val="o"/>
      <w:lvlJc w:val="left"/>
      <w:pPr>
        <w:tabs>
          <w:tab w:val="num" w:pos="5052"/>
        </w:tabs>
        <w:ind w:left="5052" w:hanging="360"/>
      </w:pPr>
      <w:rPr>
        <w:rFonts w:ascii="Courier New" w:hAnsi="Courier New" w:hint="default"/>
      </w:rPr>
    </w:lvl>
    <w:lvl w:ilvl="8" w:tplc="041A0005">
      <w:start w:val="1"/>
      <w:numFmt w:val="bullet"/>
      <w:lvlText w:val=""/>
      <w:lvlJc w:val="left"/>
      <w:pPr>
        <w:tabs>
          <w:tab w:val="num" w:pos="5772"/>
        </w:tabs>
        <w:ind w:left="5772" w:hanging="360"/>
      </w:pPr>
      <w:rPr>
        <w:rFonts w:ascii="Wingdings" w:hAnsi="Wingdings" w:hint="default"/>
      </w:rPr>
    </w:lvl>
  </w:abstractNum>
  <w:abstractNum w:abstractNumId="99" w15:restartNumberingAfterBreak="0">
    <w:nsid w:val="511D1714"/>
    <w:multiLevelType w:val="hybridMultilevel"/>
    <w:tmpl w:val="3AB4889A"/>
    <w:lvl w:ilvl="0" w:tplc="817E6056">
      <w:start w:val="1"/>
      <w:numFmt w:val="bullet"/>
      <w:lvlText w:val=""/>
      <w:lvlJc w:val="left"/>
      <w:pPr>
        <w:ind w:left="1080" w:hanging="360"/>
      </w:pPr>
      <w:rPr>
        <w:rFonts w:ascii="Symbol" w:hAnsi="Symbol" w:hint="default"/>
      </w:rPr>
    </w:lvl>
    <w:lvl w:ilvl="1" w:tplc="041A0003">
      <w:start w:val="1"/>
      <w:numFmt w:val="bullet"/>
      <w:lvlText w:val="o"/>
      <w:lvlJc w:val="left"/>
      <w:pPr>
        <w:ind w:left="1800" w:hanging="360"/>
      </w:pPr>
      <w:rPr>
        <w:rFonts w:ascii="Courier New" w:hAnsi="Courier New" w:hint="default"/>
      </w:rPr>
    </w:lvl>
    <w:lvl w:ilvl="2" w:tplc="041A0005">
      <w:start w:val="1"/>
      <w:numFmt w:val="bullet"/>
      <w:lvlText w:val=""/>
      <w:lvlJc w:val="left"/>
      <w:pPr>
        <w:ind w:left="2520" w:hanging="360"/>
      </w:pPr>
      <w:rPr>
        <w:rFonts w:ascii="Wingdings" w:hAnsi="Wingdings" w:hint="default"/>
      </w:rPr>
    </w:lvl>
    <w:lvl w:ilvl="3" w:tplc="041A0001">
      <w:start w:val="1"/>
      <w:numFmt w:val="bullet"/>
      <w:lvlText w:val=""/>
      <w:lvlJc w:val="left"/>
      <w:pPr>
        <w:ind w:left="3240" w:hanging="360"/>
      </w:pPr>
      <w:rPr>
        <w:rFonts w:ascii="Symbol" w:hAnsi="Symbol" w:hint="default"/>
      </w:rPr>
    </w:lvl>
    <w:lvl w:ilvl="4" w:tplc="041A0003">
      <w:start w:val="1"/>
      <w:numFmt w:val="bullet"/>
      <w:lvlText w:val="o"/>
      <w:lvlJc w:val="left"/>
      <w:pPr>
        <w:ind w:left="3960" w:hanging="360"/>
      </w:pPr>
      <w:rPr>
        <w:rFonts w:ascii="Courier New" w:hAnsi="Courier New" w:hint="default"/>
      </w:rPr>
    </w:lvl>
    <w:lvl w:ilvl="5" w:tplc="041A0005">
      <w:start w:val="1"/>
      <w:numFmt w:val="bullet"/>
      <w:lvlText w:val=""/>
      <w:lvlJc w:val="left"/>
      <w:pPr>
        <w:ind w:left="4680" w:hanging="360"/>
      </w:pPr>
      <w:rPr>
        <w:rFonts w:ascii="Wingdings" w:hAnsi="Wingdings" w:hint="default"/>
      </w:rPr>
    </w:lvl>
    <w:lvl w:ilvl="6" w:tplc="041A0001">
      <w:start w:val="1"/>
      <w:numFmt w:val="bullet"/>
      <w:lvlText w:val=""/>
      <w:lvlJc w:val="left"/>
      <w:pPr>
        <w:ind w:left="5400" w:hanging="360"/>
      </w:pPr>
      <w:rPr>
        <w:rFonts w:ascii="Symbol" w:hAnsi="Symbol" w:hint="default"/>
      </w:rPr>
    </w:lvl>
    <w:lvl w:ilvl="7" w:tplc="041A0003">
      <w:start w:val="1"/>
      <w:numFmt w:val="bullet"/>
      <w:lvlText w:val="o"/>
      <w:lvlJc w:val="left"/>
      <w:pPr>
        <w:ind w:left="6120" w:hanging="360"/>
      </w:pPr>
      <w:rPr>
        <w:rFonts w:ascii="Courier New" w:hAnsi="Courier New" w:hint="default"/>
      </w:rPr>
    </w:lvl>
    <w:lvl w:ilvl="8" w:tplc="041A0005">
      <w:start w:val="1"/>
      <w:numFmt w:val="bullet"/>
      <w:lvlText w:val=""/>
      <w:lvlJc w:val="left"/>
      <w:pPr>
        <w:ind w:left="6840" w:hanging="360"/>
      </w:pPr>
      <w:rPr>
        <w:rFonts w:ascii="Wingdings" w:hAnsi="Wingdings" w:hint="default"/>
      </w:rPr>
    </w:lvl>
  </w:abstractNum>
  <w:abstractNum w:abstractNumId="100" w15:restartNumberingAfterBreak="0">
    <w:nsid w:val="51655C54"/>
    <w:multiLevelType w:val="hybridMultilevel"/>
    <w:tmpl w:val="BE96F96C"/>
    <w:lvl w:ilvl="0" w:tplc="C7D48B06">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01" w15:restartNumberingAfterBreak="0">
    <w:nsid w:val="5168442E"/>
    <w:multiLevelType w:val="hybridMultilevel"/>
    <w:tmpl w:val="FC36267A"/>
    <w:lvl w:ilvl="0" w:tplc="817E605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02" w15:restartNumberingAfterBreak="0">
    <w:nsid w:val="5223494A"/>
    <w:multiLevelType w:val="hybridMultilevel"/>
    <w:tmpl w:val="C2B8895E"/>
    <w:lvl w:ilvl="0" w:tplc="10BC66CC">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03" w15:restartNumberingAfterBreak="0">
    <w:nsid w:val="52D32895"/>
    <w:multiLevelType w:val="hybridMultilevel"/>
    <w:tmpl w:val="1122C500"/>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04" w15:restartNumberingAfterBreak="0">
    <w:nsid w:val="55421DBF"/>
    <w:multiLevelType w:val="hybridMultilevel"/>
    <w:tmpl w:val="49BC0054"/>
    <w:lvl w:ilvl="0" w:tplc="7756C1EA">
      <w:start w:val="30"/>
      <w:numFmt w:val="bullet"/>
      <w:lvlText w:val="-"/>
      <w:lvlJc w:val="left"/>
      <w:pPr>
        <w:ind w:left="720" w:hanging="360"/>
      </w:pPr>
      <w:rPr>
        <w:rFonts w:ascii="Calibri" w:eastAsia="Times New Roman" w:hAnsi="Calibri"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05" w15:restartNumberingAfterBreak="0">
    <w:nsid w:val="55AF52AC"/>
    <w:multiLevelType w:val="hybridMultilevel"/>
    <w:tmpl w:val="BA388CD0"/>
    <w:lvl w:ilvl="0" w:tplc="7756C1EA">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06" w15:restartNumberingAfterBreak="0">
    <w:nsid w:val="57483D66"/>
    <w:multiLevelType w:val="hybridMultilevel"/>
    <w:tmpl w:val="7FD45686"/>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07" w15:restartNumberingAfterBreak="0">
    <w:nsid w:val="58C71F06"/>
    <w:multiLevelType w:val="hybridMultilevel"/>
    <w:tmpl w:val="9F1C85E8"/>
    <w:lvl w:ilvl="0" w:tplc="FFFFFFFF">
      <w:start w:val="1"/>
      <w:numFmt w:val="decimal"/>
      <w:lvlText w:val="%1."/>
      <w:lvlJc w:val="left"/>
      <w:pPr>
        <w:tabs>
          <w:tab w:val="num" w:pos="360"/>
        </w:tabs>
        <w:ind w:left="36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8" w15:restartNumberingAfterBreak="0">
    <w:nsid w:val="595025D9"/>
    <w:multiLevelType w:val="hybridMultilevel"/>
    <w:tmpl w:val="4CE8BF86"/>
    <w:lvl w:ilvl="0" w:tplc="C7D48B06">
      <w:start w:val="1"/>
      <w:numFmt w:val="bullet"/>
      <w:lvlText w:val="-"/>
      <w:lvlJc w:val="left"/>
      <w:pPr>
        <w:tabs>
          <w:tab w:val="num" w:pos="360"/>
        </w:tabs>
        <w:ind w:left="360" w:hanging="360"/>
      </w:pPr>
      <w:rPr>
        <w:rFonts w:ascii="Vivaldi" w:hAnsi="Vivaldi" w:hint="default"/>
      </w:rPr>
    </w:lvl>
    <w:lvl w:ilvl="1" w:tplc="041A0003">
      <w:start w:val="1"/>
      <w:numFmt w:val="bullet"/>
      <w:lvlText w:val="o"/>
      <w:lvlJc w:val="left"/>
      <w:pPr>
        <w:tabs>
          <w:tab w:val="num" w:pos="732"/>
        </w:tabs>
        <w:ind w:left="732" w:hanging="360"/>
      </w:pPr>
      <w:rPr>
        <w:rFonts w:ascii="Courier New" w:hAnsi="Courier New" w:hint="default"/>
      </w:rPr>
    </w:lvl>
    <w:lvl w:ilvl="2" w:tplc="041A0005">
      <w:start w:val="1"/>
      <w:numFmt w:val="bullet"/>
      <w:lvlText w:val=""/>
      <w:lvlJc w:val="left"/>
      <w:pPr>
        <w:tabs>
          <w:tab w:val="num" w:pos="1452"/>
        </w:tabs>
        <w:ind w:left="1452" w:hanging="360"/>
      </w:pPr>
      <w:rPr>
        <w:rFonts w:ascii="Wingdings" w:hAnsi="Wingdings" w:hint="default"/>
      </w:rPr>
    </w:lvl>
    <w:lvl w:ilvl="3" w:tplc="041A0001">
      <w:start w:val="1"/>
      <w:numFmt w:val="bullet"/>
      <w:lvlText w:val=""/>
      <w:lvlJc w:val="left"/>
      <w:pPr>
        <w:tabs>
          <w:tab w:val="num" w:pos="2172"/>
        </w:tabs>
        <w:ind w:left="2172" w:hanging="360"/>
      </w:pPr>
      <w:rPr>
        <w:rFonts w:ascii="Symbol" w:hAnsi="Symbol" w:hint="default"/>
      </w:rPr>
    </w:lvl>
    <w:lvl w:ilvl="4" w:tplc="041A0003">
      <w:start w:val="1"/>
      <w:numFmt w:val="bullet"/>
      <w:lvlText w:val="o"/>
      <w:lvlJc w:val="left"/>
      <w:pPr>
        <w:tabs>
          <w:tab w:val="num" w:pos="2892"/>
        </w:tabs>
        <w:ind w:left="2892" w:hanging="360"/>
      </w:pPr>
      <w:rPr>
        <w:rFonts w:ascii="Courier New" w:hAnsi="Courier New" w:hint="default"/>
      </w:rPr>
    </w:lvl>
    <w:lvl w:ilvl="5" w:tplc="041A0005">
      <w:start w:val="1"/>
      <w:numFmt w:val="bullet"/>
      <w:lvlText w:val=""/>
      <w:lvlJc w:val="left"/>
      <w:pPr>
        <w:tabs>
          <w:tab w:val="num" w:pos="3612"/>
        </w:tabs>
        <w:ind w:left="3612" w:hanging="360"/>
      </w:pPr>
      <w:rPr>
        <w:rFonts w:ascii="Wingdings" w:hAnsi="Wingdings" w:hint="default"/>
      </w:rPr>
    </w:lvl>
    <w:lvl w:ilvl="6" w:tplc="041A0001">
      <w:start w:val="1"/>
      <w:numFmt w:val="bullet"/>
      <w:lvlText w:val=""/>
      <w:lvlJc w:val="left"/>
      <w:pPr>
        <w:tabs>
          <w:tab w:val="num" w:pos="4332"/>
        </w:tabs>
        <w:ind w:left="4332" w:hanging="360"/>
      </w:pPr>
      <w:rPr>
        <w:rFonts w:ascii="Symbol" w:hAnsi="Symbol" w:hint="default"/>
      </w:rPr>
    </w:lvl>
    <w:lvl w:ilvl="7" w:tplc="041A0003">
      <w:start w:val="1"/>
      <w:numFmt w:val="bullet"/>
      <w:lvlText w:val="o"/>
      <w:lvlJc w:val="left"/>
      <w:pPr>
        <w:tabs>
          <w:tab w:val="num" w:pos="5052"/>
        </w:tabs>
        <w:ind w:left="5052" w:hanging="360"/>
      </w:pPr>
      <w:rPr>
        <w:rFonts w:ascii="Courier New" w:hAnsi="Courier New" w:hint="default"/>
      </w:rPr>
    </w:lvl>
    <w:lvl w:ilvl="8" w:tplc="041A0005">
      <w:start w:val="1"/>
      <w:numFmt w:val="bullet"/>
      <w:lvlText w:val=""/>
      <w:lvlJc w:val="left"/>
      <w:pPr>
        <w:tabs>
          <w:tab w:val="num" w:pos="5772"/>
        </w:tabs>
        <w:ind w:left="5772" w:hanging="360"/>
      </w:pPr>
      <w:rPr>
        <w:rFonts w:ascii="Wingdings" w:hAnsi="Wingdings" w:hint="default"/>
      </w:rPr>
    </w:lvl>
  </w:abstractNum>
  <w:abstractNum w:abstractNumId="109" w15:restartNumberingAfterBreak="0">
    <w:nsid w:val="5BBC0D57"/>
    <w:multiLevelType w:val="hybridMultilevel"/>
    <w:tmpl w:val="E4AC34BA"/>
    <w:lvl w:ilvl="0" w:tplc="456C99D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5CAF6612"/>
    <w:multiLevelType w:val="hybridMultilevel"/>
    <w:tmpl w:val="F894F890"/>
    <w:lvl w:ilvl="0" w:tplc="FFFFFFFF">
      <w:start w:val="1"/>
      <w:numFmt w:val="bullet"/>
      <w:lvlText w:val="-"/>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11" w15:restartNumberingAfterBreak="0">
    <w:nsid w:val="5F8420B1"/>
    <w:multiLevelType w:val="hybridMultilevel"/>
    <w:tmpl w:val="C5C6D2F4"/>
    <w:lvl w:ilvl="0" w:tplc="C7D48B06">
      <w:start w:val="1"/>
      <w:numFmt w:val="bullet"/>
      <w:lvlText w:val="-"/>
      <w:lvlJc w:val="left"/>
      <w:pPr>
        <w:ind w:left="2424" w:hanging="360"/>
      </w:pPr>
      <w:rPr>
        <w:rFonts w:ascii="Courier New" w:hAnsi="Courier New" w:hint="default"/>
      </w:rPr>
    </w:lvl>
    <w:lvl w:ilvl="1" w:tplc="041A0003">
      <w:start w:val="1"/>
      <w:numFmt w:val="bullet"/>
      <w:lvlText w:val="o"/>
      <w:lvlJc w:val="left"/>
      <w:pPr>
        <w:ind w:left="3144" w:hanging="360"/>
      </w:pPr>
      <w:rPr>
        <w:rFonts w:ascii="Courier New" w:hAnsi="Courier New" w:hint="default"/>
      </w:rPr>
    </w:lvl>
    <w:lvl w:ilvl="2" w:tplc="041A0005">
      <w:start w:val="1"/>
      <w:numFmt w:val="bullet"/>
      <w:lvlText w:val=""/>
      <w:lvlJc w:val="left"/>
      <w:pPr>
        <w:ind w:left="3864" w:hanging="360"/>
      </w:pPr>
      <w:rPr>
        <w:rFonts w:ascii="Wingdings" w:hAnsi="Wingdings" w:hint="default"/>
      </w:rPr>
    </w:lvl>
    <w:lvl w:ilvl="3" w:tplc="041A0001">
      <w:start w:val="1"/>
      <w:numFmt w:val="bullet"/>
      <w:lvlText w:val=""/>
      <w:lvlJc w:val="left"/>
      <w:pPr>
        <w:ind w:left="4584" w:hanging="360"/>
      </w:pPr>
      <w:rPr>
        <w:rFonts w:ascii="Symbol" w:hAnsi="Symbol" w:hint="default"/>
      </w:rPr>
    </w:lvl>
    <w:lvl w:ilvl="4" w:tplc="041A0003">
      <w:start w:val="1"/>
      <w:numFmt w:val="bullet"/>
      <w:lvlText w:val="o"/>
      <w:lvlJc w:val="left"/>
      <w:pPr>
        <w:ind w:left="5304" w:hanging="360"/>
      </w:pPr>
      <w:rPr>
        <w:rFonts w:ascii="Courier New" w:hAnsi="Courier New" w:hint="default"/>
      </w:rPr>
    </w:lvl>
    <w:lvl w:ilvl="5" w:tplc="041A0005">
      <w:start w:val="1"/>
      <w:numFmt w:val="bullet"/>
      <w:lvlText w:val=""/>
      <w:lvlJc w:val="left"/>
      <w:pPr>
        <w:ind w:left="6024" w:hanging="360"/>
      </w:pPr>
      <w:rPr>
        <w:rFonts w:ascii="Wingdings" w:hAnsi="Wingdings" w:hint="default"/>
      </w:rPr>
    </w:lvl>
    <w:lvl w:ilvl="6" w:tplc="041A0001">
      <w:start w:val="1"/>
      <w:numFmt w:val="bullet"/>
      <w:lvlText w:val=""/>
      <w:lvlJc w:val="left"/>
      <w:pPr>
        <w:ind w:left="6744" w:hanging="360"/>
      </w:pPr>
      <w:rPr>
        <w:rFonts w:ascii="Symbol" w:hAnsi="Symbol" w:hint="default"/>
      </w:rPr>
    </w:lvl>
    <w:lvl w:ilvl="7" w:tplc="041A0003">
      <w:start w:val="1"/>
      <w:numFmt w:val="bullet"/>
      <w:lvlText w:val="o"/>
      <w:lvlJc w:val="left"/>
      <w:pPr>
        <w:ind w:left="7464" w:hanging="360"/>
      </w:pPr>
      <w:rPr>
        <w:rFonts w:ascii="Courier New" w:hAnsi="Courier New" w:hint="default"/>
      </w:rPr>
    </w:lvl>
    <w:lvl w:ilvl="8" w:tplc="041A0005">
      <w:start w:val="1"/>
      <w:numFmt w:val="bullet"/>
      <w:lvlText w:val=""/>
      <w:lvlJc w:val="left"/>
      <w:pPr>
        <w:ind w:left="8184" w:hanging="360"/>
      </w:pPr>
      <w:rPr>
        <w:rFonts w:ascii="Wingdings" w:hAnsi="Wingdings" w:hint="default"/>
      </w:rPr>
    </w:lvl>
  </w:abstractNum>
  <w:abstractNum w:abstractNumId="112" w15:restartNumberingAfterBreak="0">
    <w:nsid w:val="5F975FA2"/>
    <w:multiLevelType w:val="hybridMultilevel"/>
    <w:tmpl w:val="127215F4"/>
    <w:lvl w:ilvl="0" w:tplc="7756C1EA">
      <w:start w:val="1"/>
      <w:numFmt w:val="bullet"/>
      <w:lvlText w:val="-"/>
      <w:lvlJc w:val="left"/>
      <w:pPr>
        <w:ind w:left="227" w:hanging="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13" w15:restartNumberingAfterBreak="0">
    <w:nsid w:val="5FE10FF3"/>
    <w:multiLevelType w:val="hybridMultilevel"/>
    <w:tmpl w:val="4112C5AA"/>
    <w:lvl w:ilvl="0" w:tplc="C7D48B06">
      <w:start w:val="1"/>
      <w:numFmt w:val="bullet"/>
      <w:lvlText w:val="-"/>
      <w:lvlJc w:val="left"/>
      <w:pPr>
        <w:ind w:left="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14" w15:restartNumberingAfterBreak="0">
    <w:nsid w:val="602824C6"/>
    <w:multiLevelType w:val="hybridMultilevel"/>
    <w:tmpl w:val="E0DCDFEA"/>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15" w15:restartNumberingAfterBreak="0">
    <w:nsid w:val="60D7728E"/>
    <w:multiLevelType w:val="hybridMultilevel"/>
    <w:tmpl w:val="034A9004"/>
    <w:lvl w:ilvl="0" w:tplc="C7D48B06">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16" w15:restartNumberingAfterBreak="0">
    <w:nsid w:val="615F4EA2"/>
    <w:multiLevelType w:val="hybridMultilevel"/>
    <w:tmpl w:val="E42ABCD6"/>
    <w:lvl w:ilvl="0" w:tplc="2DD6C7DE">
      <w:start w:val="1"/>
      <w:numFmt w:val="bullet"/>
      <w:lvlText w:val="-"/>
      <w:lvlJc w:val="left"/>
      <w:pPr>
        <w:ind w:left="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17" w15:restartNumberingAfterBreak="0">
    <w:nsid w:val="618C726D"/>
    <w:multiLevelType w:val="hybridMultilevel"/>
    <w:tmpl w:val="24E81C06"/>
    <w:lvl w:ilvl="0" w:tplc="C7D48B06">
      <w:start w:val="1"/>
      <w:numFmt w:val="bullet"/>
      <w:lvlText w:val="-"/>
      <w:lvlJc w:val="left"/>
      <w:pPr>
        <w:ind w:left="794" w:hanging="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18" w15:restartNumberingAfterBreak="0">
    <w:nsid w:val="619969A1"/>
    <w:multiLevelType w:val="hybridMultilevel"/>
    <w:tmpl w:val="3294DB8E"/>
    <w:lvl w:ilvl="0" w:tplc="C7D48B0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119" w15:restartNumberingAfterBreak="0">
    <w:nsid w:val="61F70CEB"/>
    <w:multiLevelType w:val="hybridMultilevel"/>
    <w:tmpl w:val="A268E93A"/>
    <w:lvl w:ilvl="0" w:tplc="C7D48B06">
      <w:start w:val="1"/>
      <w:numFmt w:val="bullet"/>
      <w:lvlText w:val="-"/>
      <w:lvlJc w:val="left"/>
      <w:pPr>
        <w:ind w:left="227"/>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20" w15:restartNumberingAfterBreak="0">
    <w:nsid w:val="62A9359B"/>
    <w:multiLevelType w:val="hybridMultilevel"/>
    <w:tmpl w:val="18DAC496"/>
    <w:lvl w:ilvl="0" w:tplc="456C99D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21" w15:restartNumberingAfterBreak="0">
    <w:nsid w:val="62C03B21"/>
    <w:multiLevelType w:val="hybridMultilevel"/>
    <w:tmpl w:val="32F07B90"/>
    <w:lvl w:ilvl="0" w:tplc="7756C1EA">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64B42AE2"/>
    <w:multiLevelType w:val="hybridMultilevel"/>
    <w:tmpl w:val="C09222EC"/>
    <w:lvl w:ilvl="0" w:tplc="041A000F">
      <w:start w:val="1"/>
      <w:numFmt w:val="bullet"/>
      <w:lvlText w:val="-"/>
      <w:lvlJc w:val="left"/>
      <w:pPr>
        <w:ind w:left="720" w:hanging="360"/>
      </w:pPr>
      <w:rPr>
        <w:rFonts w:ascii="Courier New" w:hAnsi="Courier New" w:hint="default"/>
      </w:rPr>
    </w:lvl>
    <w:lvl w:ilvl="1" w:tplc="041A0019">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abstractNum w:abstractNumId="123" w15:restartNumberingAfterBreak="0">
    <w:nsid w:val="65750492"/>
    <w:multiLevelType w:val="hybridMultilevel"/>
    <w:tmpl w:val="0456B2EE"/>
    <w:lvl w:ilvl="0" w:tplc="456C99D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65DB4729"/>
    <w:multiLevelType w:val="hybridMultilevel"/>
    <w:tmpl w:val="5CCC7F6E"/>
    <w:lvl w:ilvl="0" w:tplc="C7D48B06">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25" w15:restartNumberingAfterBreak="0">
    <w:nsid w:val="665932BD"/>
    <w:multiLevelType w:val="hybridMultilevel"/>
    <w:tmpl w:val="763EA08A"/>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26" w15:restartNumberingAfterBreak="0">
    <w:nsid w:val="68B6676F"/>
    <w:multiLevelType w:val="hybridMultilevel"/>
    <w:tmpl w:val="D570E700"/>
    <w:lvl w:ilvl="0" w:tplc="C7D48B0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27" w15:restartNumberingAfterBreak="0">
    <w:nsid w:val="6A2B386E"/>
    <w:multiLevelType w:val="hybridMultilevel"/>
    <w:tmpl w:val="1E6C9050"/>
    <w:lvl w:ilvl="0" w:tplc="041A000F">
      <w:start w:val="1"/>
      <w:numFmt w:val="decimal"/>
      <w:lvlText w:val="%1."/>
      <w:lvlJc w:val="left"/>
      <w:pPr>
        <w:tabs>
          <w:tab w:val="num" w:pos="720"/>
        </w:tabs>
        <w:ind w:left="720" w:hanging="360"/>
      </w:pPr>
      <w:rPr>
        <w:rFonts w:cs="Times New Roman"/>
      </w:rPr>
    </w:lvl>
    <w:lvl w:ilvl="1" w:tplc="041A0019">
      <w:start w:val="1"/>
      <w:numFmt w:val="lowerLetter"/>
      <w:lvlText w:val="%2."/>
      <w:lvlJc w:val="left"/>
      <w:pPr>
        <w:tabs>
          <w:tab w:val="num" w:pos="1440"/>
        </w:tabs>
        <w:ind w:left="1440" w:hanging="360"/>
      </w:pPr>
      <w:rPr>
        <w:rFonts w:cs="Times New Roman"/>
      </w:rPr>
    </w:lvl>
    <w:lvl w:ilvl="2" w:tplc="041A001B">
      <w:start w:val="1"/>
      <w:numFmt w:val="lowerRoman"/>
      <w:lvlText w:val="%3."/>
      <w:lvlJc w:val="right"/>
      <w:pPr>
        <w:tabs>
          <w:tab w:val="num" w:pos="2160"/>
        </w:tabs>
        <w:ind w:left="2160" w:hanging="180"/>
      </w:pPr>
      <w:rPr>
        <w:rFonts w:cs="Times New Roman"/>
      </w:rPr>
    </w:lvl>
    <w:lvl w:ilvl="3" w:tplc="041A000F">
      <w:start w:val="1"/>
      <w:numFmt w:val="decimal"/>
      <w:lvlText w:val="%4."/>
      <w:lvlJc w:val="left"/>
      <w:pPr>
        <w:tabs>
          <w:tab w:val="num" w:pos="2880"/>
        </w:tabs>
        <w:ind w:left="2880" w:hanging="360"/>
      </w:pPr>
      <w:rPr>
        <w:rFonts w:cs="Times New Roman"/>
      </w:rPr>
    </w:lvl>
    <w:lvl w:ilvl="4" w:tplc="041A0019">
      <w:start w:val="1"/>
      <w:numFmt w:val="lowerLetter"/>
      <w:lvlText w:val="%5."/>
      <w:lvlJc w:val="left"/>
      <w:pPr>
        <w:tabs>
          <w:tab w:val="num" w:pos="3600"/>
        </w:tabs>
        <w:ind w:left="3600" w:hanging="360"/>
      </w:pPr>
      <w:rPr>
        <w:rFonts w:cs="Times New Roman"/>
      </w:rPr>
    </w:lvl>
    <w:lvl w:ilvl="5" w:tplc="041A001B">
      <w:start w:val="1"/>
      <w:numFmt w:val="lowerRoman"/>
      <w:lvlText w:val="%6."/>
      <w:lvlJc w:val="right"/>
      <w:pPr>
        <w:tabs>
          <w:tab w:val="num" w:pos="4320"/>
        </w:tabs>
        <w:ind w:left="4320" w:hanging="180"/>
      </w:pPr>
      <w:rPr>
        <w:rFonts w:cs="Times New Roman"/>
      </w:rPr>
    </w:lvl>
    <w:lvl w:ilvl="6" w:tplc="041A000F">
      <w:start w:val="1"/>
      <w:numFmt w:val="decimal"/>
      <w:lvlText w:val="%7."/>
      <w:lvlJc w:val="left"/>
      <w:pPr>
        <w:tabs>
          <w:tab w:val="num" w:pos="5040"/>
        </w:tabs>
        <w:ind w:left="5040" w:hanging="360"/>
      </w:pPr>
      <w:rPr>
        <w:rFonts w:cs="Times New Roman"/>
      </w:rPr>
    </w:lvl>
    <w:lvl w:ilvl="7" w:tplc="041A0019">
      <w:start w:val="1"/>
      <w:numFmt w:val="lowerLetter"/>
      <w:lvlText w:val="%8."/>
      <w:lvlJc w:val="left"/>
      <w:pPr>
        <w:tabs>
          <w:tab w:val="num" w:pos="5760"/>
        </w:tabs>
        <w:ind w:left="5760" w:hanging="360"/>
      </w:pPr>
      <w:rPr>
        <w:rFonts w:cs="Times New Roman"/>
      </w:rPr>
    </w:lvl>
    <w:lvl w:ilvl="8" w:tplc="041A001B">
      <w:start w:val="1"/>
      <w:numFmt w:val="lowerRoman"/>
      <w:lvlText w:val="%9."/>
      <w:lvlJc w:val="right"/>
      <w:pPr>
        <w:tabs>
          <w:tab w:val="num" w:pos="6480"/>
        </w:tabs>
        <w:ind w:left="6480" w:hanging="180"/>
      </w:pPr>
      <w:rPr>
        <w:rFonts w:cs="Times New Roman"/>
      </w:rPr>
    </w:lvl>
  </w:abstractNum>
  <w:abstractNum w:abstractNumId="128" w15:restartNumberingAfterBreak="0">
    <w:nsid w:val="6E8410B7"/>
    <w:multiLevelType w:val="hybridMultilevel"/>
    <w:tmpl w:val="1E7019D2"/>
    <w:lvl w:ilvl="0" w:tplc="456C99D6">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29" w15:restartNumberingAfterBreak="0">
    <w:nsid w:val="6EF03D14"/>
    <w:multiLevelType w:val="hybridMultilevel"/>
    <w:tmpl w:val="AFC82380"/>
    <w:lvl w:ilvl="0" w:tplc="C7D48B06">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30" w15:restartNumberingAfterBreak="0">
    <w:nsid w:val="6EF749B7"/>
    <w:multiLevelType w:val="hybridMultilevel"/>
    <w:tmpl w:val="67769402"/>
    <w:lvl w:ilvl="0" w:tplc="7756C1EA">
      <w:start w:val="1"/>
      <w:numFmt w:val="bullet"/>
      <w:lvlText w:val="-"/>
      <w:lvlJc w:val="left"/>
      <w:pPr>
        <w:tabs>
          <w:tab w:val="num" w:pos="360"/>
        </w:tabs>
        <w:ind w:left="360" w:hanging="360"/>
      </w:pPr>
      <w:rPr>
        <w:rFonts w:ascii="Vivaldi" w:hAnsi="Vivaldi" w:hint="default"/>
      </w:rPr>
    </w:lvl>
    <w:lvl w:ilvl="1" w:tplc="041A0003">
      <w:start w:val="1"/>
      <w:numFmt w:val="lowerLetter"/>
      <w:lvlText w:val="%2."/>
      <w:lvlJc w:val="left"/>
      <w:pPr>
        <w:tabs>
          <w:tab w:val="num" w:pos="1080"/>
        </w:tabs>
        <w:ind w:left="1080" w:hanging="360"/>
      </w:pPr>
      <w:rPr>
        <w:rFonts w:cs="Times New Roman"/>
      </w:rPr>
    </w:lvl>
    <w:lvl w:ilvl="2" w:tplc="041A0005">
      <w:start w:val="1"/>
      <w:numFmt w:val="lowerRoman"/>
      <w:lvlText w:val="%3."/>
      <w:lvlJc w:val="right"/>
      <w:pPr>
        <w:tabs>
          <w:tab w:val="num" w:pos="1800"/>
        </w:tabs>
        <w:ind w:left="1800" w:hanging="180"/>
      </w:pPr>
      <w:rPr>
        <w:rFonts w:cs="Times New Roman"/>
      </w:rPr>
    </w:lvl>
    <w:lvl w:ilvl="3" w:tplc="041A0001">
      <w:start w:val="1"/>
      <w:numFmt w:val="decimal"/>
      <w:lvlText w:val="%4."/>
      <w:lvlJc w:val="left"/>
      <w:pPr>
        <w:tabs>
          <w:tab w:val="num" w:pos="2520"/>
        </w:tabs>
        <w:ind w:left="2520" w:hanging="360"/>
      </w:pPr>
      <w:rPr>
        <w:rFonts w:cs="Times New Roman"/>
      </w:rPr>
    </w:lvl>
    <w:lvl w:ilvl="4" w:tplc="041A0003">
      <w:start w:val="1"/>
      <w:numFmt w:val="lowerLetter"/>
      <w:lvlText w:val="%5."/>
      <w:lvlJc w:val="left"/>
      <w:pPr>
        <w:tabs>
          <w:tab w:val="num" w:pos="3240"/>
        </w:tabs>
        <w:ind w:left="3240" w:hanging="360"/>
      </w:pPr>
      <w:rPr>
        <w:rFonts w:cs="Times New Roman"/>
      </w:rPr>
    </w:lvl>
    <w:lvl w:ilvl="5" w:tplc="041A0005">
      <w:start w:val="1"/>
      <w:numFmt w:val="lowerRoman"/>
      <w:lvlText w:val="%6."/>
      <w:lvlJc w:val="right"/>
      <w:pPr>
        <w:tabs>
          <w:tab w:val="num" w:pos="3960"/>
        </w:tabs>
        <w:ind w:left="3960" w:hanging="180"/>
      </w:pPr>
      <w:rPr>
        <w:rFonts w:cs="Times New Roman"/>
      </w:rPr>
    </w:lvl>
    <w:lvl w:ilvl="6" w:tplc="041A0001">
      <w:start w:val="1"/>
      <w:numFmt w:val="decimal"/>
      <w:lvlText w:val="%7."/>
      <w:lvlJc w:val="left"/>
      <w:pPr>
        <w:tabs>
          <w:tab w:val="num" w:pos="4680"/>
        </w:tabs>
        <w:ind w:left="4680" w:hanging="360"/>
      </w:pPr>
      <w:rPr>
        <w:rFonts w:cs="Times New Roman"/>
      </w:rPr>
    </w:lvl>
    <w:lvl w:ilvl="7" w:tplc="041A0003">
      <w:start w:val="1"/>
      <w:numFmt w:val="lowerLetter"/>
      <w:lvlText w:val="%8."/>
      <w:lvlJc w:val="left"/>
      <w:pPr>
        <w:tabs>
          <w:tab w:val="num" w:pos="5400"/>
        </w:tabs>
        <w:ind w:left="5400" w:hanging="360"/>
      </w:pPr>
      <w:rPr>
        <w:rFonts w:cs="Times New Roman"/>
      </w:rPr>
    </w:lvl>
    <w:lvl w:ilvl="8" w:tplc="041A0005">
      <w:start w:val="1"/>
      <w:numFmt w:val="lowerRoman"/>
      <w:lvlText w:val="%9."/>
      <w:lvlJc w:val="right"/>
      <w:pPr>
        <w:tabs>
          <w:tab w:val="num" w:pos="6120"/>
        </w:tabs>
        <w:ind w:left="6120" w:hanging="180"/>
      </w:pPr>
      <w:rPr>
        <w:rFonts w:cs="Times New Roman"/>
      </w:rPr>
    </w:lvl>
  </w:abstractNum>
  <w:abstractNum w:abstractNumId="131" w15:restartNumberingAfterBreak="0">
    <w:nsid w:val="6F9A2F06"/>
    <w:multiLevelType w:val="hybridMultilevel"/>
    <w:tmpl w:val="90C0BC8C"/>
    <w:lvl w:ilvl="0" w:tplc="456C99D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704E26C3"/>
    <w:multiLevelType w:val="hybridMultilevel"/>
    <w:tmpl w:val="6458147C"/>
    <w:lvl w:ilvl="0" w:tplc="C7D48B0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33" w15:restartNumberingAfterBreak="0">
    <w:nsid w:val="713F4694"/>
    <w:multiLevelType w:val="hybridMultilevel"/>
    <w:tmpl w:val="9F76FB72"/>
    <w:lvl w:ilvl="0" w:tplc="7756C1EA">
      <w:start w:val="1"/>
      <w:numFmt w:val="bullet"/>
      <w:lvlText w:val="-"/>
      <w:lvlJc w:val="left"/>
      <w:pPr>
        <w:ind w:left="720" w:hanging="360"/>
      </w:pPr>
      <w:rPr>
        <w:rFonts w:ascii="Courier New" w:hAnsi="Courier New"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34" w15:restartNumberingAfterBreak="0">
    <w:nsid w:val="724805BE"/>
    <w:multiLevelType w:val="hybridMultilevel"/>
    <w:tmpl w:val="F4286286"/>
    <w:lvl w:ilvl="0" w:tplc="C7D48B06">
      <w:start w:val="1"/>
      <w:numFmt w:val="decimal"/>
      <w:lvlText w:val="%1."/>
      <w:lvlJc w:val="left"/>
      <w:pPr>
        <w:ind w:left="502" w:hanging="360"/>
      </w:pPr>
      <w:rPr>
        <w:rFonts w:cs="Times New Roman"/>
      </w:rPr>
    </w:lvl>
    <w:lvl w:ilvl="1" w:tplc="041A0003">
      <w:start w:val="1"/>
      <w:numFmt w:val="lowerLetter"/>
      <w:lvlText w:val="%2."/>
      <w:lvlJc w:val="left"/>
      <w:pPr>
        <w:ind w:left="1222" w:hanging="360"/>
      </w:pPr>
      <w:rPr>
        <w:rFonts w:cs="Times New Roman"/>
      </w:rPr>
    </w:lvl>
    <w:lvl w:ilvl="2" w:tplc="041A0005">
      <w:start w:val="1"/>
      <w:numFmt w:val="lowerRoman"/>
      <w:lvlText w:val="%3."/>
      <w:lvlJc w:val="right"/>
      <w:pPr>
        <w:ind w:left="1942" w:hanging="180"/>
      </w:pPr>
      <w:rPr>
        <w:rFonts w:cs="Times New Roman"/>
      </w:rPr>
    </w:lvl>
    <w:lvl w:ilvl="3" w:tplc="041A0001">
      <w:start w:val="1"/>
      <w:numFmt w:val="decimal"/>
      <w:lvlText w:val="%4."/>
      <w:lvlJc w:val="left"/>
      <w:pPr>
        <w:ind w:left="2662" w:hanging="360"/>
      </w:pPr>
      <w:rPr>
        <w:rFonts w:cs="Times New Roman"/>
      </w:rPr>
    </w:lvl>
    <w:lvl w:ilvl="4" w:tplc="041A0003">
      <w:start w:val="1"/>
      <w:numFmt w:val="lowerLetter"/>
      <w:lvlText w:val="%5."/>
      <w:lvlJc w:val="left"/>
      <w:pPr>
        <w:ind w:left="3382" w:hanging="360"/>
      </w:pPr>
      <w:rPr>
        <w:rFonts w:cs="Times New Roman"/>
      </w:rPr>
    </w:lvl>
    <w:lvl w:ilvl="5" w:tplc="041A0005">
      <w:start w:val="1"/>
      <w:numFmt w:val="lowerRoman"/>
      <w:lvlText w:val="%6."/>
      <w:lvlJc w:val="right"/>
      <w:pPr>
        <w:ind w:left="4102" w:hanging="180"/>
      </w:pPr>
      <w:rPr>
        <w:rFonts w:cs="Times New Roman"/>
      </w:rPr>
    </w:lvl>
    <w:lvl w:ilvl="6" w:tplc="041A0001">
      <w:start w:val="1"/>
      <w:numFmt w:val="decimal"/>
      <w:lvlText w:val="%7."/>
      <w:lvlJc w:val="left"/>
      <w:pPr>
        <w:ind w:left="4822" w:hanging="360"/>
      </w:pPr>
      <w:rPr>
        <w:rFonts w:cs="Times New Roman"/>
      </w:rPr>
    </w:lvl>
    <w:lvl w:ilvl="7" w:tplc="041A0003">
      <w:start w:val="1"/>
      <w:numFmt w:val="lowerLetter"/>
      <w:lvlText w:val="%8."/>
      <w:lvlJc w:val="left"/>
      <w:pPr>
        <w:ind w:left="5542" w:hanging="360"/>
      </w:pPr>
      <w:rPr>
        <w:rFonts w:cs="Times New Roman"/>
      </w:rPr>
    </w:lvl>
    <w:lvl w:ilvl="8" w:tplc="041A0005">
      <w:start w:val="1"/>
      <w:numFmt w:val="lowerRoman"/>
      <w:lvlText w:val="%9."/>
      <w:lvlJc w:val="right"/>
      <w:pPr>
        <w:ind w:left="6262" w:hanging="180"/>
      </w:pPr>
      <w:rPr>
        <w:rFonts w:cs="Times New Roman"/>
      </w:rPr>
    </w:lvl>
  </w:abstractNum>
  <w:abstractNum w:abstractNumId="135" w15:restartNumberingAfterBreak="0">
    <w:nsid w:val="732775CB"/>
    <w:multiLevelType w:val="hybridMultilevel"/>
    <w:tmpl w:val="7C7C422A"/>
    <w:lvl w:ilvl="0" w:tplc="D40ECAC2">
      <w:start w:val="1"/>
      <w:numFmt w:val="lowerLetter"/>
      <w:lvlText w:val="%1."/>
      <w:lvlJc w:val="left"/>
      <w:pPr>
        <w:ind w:left="360" w:hanging="360"/>
      </w:pPr>
      <w:rPr>
        <w:rFonts w:ascii="Times New Roman" w:eastAsia="Calibri" w:hAnsi="Times New Roman" w:cs="Times New Roman"/>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36" w15:restartNumberingAfterBreak="0">
    <w:nsid w:val="750E71A3"/>
    <w:multiLevelType w:val="hybridMultilevel"/>
    <w:tmpl w:val="A9B0376E"/>
    <w:lvl w:ilvl="0" w:tplc="C7D48B0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137" w15:restartNumberingAfterBreak="0">
    <w:nsid w:val="76FA23CA"/>
    <w:multiLevelType w:val="hybridMultilevel"/>
    <w:tmpl w:val="5C0A87CE"/>
    <w:lvl w:ilvl="0" w:tplc="7756C1EA">
      <w:start w:val="1"/>
      <w:numFmt w:val="decimal"/>
      <w:lvlText w:val="%1."/>
      <w:lvlJc w:val="left"/>
      <w:pPr>
        <w:ind w:left="720" w:hanging="360"/>
      </w:pPr>
      <w:rPr>
        <w:rFonts w:cs="Times New Roman"/>
      </w:rPr>
    </w:lvl>
    <w:lvl w:ilvl="1" w:tplc="041A0003">
      <w:start w:val="1"/>
      <w:numFmt w:val="lowerLetter"/>
      <w:lvlText w:val="%2."/>
      <w:lvlJc w:val="left"/>
      <w:pPr>
        <w:ind w:left="1440" w:hanging="360"/>
      </w:pPr>
      <w:rPr>
        <w:rFonts w:cs="Times New Roman"/>
      </w:rPr>
    </w:lvl>
    <w:lvl w:ilvl="2" w:tplc="041A0005">
      <w:start w:val="1"/>
      <w:numFmt w:val="lowerRoman"/>
      <w:lvlText w:val="%3."/>
      <w:lvlJc w:val="right"/>
      <w:pPr>
        <w:ind w:left="2160" w:hanging="180"/>
      </w:pPr>
      <w:rPr>
        <w:rFonts w:cs="Times New Roman"/>
      </w:rPr>
    </w:lvl>
    <w:lvl w:ilvl="3" w:tplc="041A0001">
      <w:start w:val="1"/>
      <w:numFmt w:val="decimal"/>
      <w:lvlText w:val="%4."/>
      <w:lvlJc w:val="left"/>
      <w:pPr>
        <w:ind w:left="2880" w:hanging="360"/>
      </w:pPr>
      <w:rPr>
        <w:rFonts w:cs="Times New Roman"/>
      </w:rPr>
    </w:lvl>
    <w:lvl w:ilvl="4" w:tplc="041A0003">
      <w:start w:val="1"/>
      <w:numFmt w:val="lowerLetter"/>
      <w:lvlText w:val="%5."/>
      <w:lvlJc w:val="left"/>
      <w:pPr>
        <w:ind w:left="3600" w:hanging="360"/>
      </w:pPr>
      <w:rPr>
        <w:rFonts w:cs="Times New Roman"/>
      </w:rPr>
    </w:lvl>
    <w:lvl w:ilvl="5" w:tplc="041A0005">
      <w:start w:val="1"/>
      <w:numFmt w:val="lowerRoman"/>
      <w:lvlText w:val="%6."/>
      <w:lvlJc w:val="right"/>
      <w:pPr>
        <w:ind w:left="4320" w:hanging="180"/>
      </w:pPr>
      <w:rPr>
        <w:rFonts w:cs="Times New Roman"/>
      </w:rPr>
    </w:lvl>
    <w:lvl w:ilvl="6" w:tplc="041A0001">
      <w:start w:val="1"/>
      <w:numFmt w:val="decimal"/>
      <w:lvlText w:val="%7."/>
      <w:lvlJc w:val="left"/>
      <w:pPr>
        <w:ind w:left="5040" w:hanging="360"/>
      </w:pPr>
      <w:rPr>
        <w:rFonts w:cs="Times New Roman"/>
      </w:rPr>
    </w:lvl>
    <w:lvl w:ilvl="7" w:tplc="041A0003">
      <w:start w:val="1"/>
      <w:numFmt w:val="lowerLetter"/>
      <w:lvlText w:val="%8."/>
      <w:lvlJc w:val="left"/>
      <w:pPr>
        <w:ind w:left="5760" w:hanging="360"/>
      </w:pPr>
      <w:rPr>
        <w:rFonts w:cs="Times New Roman"/>
      </w:rPr>
    </w:lvl>
    <w:lvl w:ilvl="8" w:tplc="041A0005">
      <w:start w:val="1"/>
      <w:numFmt w:val="lowerRoman"/>
      <w:lvlText w:val="%9."/>
      <w:lvlJc w:val="right"/>
      <w:pPr>
        <w:ind w:left="6480" w:hanging="180"/>
      </w:pPr>
      <w:rPr>
        <w:rFonts w:cs="Times New Roman"/>
      </w:rPr>
    </w:lvl>
  </w:abstractNum>
  <w:abstractNum w:abstractNumId="138" w15:restartNumberingAfterBreak="0">
    <w:nsid w:val="77583470"/>
    <w:multiLevelType w:val="multilevel"/>
    <w:tmpl w:val="D97E752A"/>
    <w:lvl w:ilvl="0">
      <w:start w:val="1"/>
      <w:numFmt w:val="decimal"/>
      <w:lvlText w:val="%1."/>
      <w:lvlJc w:val="left"/>
      <w:pPr>
        <w:ind w:left="1919" w:hanging="360"/>
      </w:pPr>
      <w:rPr>
        <w:rFonts w:cs="Times New Roman"/>
      </w:rPr>
    </w:lvl>
    <w:lvl w:ilvl="1">
      <w:start w:val="2"/>
      <w:numFmt w:val="decimal"/>
      <w:isLgl/>
      <w:lvlText w:val="%1.%2."/>
      <w:lvlJc w:val="left"/>
      <w:pPr>
        <w:ind w:left="2279" w:hanging="720"/>
      </w:pPr>
      <w:rPr>
        <w:rFonts w:cs="Times New Roman" w:hint="default"/>
      </w:rPr>
    </w:lvl>
    <w:lvl w:ilvl="2">
      <w:start w:val="1"/>
      <w:numFmt w:val="decimal"/>
      <w:isLgl/>
      <w:lvlText w:val="%1.%2.%3."/>
      <w:lvlJc w:val="left"/>
      <w:pPr>
        <w:ind w:left="2279" w:hanging="720"/>
      </w:pPr>
      <w:rPr>
        <w:rFonts w:cs="Times New Roman" w:hint="default"/>
      </w:rPr>
    </w:lvl>
    <w:lvl w:ilvl="3">
      <w:start w:val="1"/>
      <w:numFmt w:val="decimal"/>
      <w:isLgl/>
      <w:lvlText w:val="%1.%2.%3.%4."/>
      <w:lvlJc w:val="left"/>
      <w:pPr>
        <w:ind w:left="2639" w:hanging="1080"/>
      </w:pPr>
      <w:rPr>
        <w:rFonts w:cs="Times New Roman" w:hint="default"/>
      </w:rPr>
    </w:lvl>
    <w:lvl w:ilvl="4">
      <w:start w:val="1"/>
      <w:numFmt w:val="decimal"/>
      <w:isLgl/>
      <w:lvlText w:val="%1.%2.%3.%4.%5."/>
      <w:lvlJc w:val="left"/>
      <w:pPr>
        <w:ind w:left="2639" w:hanging="1080"/>
      </w:pPr>
      <w:rPr>
        <w:rFonts w:cs="Times New Roman" w:hint="default"/>
      </w:rPr>
    </w:lvl>
    <w:lvl w:ilvl="5">
      <w:start w:val="1"/>
      <w:numFmt w:val="decimal"/>
      <w:isLgl/>
      <w:lvlText w:val="%1.%2.%3.%4.%5.%6."/>
      <w:lvlJc w:val="left"/>
      <w:pPr>
        <w:ind w:left="2999" w:hanging="1440"/>
      </w:pPr>
      <w:rPr>
        <w:rFonts w:cs="Times New Roman" w:hint="default"/>
      </w:rPr>
    </w:lvl>
    <w:lvl w:ilvl="6">
      <w:start w:val="1"/>
      <w:numFmt w:val="decimal"/>
      <w:isLgl/>
      <w:lvlText w:val="%1.%2.%3.%4.%5.%6.%7."/>
      <w:lvlJc w:val="left"/>
      <w:pPr>
        <w:ind w:left="2999" w:hanging="1440"/>
      </w:pPr>
      <w:rPr>
        <w:rFonts w:cs="Times New Roman" w:hint="default"/>
      </w:rPr>
    </w:lvl>
    <w:lvl w:ilvl="7">
      <w:start w:val="1"/>
      <w:numFmt w:val="decimal"/>
      <w:isLgl/>
      <w:lvlText w:val="%1.%2.%3.%4.%5.%6.%7.%8."/>
      <w:lvlJc w:val="left"/>
      <w:pPr>
        <w:ind w:left="3359" w:hanging="1800"/>
      </w:pPr>
      <w:rPr>
        <w:rFonts w:cs="Times New Roman" w:hint="default"/>
      </w:rPr>
    </w:lvl>
    <w:lvl w:ilvl="8">
      <w:start w:val="1"/>
      <w:numFmt w:val="decimal"/>
      <w:isLgl/>
      <w:lvlText w:val="%1.%2.%3.%4.%5.%6.%7.%8.%9."/>
      <w:lvlJc w:val="left"/>
      <w:pPr>
        <w:ind w:left="3359" w:hanging="1800"/>
      </w:pPr>
      <w:rPr>
        <w:rFonts w:cs="Times New Roman" w:hint="default"/>
      </w:rPr>
    </w:lvl>
  </w:abstractNum>
  <w:abstractNum w:abstractNumId="139" w15:restartNumberingAfterBreak="0">
    <w:nsid w:val="77AD782E"/>
    <w:multiLevelType w:val="hybridMultilevel"/>
    <w:tmpl w:val="A210EF8E"/>
    <w:lvl w:ilvl="0" w:tplc="FFFFFFFF">
      <w:start w:val="1"/>
      <w:numFmt w:val="bullet"/>
      <w:lvlText w:val="-"/>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40" w15:restartNumberingAfterBreak="0">
    <w:nsid w:val="77FE2CA2"/>
    <w:multiLevelType w:val="hybridMultilevel"/>
    <w:tmpl w:val="176C0C1C"/>
    <w:lvl w:ilvl="0" w:tplc="C7D48B06">
      <w:start w:val="1"/>
      <w:numFmt w:val="bullet"/>
      <w:lvlText w:val="-"/>
      <w:lvlJc w:val="left"/>
      <w:pPr>
        <w:tabs>
          <w:tab w:val="num" w:pos="360"/>
        </w:tabs>
        <w:ind w:left="360" w:hanging="360"/>
      </w:pPr>
      <w:rPr>
        <w:rFonts w:ascii="Times New Roman" w:hAnsi="Times New Roman" w:hint="default"/>
      </w:rPr>
    </w:lvl>
    <w:lvl w:ilvl="1" w:tplc="041A0003">
      <w:start w:val="1"/>
      <w:numFmt w:val="bullet"/>
      <w:lvlText w:val="o"/>
      <w:lvlJc w:val="left"/>
      <w:pPr>
        <w:ind w:left="1080" w:hanging="360"/>
      </w:pPr>
      <w:rPr>
        <w:rFonts w:ascii="Courier New" w:hAnsi="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hint="default"/>
      </w:rPr>
    </w:lvl>
    <w:lvl w:ilvl="8" w:tplc="041A0005">
      <w:start w:val="1"/>
      <w:numFmt w:val="bullet"/>
      <w:lvlText w:val=""/>
      <w:lvlJc w:val="left"/>
      <w:pPr>
        <w:ind w:left="6120" w:hanging="360"/>
      </w:pPr>
      <w:rPr>
        <w:rFonts w:ascii="Wingdings" w:hAnsi="Wingdings" w:hint="default"/>
      </w:rPr>
    </w:lvl>
  </w:abstractNum>
  <w:abstractNum w:abstractNumId="141" w15:restartNumberingAfterBreak="0">
    <w:nsid w:val="7918523B"/>
    <w:multiLevelType w:val="hybridMultilevel"/>
    <w:tmpl w:val="EBAE20A0"/>
    <w:lvl w:ilvl="0" w:tplc="2DD6C7DE">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42" w15:restartNumberingAfterBreak="0">
    <w:nsid w:val="7B5E181C"/>
    <w:multiLevelType w:val="hybridMultilevel"/>
    <w:tmpl w:val="3F366AA6"/>
    <w:lvl w:ilvl="0" w:tplc="FFFFFFFF">
      <w:start w:val="1"/>
      <w:numFmt w:val="bullet"/>
      <w:lvlText w:val="-"/>
      <w:lvlJc w:val="left"/>
      <w:pPr>
        <w:ind w:left="227"/>
      </w:pPr>
      <w:rPr>
        <w:rFonts w:ascii="Courier New" w:hAnsi="Courier New"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43" w15:restartNumberingAfterBreak="0">
    <w:nsid w:val="7E235976"/>
    <w:multiLevelType w:val="hybridMultilevel"/>
    <w:tmpl w:val="8466CF3A"/>
    <w:lvl w:ilvl="0" w:tplc="4E8CA5C0">
      <w:start w:val="1"/>
      <w:numFmt w:val="bullet"/>
      <w:lvlText w:val="-"/>
      <w:lvlJc w:val="left"/>
      <w:pPr>
        <w:ind w:left="720" w:hanging="360"/>
      </w:pPr>
      <w:rPr>
        <w:rFonts w:ascii="Courier New" w:hAnsi="Courier New" w:hint="default"/>
      </w:rPr>
    </w:lvl>
    <w:lvl w:ilvl="1" w:tplc="AD50415C">
      <w:start w:val="1"/>
      <w:numFmt w:val="bullet"/>
      <w:lvlText w:val="o"/>
      <w:lvlJc w:val="left"/>
      <w:pPr>
        <w:ind w:left="1440" w:hanging="360"/>
      </w:pPr>
      <w:rPr>
        <w:rFonts w:ascii="Courier New" w:hAnsi="Courier New" w:hint="default"/>
      </w:rPr>
    </w:lvl>
    <w:lvl w:ilvl="2" w:tplc="041A001B">
      <w:start w:val="1"/>
      <w:numFmt w:val="bullet"/>
      <w:lvlText w:val=""/>
      <w:lvlJc w:val="left"/>
      <w:pPr>
        <w:ind w:left="2160" w:hanging="360"/>
      </w:pPr>
      <w:rPr>
        <w:rFonts w:ascii="Wingdings" w:hAnsi="Wingdings" w:hint="default"/>
      </w:rPr>
    </w:lvl>
    <w:lvl w:ilvl="3" w:tplc="041A000F">
      <w:start w:val="1"/>
      <w:numFmt w:val="bullet"/>
      <w:lvlText w:val=""/>
      <w:lvlJc w:val="left"/>
      <w:pPr>
        <w:ind w:left="2880" w:hanging="360"/>
      </w:pPr>
      <w:rPr>
        <w:rFonts w:ascii="Symbol" w:hAnsi="Symbol" w:hint="default"/>
      </w:rPr>
    </w:lvl>
    <w:lvl w:ilvl="4" w:tplc="041A0019">
      <w:start w:val="1"/>
      <w:numFmt w:val="bullet"/>
      <w:lvlText w:val="o"/>
      <w:lvlJc w:val="left"/>
      <w:pPr>
        <w:ind w:left="3600" w:hanging="360"/>
      </w:pPr>
      <w:rPr>
        <w:rFonts w:ascii="Courier New" w:hAnsi="Courier New" w:hint="default"/>
      </w:rPr>
    </w:lvl>
    <w:lvl w:ilvl="5" w:tplc="041A001B">
      <w:start w:val="1"/>
      <w:numFmt w:val="bullet"/>
      <w:lvlText w:val=""/>
      <w:lvlJc w:val="left"/>
      <w:pPr>
        <w:ind w:left="4320" w:hanging="360"/>
      </w:pPr>
      <w:rPr>
        <w:rFonts w:ascii="Wingdings" w:hAnsi="Wingdings" w:hint="default"/>
      </w:rPr>
    </w:lvl>
    <w:lvl w:ilvl="6" w:tplc="041A000F">
      <w:start w:val="1"/>
      <w:numFmt w:val="bullet"/>
      <w:lvlText w:val=""/>
      <w:lvlJc w:val="left"/>
      <w:pPr>
        <w:ind w:left="5040" w:hanging="360"/>
      </w:pPr>
      <w:rPr>
        <w:rFonts w:ascii="Symbol" w:hAnsi="Symbol" w:hint="default"/>
      </w:rPr>
    </w:lvl>
    <w:lvl w:ilvl="7" w:tplc="041A0019">
      <w:start w:val="1"/>
      <w:numFmt w:val="bullet"/>
      <w:lvlText w:val="o"/>
      <w:lvlJc w:val="left"/>
      <w:pPr>
        <w:ind w:left="5760" w:hanging="360"/>
      </w:pPr>
      <w:rPr>
        <w:rFonts w:ascii="Courier New" w:hAnsi="Courier New" w:hint="default"/>
      </w:rPr>
    </w:lvl>
    <w:lvl w:ilvl="8" w:tplc="041A001B">
      <w:start w:val="1"/>
      <w:numFmt w:val="bullet"/>
      <w:lvlText w:val=""/>
      <w:lvlJc w:val="left"/>
      <w:pPr>
        <w:ind w:left="6480" w:hanging="360"/>
      </w:pPr>
      <w:rPr>
        <w:rFonts w:ascii="Wingdings" w:hAnsi="Wingdings" w:hint="default"/>
      </w:rPr>
    </w:lvl>
  </w:abstractNum>
  <w:num w:numId="1" w16cid:durableId="779030000">
    <w:abstractNumId w:val="29"/>
  </w:num>
  <w:num w:numId="2" w16cid:durableId="133407075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8298206">
    <w:abstractNumId w:val="60"/>
  </w:num>
  <w:num w:numId="4" w16cid:durableId="453519886">
    <w:abstractNumId w:val="99"/>
  </w:num>
  <w:num w:numId="5" w16cid:durableId="665129706">
    <w:abstractNumId w:val="138"/>
  </w:num>
  <w:num w:numId="6" w16cid:durableId="1356271584">
    <w:abstractNumId w:val="100"/>
  </w:num>
  <w:num w:numId="7" w16cid:durableId="2040158254">
    <w:abstractNumId w:val="102"/>
  </w:num>
  <w:num w:numId="8" w16cid:durableId="1277449004">
    <w:abstractNumId w:val="50"/>
  </w:num>
  <w:num w:numId="9" w16cid:durableId="1510098381">
    <w:abstractNumId w:val="9"/>
  </w:num>
  <w:num w:numId="10" w16cid:durableId="1368486853">
    <w:abstractNumId w:val="69"/>
  </w:num>
  <w:num w:numId="11" w16cid:durableId="359207437">
    <w:abstractNumId w:val="34"/>
  </w:num>
  <w:num w:numId="12" w16cid:durableId="166865247">
    <w:abstractNumId w:val="134"/>
  </w:num>
  <w:num w:numId="13" w16cid:durableId="237861704">
    <w:abstractNumId w:val="28"/>
  </w:num>
  <w:num w:numId="14" w16cid:durableId="534199784">
    <w:abstractNumId w:val="117"/>
  </w:num>
  <w:num w:numId="15" w16cid:durableId="369958980">
    <w:abstractNumId w:val="55"/>
  </w:num>
  <w:num w:numId="16" w16cid:durableId="104735986">
    <w:abstractNumId w:val="101"/>
  </w:num>
  <w:num w:numId="17" w16cid:durableId="1816799794">
    <w:abstractNumId w:val="143"/>
  </w:num>
  <w:num w:numId="18" w16cid:durableId="208617610">
    <w:abstractNumId w:val="122"/>
  </w:num>
  <w:num w:numId="19" w16cid:durableId="1849326847">
    <w:abstractNumId w:val="64"/>
  </w:num>
  <w:num w:numId="20" w16cid:durableId="1127773189">
    <w:abstractNumId w:val="36"/>
  </w:num>
  <w:num w:numId="21" w16cid:durableId="1101024883">
    <w:abstractNumId w:val="74"/>
  </w:num>
  <w:num w:numId="22" w16cid:durableId="12730795">
    <w:abstractNumId w:val="106"/>
  </w:num>
  <w:num w:numId="23" w16cid:durableId="880822098">
    <w:abstractNumId w:val="76"/>
  </w:num>
  <w:num w:numId="24" w16cid:durableId="16010867">
    <w:abstractNumId w:val="52"/>
  </w:num>
  <w:num w:numId="25" w16cid:durableId="819080984">
    <w:abstractNumId w:val="114"/>
  </w:num>
  <w:num w:numId="26" w16cid:durableId="1538007324">
    <w:abstractNumId w:val="35"/>
  </w:num>
  <w:num w:numId="27" w16cid:durableId="266472999">
    <w:abstractNumId w:val="67"/>
  </w:num>
  <w:num w:numId="28" w16cid:durableId="674453845">
    <w:abstractNumId w:val="126"/>
  </w:num>
  <w:num w:numId="29" w16cid:durableId="1830553677">
    <w:abstractNumId w:val="57"/>
  </w:num>
  <w:num w:numId="30" w16cid:durableId="1888645199">
    <w:abstractNumId w:val="40"/>
  </w:num>
  <w:num w:numId="31" w16cid:durableId="922254211">
    <w:abstractNumId w:val="10"/>
  </w:num>
  <w:num w:numId="32" w16cid:durableId="688070475">
    <w:abstractNumId w:val="42"/>
  </w:num>
  <w:num w:numId="33" w16cid:durableId="915436307">
    <w:abstractNumId w:val="75"/>
  </w:num>
  <w:num w:numId="34" w16cid:durableId="931821897">
    <w:abstractNumId w:val="112"/>
  </w:num>
  <w:num w:numId="35" w16cid:durableId="1858736161">
    <w:abstractNumId w:val="27"/>
  </w:num>
  <w:num w:numId="36" w16cid:durableId="1218664698">
    <w:abstractNumId w:val="68"/>
  </w:num>
  <w:num w:numId="37" w16cid:durableId="485246887">
    <w:abstractNumId w:val="129"/>
  </w:num>
  <w:num w:numId="38" w16cid:durableId="1737168401">
    <w:abstractNumId w:val="86"/>
  </w:num>
  <w:num w:numId="39" w16cid:durableId="213591584">
    <w:abstractNumId w:val="105"/>
  </w:num>
  <w:num w:numId="40" w16cid:durableId="518785415">
    <w:abstractNumId w:val="115"/>
  </w:num>
  <w:num w:numId="41" w16cid:durableId="631247824">
    <w:abstractNumId w:val="21"/>
  </w:num>
  <w:num w:numId="42" w16cid:durableId="1386830683">
    <w:abstractNumId w:val="44"/>
  </w:num>
  <w:num w:numId="43" w16cid:durableId="916979851">
    <w:abstractNumId w:val="78"/>
  </w:num>
  <w:num w:numId="44" w16cid:durableId="1649630518">
    <w:abstractNumId w:val="84"/>
  </w:num>
  <w:num w:numId="45" w16cid:durableId="1658530630">
    <w:abstractNumId w:val="116"/>
  </w:num>
  <w:num w:numId="46" w16cid:durableId="58791317">
    <w:abstractNumId w:val="37"/>
  </w:num>
  <w:num w:numId="47" w16cid:durableId="755053122">
    <w:abstractNumId w:val="62"/>
  </w:num>
  <w:num w:numId="48" w16cid:durableId="1145009723">
    <w:abstractNumId w:val="142"/>
  </w:num>
  <w:num w:numId="49" w16cid:durableId="634485093">
    <w:abstractNumId w:val="92"/>
  </w:num>
  <w:num w:numId="50" w16cid:durableId="1320688619">
    <w:abstractNumId w:val="81"/>
  </w:num>
  <w:num w:numId="51" w16cid:durableId="1033192371">
    <w:abstractNumId w:val="8"/>
  </w:num>
  <w:num w:numId="52" w16cid:durableId="45758592">
    <w:abstractNumId w:val="43"/>
  </w:num>
  <w:num w:numId="53" w16cid:durableId="672414503">
    <w:abstractNumId w:val="32"/>
  </w:num>
  <w:num w:numId="54" w16cid:durableId="802583025">
    <w:abstractNumId w:val="94"/>
  </w:num>
  <w:num w:numId="55" w16cid:durableId="1218007778">
    <w:abstractNumId w:val="24"/>
  </w:num>
  <w:num w:numId="56" w16cid:durableId="803698668">
    <w:abstractNumId w:val="95"/>
  </w:num>
  <w:num w:numId="57" w16cid:durableId="1473792013">
    <w:abstractNumId w:val="56"/>
  </w:num>
  <w:num w:numId="58" w16cid:durableId="52700553">
    <w:abstractNumId w:val="125"/>
  </w:num>
  <w:num w:numId="59" w16cid:durableId="702168908">
    <w:abstractNumId w:val="133"/>
  </w:num>
  <w:num w:numId="60" w16cid:durableId="1318847436">
    <w:abstractNumId w:val="128"/>
  </w:num>
  <w:num w:numId="61" w16cid:durableId="934172226">
    <w:abstractNumId w:val="59"/>
  </w:num>
  <w:num w:numId="62" w16cid:durableId="1867675210">
    <w:abstractNumId w:val="110"/>
  </w:num>
  <w:num w:numId="63" w16cid:durableId="2072389222">
    <w:abstractNumId w:val="103"/>
  </w:num>
  <w:num w:numId="64" w16cid:durableId="1710059430">
    <w:abstractNumId w:val="22"/>
  </w:num>
  <w:num w:numId="65" w16cid:durableId="587930593">
    <w:abstractNumId w:val="31"/>
  </w:num>
  <w:num w:numId="66" w16cid:durableId="2100787235">
    <w:abstractNumId w:val="137"/>
  </w:num>
  <w:num w:numId="67" w16cid:durableId="1021667075">
    <w:abstractNumId w:val="39"/>
  </w:num>
  <w:num w:numId="68" w16cid:durableId="1982728577">
    <w:abstractNumId w:val="66"/>
  </w:num>
  <w:num w:numId="69" w16cid:durableId="106123848">
    <w:abstractNumId w:val="16"/>
  </w:num>
  <w:num w:numId="70" w16cid:durableId="662585537">
    <w:abstractNumId w:val="30"/>
  </w:num>
  <w:num w:numId="71" w16cid:durableId="1588881765">
    <w:abstractNumId w:val="89"/>
  </w:num>
  <w:num w:numId="72" w16cid:durableId="322440389">
    <w:abstractNumId w:val="71"/>
  </w:num>
  <w:num w:numId="73" w16cid:durableId="1679844727">
    <w:abstractNumId w:val="139"/>
  </w:num>
  <w:num w:numId="74" w16cid:durableId="1398354707">
    <w:abstractNumId w:val="85"/>
  </w:num>
  <w:num w:numId="75" w16cid:durableId="1007975788">
    <w:abstractNumId w:val="113"/>
  </w:num>
  <w:num w:numId="76" w16cid:durableId="1960456318">
    <w:abstractNumId w:val="119"/>
  </w:num>
  <w:num w:numId="77" w16cid:durableId="166599212">
    <w:abstractNumId w:val="124"/>
  </w:num>
  <w:num w:numId="78" w16cid:durableId="1210386660">
    <w:abstractNumId w:val="23"/>
  </w:num>
  <w:num w:numId="79" w16cid:durableId="1637105147">
    <w:abstractNumId w:val="49"/>
  </w:num>
  <w:num w:numId="80" w16cid:durableId="1973828833">
    <w:abstractNumId w:val="65"/>
  </w:num>
  <w:num w:numId="81" w16cid:durableId="674647858">
    <w:abstractNumId w:val="141"/>
  </w:num>
  <w:num w:numId="82" w16cid:durableId="760492530">
    <w:abstractNumId w:val="15"/>
  </w:num>
  <w:num w:numId="83" w16cid:durableId="1147162270">
    <w:abstractNumId w:val="90"/>
  </w:num>
  <w:num w:numId="84" w16cid:durableId="1575435810">
    <w:abstractNumId w:val="38"/>
  </w:num>
  <w:num w:numId="85" w16cid:durableId="261451242">
    <w:abstractNumId w:val="121"/>
  </w:num>
  <w:num w:numId="86" w16cid:durableId="365251964">
    <w:abstractNumId w:val="93"/>
  </w:num>
  <w:num w:numId="87" w16cid:durableId="456919326">
    <w:abstractNumId w:val="118"/>
  </w:num>
  <w:num w:numId="88" w16cid:durableId="1428042009">
    <w:abstractNumId w:val="97"/>
  </w:num>
  <w:num w:numId="89" w16cid:durableId="2091148062">
    <w:abstractNumId w:val="58"/>
  </w:num>
  <w:num w:numId="90" w16cid:durableId="1192038660">
    <w:abstractNumId w:val="72"/>
  </w:num>
  <w:num w:numId="91" w16cid:durableId="801120830">
    <w:abstractNumId w:val="45"/>
  </w:num>
  <w:num w:numId="92" w16cid:durableId="1082802858">
    <w:abstractNumId w:val="140"/>
  </w:num>
  <w:num w:numId="93" w16cid:durableId="1972006784">
    <w:abstractNumId w:val="73"/>
  </w:num>
  <w:num w:numId="94" w16cid:durableId="1625236342">
    <w:abstractNumId w:val="136"/>
  </w:num>
  <w:num w:numId="95" w16cid:durableId="777599824">
    <w:abstractNumId w:val="70"/>
  </w:num>
  <w:num w:numId="96" w16cid:durableId="507986451">
    <w:abstractNumId w:val="79"/>
  </w:num>
  <w:num w:numId="97" w16cid:durableId="2077390246">
    <w:abstractNumId w:val="41"/>
  </w:num>
  <w:num w:numId="98" w16cid:durableId="1630165229">
    <w:abstractNumId w:val="14"/>
  </w:num>
  <w:num w:numId="99" w16cid:durableId="859510844">
    <w:abstractNumId w:val="46"/>
  </w:num>
  <w:num w:numId="100" w16cid:durableId="862329331">
    <w:abstractNumId w:val="132"/>
  </w:num>
  <w:num w:numId="101" w16cid:durableId="1313676710">
    <w:abstractNumId w:val="48"/>
  </w:num>
  <w:num w:numId="102" w16cid:durableId="40253033">
    <w:abstractNumId w:val="88"/>
  </w:num>
  <w:num w:numId="103" w16cid:durableId="1299845983">
    <w:abstractNumId w:val="53"/>
  </w:num>
  <w:num w:numId="104" w16cid:durableId="1999503850">
    <w:abstractNumId w:val="83"/>
  </w:num>
  <w:num w:numId="105" w16cid:durableId="1128739538">
    <w:abstractNumId w:val="54"/>
  </w:num>
  <w:num w:numId="106" w16cid:durableId="792939538">
    <w:abstractNumId w:val="104"/>
  </w:num>
  <w:num w:numId="107" w16cid:durableId="1888758052">
    <w:abstractNumId w:val="26"/>
  </w:num>
  <w:num w:numId="108" w16cid:durableId="851340604">
    <w:abstractNumId w:val="111"/>
  </w:num>
  <w:num w:numId="109" w16cid:durableId="701832085">
    <w:abstractNumId w:val="130"/>
  </w:num>
  <w:num w:numId="110" w16cid:durableId="1859733287">
    <w:abstractNumId w:val="25"/>
  </w:num>
  <w:num w:numId="111" w16cid:durableId="1358001745">
    <w:abstractNumId w:val="61"/>
  </w:num>
  <w:num w:numId="112" w16cid:durableId="2066633774">
    <w:abstractNumId w:val="82"/>
  </w:num>
  <w:num w:numId="113" w16cid:durableId="680007354">
    <w:abstractNumId w:val="107"/>
  </w:num>
  <w:num w:numId="114" w16cid:durableId="498423999">
    <w:abstractNumId w:val="18"/>
  </w:num>
  <w:num w:numId="115" w16cid:durableId="1457723514">
    <w:abstractNumId w:val="91"/>
  </w:num>
  <w:num w:numId="116" w16cid:durableId="954169088">
    <w:abstractNumId w:val="19"/>
  </w:num>
  <w:num w:numId="117" w16cid:durableId="1906408047">
    <w:abstractNumId w:val="96"/>
  </w:num>
  <w:num w:numId="118" w16cid:durableId="159121822">
    <w:abstractNumId w:val="12"/>
  </w:num>
  <w:num w:numId="119" w16cid:durableId="146240235">
    <w:abstractNumId w:val="77"/>
  </w:num>
  <w:num w:numId="120" w16cid:durableId="1680042798">
    <w:abstractNumId w:val="51"/>
  </w:num>
  <w:num w:numId="121" w16cid:durableId="1204945464">
    <w:abstractNumId w:val="87"/>
  </w:num>
  <w:num w:numId="122" w16cid:durableId="2083411637">
    <w:abstractNumId w:val="80"/>
  </w:num>
  <w:num w:numId="123" w16cid:durableId="876771322">
    <w:abstractNumId w:val="108"/>
  </w:num>
  <w:num w:numId="124" w16cid:durableId="1914973941">
    <w:abstractNumId w:val="33"/>
  </w:num>
  <w:num w:numId="125" w16cid:durableId="1578247867">
    <w:abstractNumId w:val="98"/>
  </w:num>
  <w:num w:numId="126" w16cid:durableId="1380517238">
    <w:abstractNumId w:val="63"/>
  </w:num>
  <w:num w:numId="127" w16cid:durableId="1186363922">
    <w:abstractNumId w:val="109"/>
  </w:num>
  <w:num w:numId="128" w16cid:durableId="1527479938">
    <w:abstractNumId w:val="20"/>
  </w:num>
  <w:num w:numId="129" w16cid:durableId="1699156066">
    <w:abstractNumId w:val="131"/>
  </w:num>
  <w:num w:numId="130" w16cid:durableId="443576639">
    <w:abstractNumId w:val="123"/>
  </w:num>
  <w:num w:numId="131" w16cid:durableId="655181034">
    <w:abstractNumId w:val="11"/>
  </w:num>
  <w:num w:numId="132" w16cid:durableId="2005232574">
    <w:abstractNumId w:val="47"/>
  </w:num>
  <w:num w:numId="133" w16cid:durableId="1755513830">
    <w:abstractNumId w:val="120"/>
  </w:num>
  <w:num w:numId="134" w16cid:durableId="1943681336">
    <w:abstractNumId w:val="17"/>
  </w:num>
  <w:num w:numId="135" w16cid:durableId="684484526">
    <w:abstractNumId w:val="127"/>
  </w:num>
  <w:num w:numId="136" w16cid:durableId="729883472">
    <w:abstractNumId w:val="13"/>
  </w:num>
  <w:num w:numId="137" w16cid:durableId="245652081">
    <w:abstractNumId w:val="135"/>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defaultTabStop w:val="708"/>
  <w:hyphenationZone w:val="425"/>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5D6F"/>
    <w:rsid w:val="000003EC"/>
    <w:rsid w:val="00005471"/>
    <w:rsid w:val="00006222"/>
    <w:rsid w:val="00007D9B"/>
    <w:rsid w:val="000122CB"/>
    <w:rsid w:val="00027605"/>
    <w:rsid w:val="00032150"/>
    <w:rsid w:val="00036289"/>
    <w:rsid w:val="00054FE6"/>
    <w:rsid w:val="0006059D"/>
    <w:rsid w:val="00060F63"/>
    <w:rsid w:val="00064BCF"/>
    <w:rsid w:val="00067F6C"/>
    <w:rsid w:val="00070577"/>
    <w:rsid w:val="00073D27"/>
    <w:rsid w:val="00080350"/>
    <w:rsid w:val="000820EA"/>
    <w:rsid w:val="00085811"/>
    <w:rsid w:val="0008666D"/>
    <w:rsid w:val="000870AB"/>
    <w:rsid w:val="00093113"/>
    <w:rsid w:val="000A1EA2"/>
    <w:rsid w:val="000A45D8"/>
    <w:rsid w:val="000C54D1"/>
    <w:rsid w:val="000D500A"/>
    <w:rsid w:val="000D6D7F"/>
    <w:rsid w:val="000E2165"/>
    <w:rsid w:val="000E28B3"/>
    <w:rsid w:val="000E3125"/>
    <w:rsid w:val="000F2B48"/>
    <w:rsid w:val="000F54D0"/>
    <w:rsid w:val="00121E76"/>
    <w:rsid w:val="001231C3"/>
    <w:rsid w:val="00126423"/>
    <w:rsid w:val="001275C7"/>
    <w:rsid w:val="00132A01"/>
    <w:rsid w:val="00141344"/>
    <w:rsid w:val="0014480C"/>
    <w:rsid w:val="001468B4"/>
    <w:rsid w:val="0015016A"/>
    <w:rsid w:val="00165F74"/>
    <w:rsid w:val="00170DEF"/>
    <w:rsid w:val="00173204"/>
    <w:rsid w:val="001759FE"/>
    <w:rsid w:val="001926ED"/>
    <w:rsid w:val="001A0528"/>
    <w:rsid w:val="001A36F4"/>
    <w:rsid w:val="001A4B5D"/>
    <w:rsid w:val="001A6633"/>
    <w:rsid w:val="001A71C2"/>
    <w:rsid w:val="001B1560"/>
    <w:rsid w:val="001B521E"/>
    <w:rsid w:val="001B5EE4"/>
    <w:rsid w:val="001C0BC0"/>
    <w:rsid w:val="001C0F40"/>
    <w:rsid w:val="001C4077"/>
    <w:rsid w:val="001D2D40"/>
    <w:rsid w:val="001D47CE"/>
    <w:rsid w:val="00200CEE"/>
    <w:rsid w:val="00204CBE"/>
    <w:rsid w:val="00210EF4"/>
    <w:rsid w:val="00220090"/>
    <w:rsid w:val="002204E4"/>
    <w:rsid w:val="00225ECF"/>
    <w:rsid w:val="00233036"/>
    <w:rsid w:val="00233902"/>
    <w:rsid w:val="00241C99"/>
    <w:rsid w:val="0025359D"/>
    <w:rsid w:val="002540A6"/>
    <w:rsid w:val="00256800"/>
    <w:rsid w:val="00266889"/>
    <w:rsid w:val="00276E5D"/>
    <w:rsid w:val="002827E5"/>
    <w:rsid w:val="00291216"/>
    <w:rsid w:val="002A5D5F"/>
    <w:rsid w:val="002A69D0"/>
    <w:rsid w:val="002B0381"/>
    <w:rsid w:val="002B48E7"/>
    <w:rsid w:val="002B7C30"/>
    <w:rsid w:val="002C1B18"/>
    <w:rsid w:val="002C7AB1"/>
    <w:rsid w:val="002D03D9"/>
    <w:rsid w:val="002D0C24"/>
    <w:rsid w:val="002D32F5"/>
    <w:rsid w:val="002D4701"/>
    <w:rsid w:val="002D5FD6"/>
    <w:rsid w:val="002E0424"/>
    <w:rsid w:val="002E2061"/>
    <w:rsid w:val="002E3D4A"/>
    <w:rsid w:val="002F1A8C"/>
    <w:rsid w:val="002F26FB"/>
    <w:rsid w:val="002F2904"/>
    <w:rsid w:val="00303876"/>
    <w:rsid w:val="00312385"/>
    <w:rsid w:val="00312726"/>
    <w:rsid w:val="00313CC6"/>
    <w:rsid w:val="00314450"/>
    <w:rsid w:val="00322727"/>
    <w:rsid w:val="00323FCF"/>
    <w:rsid w:val="00327826"/>
    <w:rsid w:val="0033032F"/>
    <w:rsid w:val="00330A45"/>
    <w:rsid w:val="00330C62"/>
    <w:rsid w:val="0033160E"/>
    <w:rsid w:val="00331819"/>
    <w:rsid w:val="00334B86"/>
    <w:rsid w:val="0033544F"/>
    <w:rsid w:val="0033712A"/>
    <w:rsid w:val="00340295"/>
    <w:rsid w:val="00340DF6"/>
    <w:rsid w:val="00346001"/>
    <w:rsid w:val="0034707F"/>
    <w:rsid w:val="00350C8D"/>
    <w:rsid w:val="003548FA"/>
    <w:rsid w:val="00356668"/>
    <w:rsid w:val="00360727"/>
    <w:rsid w:val="00361659"/>
    <w:rsid w:val="00366609"/>
    <w:rsid w:val="00367186"/>
    <w:rsid w:val="003679F9"/>
    <w:rsid w:val="003719BC"/>
    <w:rsid w:val="00376EAA"/>
    <w:rsid w:val="003834EF"/>
    <w:rsid w:val="00393233"/>
    <w:rsid w:val="00393424"/>
    <w:rsid w:val="003958EA"/>
    <w:rsid w:val="003A1004"/>
    <w:rsid w:val="003A39B2"/>
    <w:rsid w:val="003A5CD7"/>
    <w:rsid w:val="003A795B"/>
    <w:rsid w:val="003B52A3"/>
    <w:rsid w:val="003C244B"/>
    <w:rsid w:val="003C2B4B"/>
    <w:rsid w:val="003D06E4"/>
    <w:rsid w:val="003D4FFD"/>
    <w:rsid w:val="003E0451"/>
    <w:rsid w:val="003E5E97"/>
    <w:rsid w:val="003F10D9"/>
    <w:rsid w:val="00400B1D"/>
    <w:rsid w:val="0040129D"/>
    <w:rsid w:val="0040339A"/>
    <w:rsid w:val="00403544"/>
    <w:rsid w:val="00403639"/>
    <w:rsid w:val="00404FCB"/>
    <w:rsid w:val="00406538"/>
    <w:rsid w:val="004128DC"/>
    <w:rsid w:val="004214C6"/>
    <w:rsid w:val="004220D5"/>
    <w:rsid w:val="004305D0"/>
    <w:rsid w:val="004365EF"/>
    <w:rsid w:val="0044439B"/>
    <w:rsid w:val="00445340"/>
    <w:rsid w:val="0044615A"/>
    <w:rsid w:val="00446511"/>
    <w:rsid w:val="00451FAF"/>
    <w:rsid w:val="004528BF"/>
    <w:rsid w:val="0046489F"/>
    <w:rsid w:val="00475F58"/>
    <w:rsid w:val="004760C9"/>
    <w:rsid w:val="00487C6A"/>
    <w:rsid w:val="00494857"/>
    <w:rsid w:val="004A2F7D"/>
    <w:rsid w:val="004A6883"/>
    <w:rsid w:val="004A6C5D"/>
    <w:rsid w:val="004A7980"/>
    <w:rsid w:val="004B037B"/>
    <w:rsid w:val="004B16BA"/>
    <w:rsid w:val="004B4D08"/>
    <w:rsid w:val="004C1D6D"/>
    <w:rsid w:val="004C48B0"/>
    <w:rsid w:val="004C4DC8"/>
    <w:rsid w:val="004D5B54"/>
    <w:rsid w:val="004F2AD2"/>
    <w:rsid w:val="004F4186"/>
    <w:rsid w:val="004F6D1C"/>
    <w:rsid w:val="00503F16"/>
    <w:rsid w:val="00504CD5"/>
    <w:rsid w:val="0051129C"/>
    <w:rsid w:val="00520255"/>
    <w:rsid w:val="00531330"/>
    <w:rsid w:val="00534072"/>
    <w:rsid w:val="005416F3"/>
    <w:rsid w:val="0055394D"/>
    <w:rsid w:val="00556224"/>
    <w:rsid w:val="00566F73"/>
    <w:rsid w:val="005776FF"/>
    <w:rsid w:val="00581CC6"/>
    <w:rsid w:val="0058262D"/>
    <w:rsid w:val="00583B54"/>
    <w:rsid w:val="0059117D"/>
    <w:rsid w:val="0059204C"/>
    <w:rsid w:val="0059455B"/>
    <w:rsid w:val="005957AA"/>
    <w:rsid w:val="00596237"/>
    <w:rsid w:val="0059678B"/>
    <w:rsid w:val="0059721A"/>
    <w:rsid w:val="005A1461"/>
    <w:rsid w:val="005A1A29"/>
    <w:rsid w:val="005B1B28"/>
    <w:rsid w:val="005B3FBA"/>
    <w:rsid w:val="005B5F4A"/>
    <w:rsid w:val="005C350A"/>
    <w:rsid w:val="005D00DA"/>
    <w:rsid w:val="005D0E1E"/>
    <w:rsid w:val="005D1BAA"/>
    <w:rsid w:val="005D4116"/>
    <w:rsid w:val="005E2529"/>
    <w:rsid w:val="005F4A25"/>
    <w:rsid w:val="00606629"/>
    <w:rsid w:val="0061213F"/>
    <w:rsid w:val="00614CE3"/>
    <w:rsid w:val="0061574B"/>
    <w:rsid w:val="0061614A"/>
    <w:rsid w:val="00624084"/>
    <w:rsid w:val="0063236F"/>
    <w:rsid w:val="00632899"/>
    <w:rsid w:val="0064745E"/>
    <w:rsid w:val="00674180"/>
    <w:rsid w:val="0067560A"/>
    <w:rsid w:val="00681284"/>
    <w:rsid w:val="00681C6A"/>
    <w:rsid w:val="00684EBD"/>
    <w:rsid w:val="006913A8"/>
    <w:rsid w:val="00692F85"/>
    <w:rsid w:val="00694CA3"/>
    <w:rsid w:val="00697E77"/>
    <w:rsid w:val="006A130F"/>
    <w:rsid w:val="006A3B0B"/>
    <w:rsid w:val="006A5519"/>
    <w:rsid w:val="006A6D92"/>
    <w:rsid w:val="006B012A"/>
    <w:rsid w:val="006B3E15"/>
    <w:rsid w:val="006D6A92"/>
    <w:rsid w:val="006E3CDD"/>
    <w:rsid w:val="006F7510"/>
    <w:rsid w:val="00700799"/>
    <w:rsid w:val="00712F51"/>
    <w:rsid w:val="007135A7"/>
    <w:rsid w:val="00716ACA"/>
    <w:rsid w:val="0072035B"/>
    <w:rsid w:val="0073020F"/>
    <w:rsid w:val="00737638"/>
    <w:rsid w:val="007451C0"/>
    <w:rsid w:val="00751943"/>
    <w:rsid w:val="00754398"/>
    <w:rsid w:val="00754E4C"/>
    <w:rsid w:val="0076258D"/>
    <w:rsid w:val="00762962"/>
    <w:rsid w:val="007640CD"/>
    <w:rsid w:val="00764D20"/>
    <w:rsid w:val="0076781F"/>
    <w:rsid w:val="007679B5"/>
    <w:rsid w:val="007848C4"/>
    <w:rsid w:val="00785BDF"/>
    <w:rsid w:val="00791FB3"/>
    <w:rsid w:val="00792AFC"/>
    <w:rsid w:val="00797283"/>
    <w:rsid w:val="007A01A2"/>
    <w:rsid w:val="007A2925"/>
    <w:rsid w:val="007A61C3"/>
    <w:rsid w:val="007B02B1"/>
    <w:rsid w:val="007C00D5"/>
    <w:rsid w:val="007D1C41"/>
    <w:rsid w:val="007D227E"/>
    <w:rsid w:val="007D3DED"/>
    <w:rsid w:val="007D40CD"/>
    <w:rsid w:val="007E1CF2"/>
    <w:rsid w:val="0080155B"/>
    <w:rsid w:val="008049BB"/>
    <w:rsid w:val="00807E63"/>
    <w:rsid w:val="008117CC"/>
    <w:rsid w:val="008140EB"/>
    <w:rsid w:val="0082206B"/>
    <w:rsid w:val="00827679"/>
    <w:rsid w:val="00830317"/>
    <w:rsid w:val="00830676"/>
    <w:rsid w:val="008366DC"/>
    <w:rsid w:val="00836C1D"/>
    <w:rsid w:val="008373B6"/>
    <w:rsid w:val="0084152E"/>
    <w:rsid w:val="008418D3"/>
    <w:rsid w:val="008458DD"/>
    <w:rsid w:val="008467BA"/>
    <w:rsid w:val="00851934"/>
    <w:rsid w:val="00854C76"/>
    <w:rsid w:val="00864402"/>
    <w:rsid w:val="008712A4"/>
    <w:rsid w:val="00873110"/>
    <w:rsid w:val="00873647"/>
    <w:rsid w:val="00873D6F"/>
    <w:rsid w:val="008858FF"/>
    <w:rsid w:val="00886BEB"/>
    <w:rsid w:val="00895F8A"/>
    <w:rsid w:val="008A39A9"/>
    <w:rsid w:val="008B69A3"/>
    <w:rsid w:val="008B70B2"/>
    <w:rsid w:val="008C1A88"/>
    <w:rsid w:val="008C3FF3"/>
    <w:rsid w:val="008D094B"/>
    <w:rsid w:val="008D5AAB"/>
    <w:rsid w:val="008E4323"/>
    <w:rsid w:val="008E5D16"/>
    <w:rsid w:val="00906903"/>
    <w:rsid w:val="00914721"/>
    <w:rsid w:val="00917761"/>
    <w:rsid w:val="00924623"/>
    <w:rsid w:val="00940824"/>
    <w:rsid w:val="00941C19"/>
    <w:rsid w:val="009509C7"/>
    <w:rsid w:val="0095192E"/>
    <w:rsid w:val="00953632"/>
    <w:rsid w:val="009552D7"/>
    <w:rsid w:val="0096012C"/>
    <w:rsid w:val="009660CD"/>
    <w:rsid w:val="00970643"/>
    <w:rsid w:val="00971D09"/>
    <w:rsid w:val="00972BB2"/>
    <w:rsid w:val="0098359E"/>
    <w:rsid w:val="0098563D"/>
    <w:rsid w:val="009863D0"/>
    <w:rsid w:val="00995820"/>
    <w:rsid w:val="009A74AD"/>
    <w:rsid w:val="009B1DFA"/>
    <w:rsid w:val="009B6492"/>
    <w:rsid w:val="009C3AFE"/>
    <w:rsid w:val="009D422E"/>
    <w:rsid w:val="009D7281"/>
    <w:rsid w:val="009E15DA"/>
    <w:rsid w:val="009F05D7"/>
    <w:rsid w:val="009F192D"/>
    <w:rsid w:val="00A00442"/>
    <w:rsid w:val="00A02CCA"/>
    <w:rsid w:val="00A06C6C"/>
    <w:rsid w:val="00A070A8"/>
    <w:rsid w:val="00A07A18"/>
    <w:rsid w:val="00A11B33"/>
    <w:rsid w:val="00A217F1"/>
    <w:rsid w:val="00A339CB"/>
    <w:rsid w:val="00A41EF7"/>
    <w:rsid w:val="00A5432F"/>
    <w:rsid w:val="00A573DC"/>
    <w:rsid w:val="00A57A4E"/>
    <w:rsid w:val="00A62803"/>
    <w:rsid w:val="00A72B6C"/>
    <w:rsid w:val="00A91272"/>
    <w:rsid w:val="00A9518C"/>
    <w:rsid w:val="00A96572"/>
    <w:rsid w:val="00AA059E"/>
    <w:rsid w:val="00AA4F2E"/>
    <w:rsid w:val="00AA5832"/>
    <w:rsid w:val="00AB0174"/>
    <w:rsid w:val="00AB5C5D"/>
    <w:rsid w:val="00AC1E79"/>
    <w:rsid w:val="00AD0FD5"/>
    <w:rsid w:val="00AD6540"/>
    <w:rsid w:val="00AE5DA7"/>
    <w:rsid w:val="00B00CE2"/>
    <w:rsid w:val="00B0447B"/>
    <w:rsid w:val="00B0681E"/>
    <w:rsid w:val="00B076D0"/>
    <w:rsid w:val="00B07731"/>
    <w:rsid w:val="00B13A44"/>
    <w:rsid w:val="00B21C06"/>
    <w:rsid w:val="00B276E7"/>
    <w:rsid w:val="00B32887"/>
    <w:rsid w:val="00B353E3"/>
    <w:rsid w:val="00B420D9"/>
    <w:rsid w:val="00B46EDC"/>
    <w:rsid w:val="00B57AA2"/>
    <w:rsid w:val="00B63B94"/>
    <w:rsid w:val="00B722F4"/>
    <w:rsid w:val="00B743B0"/>
    <w:rsid w:val="00B85DD2"/>
    <w:rsid w:val="00B92203"/>
    <w:rsid w:val="00B925C3"/>
    <w:rsid w:val="00B96B5F"/>
    <w:rsid w:val="00BA2398"/>
    <w:rsid w:val="00BA63CE"/>
    <w:rsid w:val="00BB083F"/>
    <w:rsid w:val="00BB4A52"/>
    <w:rsid w:val="00BB6760"/>
    <w:rsid w:val="00BB6D78"/>
    <w:rsid w:val="00BC104A"/>
    <w:rsid w:val="00BC20DA"/>
    <w:rsid w:val="00BD4254"/>
    <w:rsid w:val="00BD51EF"/>
    <w:rsid w:val="00BE1416"/>
    <w:rsid w:val="00BE2BB0"/>
    <w:rsid w:val="00BE6485"/>
    <w:rsid w:val="00BE67FA"/>
    <w:rsid w:val="00BF3DBB"/>
    <w:rsid w:val="00BF6250"/>
    <w:rsid w:val="00BF746A"/>
    <w:rsid w:val="00C02FE7"/>
    <w:rsid w:val="00C053A3"/>
    <w:rsid w:val="00C064F0"/>
    <w:rsid w:val="00C135B5"/>
    <w:rsid w:val="00C22B9C"/>
    <w:rsid w:val="00C22D44"/>
    <w:rsid w:val="00C2404D"/>
    <w:rsid w:val="00C27740"/>
    <w:rsid w:val="00C37D6C"/>
    <w:rsid w:val="00C45D6F"/>
    <w:rsid w:val="00C517CB"/>
    <w:rsid w:val="00C52744"/>
    <w:rsid w:val="00C56A91"/>
    <w:rsid w:val="00C634EE"/>
    <w:rsid w:val="00C66C15"/>
    <w:rsid w:val="00C72B0E"/>
    <w:rsid w:val="00C773EA"/>
    <w:rsid w:val="00C8138A"/>
    <w:rsid w:val="00C87313"/>
    <w:rsid w:val="00C87465"/>
    <w:rsid w:val="00C87F0E"/>
    <w:rsid w:val="00C93F12"/>
    <w:rsid w:val="00C964F9"/>
    <w:rsid w:val="00CA2B25"/>
    <w:rsid w:val="00CA2C7A"/>
    <w:rsid w:val="00CA4BE2"/>
    <w:rsid w:val="00CB1E58"/>
    <w:rsid w:val="00CB4EAF"/>
    <w:rsid w:val="00CE0022"/>
    <w:rsid w:val="00CE2DDB"/>
    <w:rsid w:val="00CE3775"/>
    <w:rsid w:val="00CF2491"/>
    <w:rsid w:val="00CF497B"/>
    <w:rsid w:val="00CF51BA"/>
    <w:rsid w:val="00D02125"/>
    <w:rsid w:val="00D022E8"/>
    <w:rsid w:val="00D1325E"/>
    <w:rsid w:val="00D30B47"/>
    <w:rsid w:val="00D34D99"/>
    <w:rsid w:val="00D4087D"/>
    <w:rsid w:val="00D4088A"/>
    <w:rsid w:val="00D477D2"/>
    <w:rsid w:val="00D51E33"/>
    <w:rsid w:val="00D552EB"/>
    <w:rsid w:val="00D56487"/>
    <w:rsid w:val="00D61197"/>
    <w:rsid w:val="00D70DD4"/>
    <w:rsid w:val="00D73507"/>
    <w:rsid w:val="00D73D60"/>
    <w:rsid w:val="00D85DF3"/>
    <w:rsid w:val="00D86854"/>
    <w:rsid w:val="00D963D2"/>
    <w:rsid w:val="00DA0F28"/>
    <w:rsid w:val="00DA656E"/>
    <w:rsid w:val="00DA7EB5"/>
    <w:rsid w:val="00DB26E5"/>
    <w:rsid w:val="00DC0238"/>
    <w:rsid w:val="00DC2205"/>
    <w:rsid w:val="00DC5F67"/>
    <w:rsid w:val="00DD0E03"/>
    <w:rsid w:val="00DD2DC5"/>
    <w:rsid w:val="00DD6057"/>
    <w:rsid w:val="00DE3006"/>
    <w:rsid w:val="00DF4C36"/>
    <w:rsid w:val="00DF5625"/>
    <w:rsid w:val="00DF5FBF"/>
    <w:rsid w:val="00E00AFC"/>
    <w:rsid w:val="00E1297C"/>
    <w:rsid w:val="00E129E7"/>
    <w:rsid w:val="00E13B37"/>
    <w:rsid w:val="00E17326"/>
    <w:rsid w:val="00E22DA7"/>
    <w:rsid w:val="00E306C9"/>
    <w:rsid w:val="00E32C55"/>
    <w:rsid w:val="00E41F46"/>
    <w:rsid w:val="00E43171"/>
    <w:rsid w:val="00E44612"/>
    <w:rsid w:val="00E520E1"/>
    <w:rsid w:val="00E56888"/>
    <w:rsid w:val="00E62148"/>
    <w:rsid w:val="00E83BB2"/>
    <w:rsid w:val="00E8498B"/>
    <w:rsid w:val="00E861E3"/>
    <w:rsid w:val="00E8654C"/>
    <w:rsid w:val="00E86B2A"/>
    <w:rsid w:val="00E9073F"/>
    <w:rsid w:val="00E944E1"/>
    <w:rsid w:val="00E946F6"/>
    <w:rsid w:val="00E97E60"/>
    <w:rsid w:val="00EC0F09"/>
    <w:rsid w:val="00EC200D"/>
    <w:rsid w:val="00EC6037"/>
    <w:rsid w:val="00ED48EA"/>
    <w:rsid w:val="00EF0426"/>
    <w:rsid w:val="00EF0819"/>
    <w:rsid w:val="00EF4F95"/>
    <w:rsid w:val="00F002C9"/>
    <w:rsid w:val="00F03B93"/>
    <w:rsid w:val="00F06B93"/>
    <w:rsid w:val="00F12258"/>
    <w:rsid w:val="00F13AB6"/>
    <w:rsid w:val="00F21458"/>
    <w:rsid w:val="00F219EE"/>
    <w:rsid w:val="00F231C3"/>
    <w:rsid w:val="00F26F6F"/>
    <w:rsid w:val="00F34FCA"/>
    <w:rsid w:val="00F350FC"/>
    <w:rsid w:val="00F42BC6"/>
    <w:rsid w:val="00F47191"/>
    <w:rsid w:val="00F500FF"/>
    <w:rsid w:val="00F506EE"/>
    <w:rsid w:val="00F50F5C"/>
    <w:rsid w:val="00F55640"/>
    <w:rsid w:val="00F60544"/>
    <w:rsid w:val="00F649A0"/>
    <w:rsid w:val="00F67AE2"/>
    <w:rsid w:val="00F83812"/>
    <w:rsid w:val="00F87002"/>
    <w:rsid w:val="00F876F3"/>
    <w:rsid w:val="00F87D61"/>
    <w:rsid w:val="00F94222"/>
    <w:rsid w:val="00FA18A6"/>
    <w:rsid w:val="00FA2308"/>
    <w:rsid w:val="00FA424D"/>
    <w:rsid w:val="00FA6846"/>
    <w:rsid w:val="00FC5C67"/>
    <w:rsid w:val="00FD4DA0"/>
    <w:rsid w:val="00FD66C3"/>
    <w:rsid w:val="00FE108E"/>
    <w:rsid w:val="00FE2C7C"/>
    <w:rsid w:val="00FF057E"/>
    <w:rsid w:val="00FF0665"/>
    <w:rsid w:val="00FF31A5"/>
    <w:rsid w:val="00FF4C9D"/>
    <w:rsid w:val="00FF79D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247A2C5"/>
  <w15:docId w15:val="{4394B32B-5A95-499B-A8CD-162603F43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hr-HR" w:eastAsia="hr-HR"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521E"/>
    <w:pPr>
      <w:spacing w:after="160" w:line="259" w:lineRule="auto"/>
    </w:pPr>
    <w:rPr>
      <w:rFonts w:cs="Calibri"/>
      <w:lang w:eastAsia="en-US"/>
    </w:rPr>
  </w:style>
  <w:style w:type="paragraph" w:styleId="Naslov1">
    <w:name w:val="heading 1"/>
    <w:basedOn w:val="Normal"/>
    <w:next w:val="Normal"/>
    <w:link w:val="Naslov1Char"/>
    <w:uiPriority w:val="99"/>
    <w:qFormat/>
    <w:rsid w:val="00C45D6F"/>
    <w:pPr>
      <w:keepNext/>
      <w:keepLines/>
      <w:numPr>
        <w:numId w:val="1"/>
      </w:numPr>
      <w:spacing w:before="240" w:after="240" w:line="276" w:lineRule="auto"/>
      <w:jc w:val="both"/>
      <w:outlineLvl w:val="0"/>
    </w:pPr>
    <w:rPr>
      <w:rFonts w:eastAsia="Times New Roman"/>
      <w:b/>
      <w:bCs/>
      <w:caps/>
      <w:sz w:val="28"/>
      <w:szCs w:val="28"/>
    </w:rPr>
  </w:style>
  <w:style w:type="paragraph" w:styleId="Naslov2">
    <w:name w:val="heading 2"/>
    <w:basedOn w:val="Normal"/>
    <w:next w:val="Normal"/>
    <w:link w:val="Naslov2Char"/>
    <w:uiPriority w:val="99"/>
    <w:qFormat/>
    <w:rsid w:val="00C45D6F"/>
    <w:pPr>
      <w:keepNext/>
      <w:numPr>
        <w:ilvl w:val="1"/>
        <w:numId w:val="1"/>
      </w:numPr>
      <w:spacing w:before="240" w:after="240" w:line="276" w:lineRule="auto"/>
      <w:jc w:val="both"/>
      <w:outlineLvl w:val="1"/>
    </w:pPr>
    <w:rPr>
      <w:rFonts w:eastAsia="Times New Roman"/>
      <w:b/>
      <w:bCs/>
      <w:i/>
      <w:iCs/>
      <w:caps/>
      <w:sz w:val="24"/>
      <w:szCs w:val="24"/>
    </w:rPr>
  </w:style>
  <w:style w:type="paragraph" w:styleId="Naslov3">
    <w:name w:val="heading 3"/>
    <w:basedOn w:val="Normal"/>
    <w:next w:val="Normal"/>
    <w:link w:val="Naslov3Char"/>
    <w:uiPriority w:val="99"/>
    <w:qFormat/>
    <w:rsid w:val="00C45D6F"/>
    <w:pPr>
      <w:keepNext/>
      <w:numPr>
        <w:ilvl w:val="2"/>
        <w:numId w:val="1"/>
      </w:numPr>
      <w:spacing w:before="240" w:after="120" w:line="276" w:lineRule="auto"/>
      <w:jc w:val="both"/>
      <w:outlineLvl w:val="2"/>
    </w:pPr>
    <w:rPr>
      <w:rFonts w:eastAsia="Times New Roman"/>
      <w:b/>
      <w:bCs/>
      <w:sz w:val="24"/>
      <w:szCs w:val="24"/>
    </w:rPr>
  </w:style>
  <w:style w:type="paragraph" w:styleId="Naslov4">
    <w:name w:val="heading 4"/>
    <w:basedOn w:val="Normal"/>
    <w:next w:val="Normal"/>
    <w:link w:val="Naslov4Char"/>
    <w:uiPriority w:val="99"/>
    <w:qFormat/>
    <w:rsid w:val="00C45D6F"/>
    <w:pPr>
      <w:keepNext/>
      <w:keepLines/>
      <w:numPr>
        <w:ilvl w:val="3"/>
        <w:numId w:val="1"/>
      </w:numPr>
      <w:spacing w:before="200" w:after="240" w:line="240" w:lineRule="auto"/>
      <w:outlineLvl w:val="3"/>
    </w:pPr>
    <w:rPr>
      <w:rFonts w:eastAsia="Times New Roman"/>
      <w:sz w:val="24"/>
      <w:szCs w:val="24"/>
      <w:u w:val="single"/>
    </w:rPr>
  </w:style>
  <w:style w:type="paragraph" w:styleId="Naslov5">
    <w:name w:val="heading 5"/>
    <w:basedOn w:val="Normal"/>
    <w:next w:val="Normal"/>
    <w:link w:val="Naslov5Char"/>
    <w:uiPriority w:val="99"/>
    <w:qFormat/>
    <w:rsid w:val="00067F6C"/>
    <w:pPr>
      <w:numPr>
        <w:ilvl w:val="4"/>
        <w:numId w:val="1"/>
      </w:numPr>
      <w:spacing w:before="240" w:after="60" w:line="360" w:lineRule="auto"/>
      <w:jc w:val="both"/>
      <w:outlineLvl w:val="4"/>
    </w:pPr>
    <w:rPr>
      <w:rFonts w:eastAsia="Times New Roman"/>
      <w:i/>
      <w:iCs/>
      <w:sz w:val="24"/>
      <w:szCs w:val="24"/>
    </w:rPr>
  </w:style>
  <w:style w:type="paragraph" w:styleId="Naslov6">
    <w:name w:val="heading 6"/>
    <w:basedOn w:val="Normal"/>
    <w:next w:val="Normal"/>
    <w:link w:val="Naslov6Char"/>
    <w:uiPriority w:val="99"/>
    <w:qFormat/>
    <w:rsid w:val="00C45D6F"/>
    <w:pPr>
      <w:numPr>
        <w:ilvl w:val="5"/>
        <w:numId w:val="1"/>
      </w:numPr>
      <w:spacing w:before="240" w:after="60" w:line="360" w:lineRule="auto"/>
      <w:jc w:val="both"/>
      <w:outlineLvl w:val="5"/>
    </w:pPr>
    <w:rPr>
      <w:rFonts w:eastAsia="Times New Roman"/>
      <w:b/>
      <w:bCs/>
    </w:rPr>
  </w:style>
  <w:style w:type="paragraph" w:styleId="Naslov7">
    <w:name w:val="heading 7"/>
    <w:basedOn w:val="Normal"/>
    <w:next w:val="Normal"/>
    <w:link w:val="Naslov7Char"/>
    <w:uiPriority w:val="99"/>
    <w:qFormat/>
    <w:rsid w:val="00C45D6F"/>
    <w:pPr>
      <w:numPr>
        <w:ilvl w:val="6"/>
        <w:numId w:val="1"/>
      </w:numPr>
      <w:spacing w:before="240" w:after="60" w:line="360" w:lineRule="auto"/>
      <w:jc w:val="both"/>
      <w:outlineLvl w:val="6"/>
    </w:pPr>
    <w:rPr>
      <w:rFonts w:eastAsia="Times New Roman"/>
      <w:sz w:val="24"/>
      <w:szCs w:val="24"/>
    </w:rPr>
  </w:style>
  <w:style w:type="paragraph" w:styleId="Naslov8">
    <w:name w:val="heading 8"/>
    <w:basedOn w:val="Normal"/>
    <w:next w:val="Normal"/>
    <w:link w:val="Naslov8Char"/>
    <w:uiPriority w:val="99"/>
    <w:qFormat/>
    <w:rsid w:val="00C45D6F"/>
    <w:pPr>
      <w:numPr>
        <w:ilvl w:val="7"/>
        <w:numId w:val="1"/>
      </w:numPr>
      <w:spacing w:before="240" w:after="60" w:line="360" w:lineRule="auto"/>
      <w:jc w:val="both"/>
      <w:outlineLvl w:val="7"/>
    </w:pPr>
    <w:rPr>
      <w:rFonts w:eastAsia="Times New Roman"/>
      <w:i/>
      <w:iCs/>
      <w:sz w:val="24"/>
      <w:szCs w:val="24"/>
    </w:rPr>
  </w:style>
  <w:style w:type="paragraph" w:styleId="Naslov9">
    <w:name w:val="heading 9"/>
    <w:basedOn w:val="Normal"/>
    <w:next w:val="Normal"/>
    <w:link w:val="Naslov9Char"/>
    <w:uiPriority w:val="99"/>
    <w:qFormat/>
    <w:rsid w:val="00C45D6F"/>
    <w:pPr>
      <w:numPr>
        <w:ilvl w:val="8"/>
        <w:numId w:val="1"/>
      </w:numPr>
      <w:spacing w:before="240" w:after="60" w:line="240" w:lineRule="auto"/>
      <w:outlineLvl w:val="8"/>
    </w:pPr>
    <w:rPr>
      <w:rFonts w:ascii="Cambria" w:eastAsia="Times New Roman" w:hAnsi="Cambria" w:cs="Cambria"/>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C45D6F"/>
    <w:rPr>
      <w:rFonts w:ascii="Calibri" w:hAnsi="Calibri" w:cs="Calibri"/>
      <w:b/>
      <w:bCs/>
      <w:caps/>
      <w:sz w:val="28"/>
      <w:szCs w:val="28"/>
      <w:lang w:val="hr-HR" w:eastAsia="en-US"/>
    </w:rPr>
  </w:style>
  <w:style w:type="character" w:customStyle="1" w:styleId="Naslov2Char">
    <w:name w:val="Naslov 2 Char"/>
    <w:basedOn w:val="Zadanifontodlomka"/>
    <w:link w:val="Naslov2"/>
    <w:uiPriority w:val="99"/>
    <w:locked/>
    <w:rsid w:val="00C45D6F"/>
    <w:rPr>
      <w:rFonts w:ascii="Calibri" w:hAnsi="Calibri" w:cs="Calibri"/>
      <w:b/>
      <w:bCs/>
      <w:i/>
      <w:iCs/>
      <w:caps/>
      <w:sz w:val="24"/>
      <w:szCs w:val="24"/>
      <w:lang w:val="hr-HR" w:eastAsia="en-US"/>
    </w:rPr>
  </w:style>
  <w:style w:type="character" w:customStyle="1" w:styleId="Naslov3Char">
    <w:name w:val="Naslov 3 Char"/>
    <w:basedOn w:val="Zadanifontodlomka"/>
    <w:link w:val="Naslov3"/>
    <w:uiPriority w:val="99"/>
    <w:locked/>
    <w:rsid w:val="00C45D6F"/>
    <w:rPr>
      <w:rFonts w:ascii="Calibri" w:hAnsi="Calibri" w:cs="Calibri"/>
      <w:b/>
      <w:bCs/>
      <w:sz w:val="24"/>
      <w:szCs w:val="24"/>
      <w:lang w:val="hr-HR" w:eastAsia="en-US"/>
    </w:rPr>
  </w:style>
  <w:style w:type="character" w:customStyle="1" w:styleId="Naslov4Char">
    <w:name w:val="Naslov 4 Char"/>
    <w:basedOn w:val="Zadanifontodlomka"/>
    <w:link w:val="Naslov4"/>
    <w:uiPriority w:val="99"/>
    <w:locked/>
    <w:rsid w:val="00C45D6F"/>
    <w:rPr>
      <w:rFonts w:ascii="Calibri" w:hAnsi="Calibri" w:cs="Calibri"/>
      <w:sz w:val="24"/>
      <w:szCs w:val="24"/>
      <w:u w:val="single"/>
      <w:lang w:val="hr-HR" w:eastAsia="en-US"/>
    </w:rPr>
  </w:style>
  <w:style w:type="character" w:customStyle="1" w:styleId="Naslov5Char">
    <w:name w:val="Naslov 5 Char"/>
    <w:basedOn w:val="Zadanifontodlomka"/>
    <w:link w:val="Naslov5"/>
    <w:uiPriority w:val="99"/>
    <w:locked/>
    <w:rsid w:val="00067F6C"/>
    <w:rPr>
      <w:rFonts w:ascii="Calibri" w:hAnsi="Calibri" w:cs="Calibri"/>
      <w:i/>
      <w:iCs/>
      <w:sz w:val="24"/>
      <w:szCs w:val="24"/>
      <w:lang w:val="hr-HR" w:eastAsia="en-US"/>
    </w:rPr>
  </w:style>
  <w:style w:type="character" w:customStyle="1" w:styleId="Naslov6Char">
    <w:name w:val="Naslov 6 Char"/>
    <w:basedOn w:val="Zadanifontodlomka"/>
    <w:link w:val="Naslov6"/>
    <w:uiPriority w:val="99"/>
    <w:locked/>
    <w:rsid w:val="00C45D6F"/>
    <w:rPr>
      <w:rFonts w:ascii="Calibri" w:hAnsi="Calibri" w:cs="Calibri"/>
      <w:b/>
      <w:bCs/>
      <w:sz w:val="22"/>
      <w:szCs w:val="22"/>
      <w:lang w:val="hr-HR" w:eastAsia="en-US"/>
    </w:rPr>
  </w:style>
  <w:style w:type="character" w:customStyle="1" w:styleId="Naslov7Char">
    <w:name w:val="Naslov 7 Char"/>
    <w:basedOn w:val="Zadanifontodlomka"/>
    <w:link w:val="Naslov7"/>
    <w:uiPriority w:val="99"/>
    <w:locked/>
    <w:rsid w:val="00C45D6F"/>
    <w:rPr>
      <w:rFonts w:ascii="Calibri" w:hAnsi="Calibri" w:cs="Calibri"/>
      <w:sz w:val="24"/>
      <w:szCs w:val="24"/>
      <w:lang w:val="hr-HR" w:eastAsia="en-US"/>
    </w:rPr>
  </w:style>
  <w:style w:type="character" w:customStyle="1" w:styleId="Naslov8Char">
    <w:name w:val="Naslov 8 Char"/>
    <w:basedOn w:val="Zadanifontodlomka"/>
    <w:link w:val="Naslov8"/>
    <w:uiPriority w:val="99"/>
    <w:locked/>
    <w:rsid w:val="00C45D6F"/>
    <w:rPr>
      <w:rFonts w:ascii="Calibri" w:hAnsi="Calibri" w:cs="Calibri"/>
      <w:i/>
      <w:iCs/>
      <w:sz w:val="24"/>
      <w:szCs w:val="24"/>
      <w:lang w:val="hr-HR" w:eastAsia="en-US"/>
    </w:rPr>
  </w:style>
  <w:style w:type="character" w:customStyle="1" w:styleId="Naslov9Char">
    <w:name w:val="Naslov 9 Char"/>
    <w:basedOn w:val="Zadanifontodlomka"/>
    <w:link w:val="Naslov9"/>
    <w:uiPriority w:val="99"/>
    <w:locked/>
    <w:rsid w:val="00C45D6F"/>
    <w:rPr>
      <w:rFonts w:ascii="Cambria" w:hAnsi="Cambria" w:cs="Cambria"/>
      <w:sz w:val="24"/>
      <w:szCs w:val="24"/>
      <w:lang w:val="hr-HR" w:eastAsia="en-US"/>
    </w:rPr>
  </w:style>
  <w:style w:type="paragraph" w:styleId="Zaglavlje">
    <w:name w:val="header"/>
    <w:basedOn w:val="Normal"/>
    <w:link w:val="ZaglavljeChar"/>
    <w:uiPriority w:val="99"/>
    <w:rsid w:val="00C45D6F"/>
    <w:pPr>
      <w:tabs>
        <w:tab w:val="center" w:pos="4536"/>
        <w:tab w:val="right" w:pos="9072"/>
      </w:tabs>
      <w:spacing w:after="0" w:line="240" w:lineRule="auto"/>
    </w:pPr>
  </w:style>
  <w:style w:type="character" w:customStyle="1" w:styleId="ZaglavljeChar">
    <w:name w:val="Zaglavlje Char"/>
    <w:basedOn w:val="Zadanifontodlomka"/>
    <w:link w:val="Zaglavlje"/>
    <w:uiPriority w:val="99"/>
    <w:locked/>
    <w:rsid w:val="00C45D6F"/>
    <w:rPr>
      <w:rFonts w:cs="Times New Roman"/>
    </w:rPr>
  </w:style>
  <w:style w:type="paragraph" w:styleId="Podnoje">
    <w:name w:val="footer"/>
    <w:basedOn w:val="Normal"/>
    <w:link w:val="PodnojeChar"/>
    <w:uiPriority w:val="99"/>
    <w:rsid w:val="00C45D6F"/>
    <w:pPr>
      <w:tabs>
        <w:tab w:val="center" w:pos="4536"/>
        <w:tab w:val="right" w:pos="9072"/>
      </w:tabs>
      <w:spacing w:after="0" w:line="240" w:lineRule="auto"/>
    </w:pPr>
  </w:style>
  <w:style w:type="character" w:customStyle="1" w:styleId="PodnojeChar">
    <w:name w:val="Podnožje Char"/>
    <w:basedOn w:val="Zadanifontodlomka"/>
    <w:link w:val="Podnoje"/>
    <w:uiPriority w:val="99"/>
    <w:locked/>
    <w:rsid w:val="00C45D6F"/>
    <w:rPr>
      <w:rFonts w:cs="Times New Roman"/>
    </w:rPr>
  </w:style>
  <w:style w:type="paragraph" w:styleId="Odlomakpopisa">
    <w:name w:val="List Paragraph"/>
    <w:basedOn w:val="Normal"/>
    <w:link w:val="OdlomakpopisaChar1"/>
    <w:uiPriority w:val="99"/>
    <w:qFormat/>
    <w:rsid w:val="00C45D6F"/>
    <w:pPr>
      <w:ind w:left="720"/>
    </w:pPr>
  </w:style>
  <w:style w:type="character" w:customStyle="1" w:styleId="OdlomakpopisaChar1">
    <w:name w:val="Odlomak popisa Char1"/>
    <w:link w:val="Odlomakpopisa"/>
    <w:uiPriority w:val="99"/>
    <w:locked/>
    <w:rsid w:val="00751943"/>
  </w:style>
  <w:style w:type="paragraph" w:customStyle="1" w:styleId="m7479086317796979978gmail-msolistparagraph">
    <w:name w:val="m_7479086317796979978gmail-msolistparagraph"/>
    <w:basedOn w:val="Normal"/>
    <w:uiPriority w:val="99"/>
    <w:rsid w:val="00132A01"/>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Default">
    <w:name w:val="Default"/>
    <w:uiPriority w:val="99"/>
    <w:rsid w:val="00751943"/>
    <w:pPr>
      <w:autoSpaceDE w:val="0"/>
      <w:autoSpaceDN w:val="0"/>
      <w:adjustRightInd w:val="0"/>
    </w:pPr>
    <w:rPr>
      <w:rFonts w:cs="Calibri"/>
      <w:color w:val="000000"/>
      <w:sz w:val="24"/>
      <w:szCs w:val="24"/>
      <w:lang w:eastAsia="en-US"/>
    </w:rPr>
  </w:style>
  <w:style w:type="character" w:styleId="Hiperveza">
    <w:name w:val="Hyperlink"/>
    <w:basedOn w:val="Zadanifontodlomka"/>
    <w:uiPriority w:val="99"/>
    <w:rsid w:val="00751943"/>
    <w:rPr>
      <w:rFonts w:cs="Times New Roman"/>
      <w:color w:val="0000FF"/>
      <w:u w:val="single"/>
    </w:rPr>
  </w:style>
  <w:style w:type="character" w:styleId="Referencafusnote">
    <w:name w:val="footnote reference"/>
    <w:aliases w:val="Footnote"/>
    <w:basedOn w:val="Zadanifontodlomka"/>
    <w:uiPriority w:val="99"/>
    <w:semiHidden/>
    <w:rsid w:val="00751943"/>
    <w:rPr>
      <w:rFonts w:cs="Times New Roman"/>
      <w:vertAlign w:val="superscript"/>
    </w:rPr>
  </w:style>
  <w:style w:type="character" w:customStyle="1" w:styleId="CommentTextChar">
    <w:name w:val="Comment Text Char"/>
    <w:uiPriority w:val="99"/>
    <w:semiHidden/>
    <w:locked/>
    <w:rsid w:val="00751943"/>
    <w:rPr>
      <w:rFonts w:ascii="Calibri" w:hAnsi="Calibri"/>
      <w:sz w:val="20"/>
    </w:rPr>
  </w:style>
  <w:style w:type="paragraph" w:styleId="Tekstkomentara">
    <w:name w:val="annotation text"/>
    <w:basedOn w:val="Normal"/>
    <w:link w:val="TekstkomentaraChar"/>
    <w:uiPriority w:val="99"/>
    <w:semiHidden/>
    <w:rsid w:val="00751943"/>
    <w:pPr>
      <w:spacing w:after="0" w:line="360" w:lineRule="auto"/>
      <w:jc w:val="both"/>
    </w:pPr>
    <w:rPr>
      <w:rFonts w:cs="Times New Roman"/>
      <w:sz w:val="20"/>
      <w:szCs w:val="20"/>
      <w:lang w:eastAsia="hr-HR"/>
    </w:rPr>
  </w:style>
  <w:style w:type="character" w:customStyle="1" w:styleId="TekstkomentaraChar">
    <w:name w:val="Tekst komentara Char"/>
    <w:basedOn w:val="Zadanifontodlomka"/>
    <w:link w:val="Tekstkomentara"/>
    <w:uiPriority w:val="99"/>
    <w:semiHidden/>
    <w:locked/>
    <w:rsid w:val="00D73507"/>
    <w:rPr>
      <w:rFonts w:cs="Times New Roman"/>
      <w:sz w:val="20"/>
      <w:szCs w:val="20"/>
      <w:lang w:eastAsia="en-US"/>
    </w:rPr>
  </w:style>
  <w:style w:type="character" w:customStyle="1" w:styleId="TekstkomentaraChar1">
    <w:name w:val="Tekst komentara Char1"/>
    <w:basedOn w:val="Zadanifontodlomka"/>
    <w:uiPriority w:val="99"/>
    <w:semiHidden/>
    <w:rsid w:val="00751943"/>
    <w:rPr>
      <w:rFonts w:cs="Times New Roman"/>
      <w:sz w:val="20"/>
      <w:szCs w:val="20"/>
    </w:rPr>
  </w:style>
  <w:style w:type="character" w:customStyle="1" w:styleId="CommentSubjectChar">
    <w:name w:val="Comment Subject Char"/>
    <w:uiPriority w:val="99"/>
    <w:semiHidden/>
    <w:locked/>
    <w:rsid w:val="00751943"/>
    <w:rPr>
      <w:rFonts w:ascii="Calibri" w:hAnsi="Calibri"/>
      <w:b/>
      <w:sz w:val="20"/>
    </w:rPr>
  </w:style>
  <w:style w:type="paragraph" w:styleId="Predmetkomentara">
    <w:name w:val="annotation subject"/>
    <w:basedOn w:val="Tekstkomentara"/>
    <w:next w:val="Tekstkomentara"/>
    <w:link w:val="PredmetkomentaraChar"/>
    <w:uiPriority w:val="99"/>
    <w:semiHidden/>
    <w:rsid w:val="00751943"/>
    <w:rPr>
      <w:b/>
      <w:bCs/>
    </w:rPr>
  </w:style>
  <w:style w:type="character" w:customStyle="1" w:styleId="PredmetkomentaraChar">
    <w:name w:val="Predmet komentara Char"/>
    <w:basedOn w:val="CommentTextChar"/>
    <w:link w:val="Predmetkomentara"/>
    <w:uiPriority w:val="99"/>
    <w:semiHidden/>
    <w:locked/>
    <w:rsid w:val="00D73507"/>
    <w:rPr>
      <w:rFonts w:ascii="Calibri" w:hAnsi="Calibri" w:cs="Calibri"/>
      <w:b/>
      <w:bCs/>
      <w:sz w:val="20"/>
      <w:szCs w:val="20"/>
      <w:lang w:eastAsia="en-US"/>
    </w:rPr>
  </w:style>
  <w:style w:type="character" w:customStyle="1" w:styleId="PredmetkomentaraChar1">
    <w:name w:val="Predmet komentara Char1"/>
    <w:basedOn w:val="TekstkomentaraChar1"/>
    <w:uiPriority w:val="99"/>
    <w:semiHidden/>
    <w:rsid w:val="00751943"/>
    <w:rPr>
      <w:rFonts w:cs="Times New Roman"/>
      <w:b/>
      <w:bCs/>
      <w:sz w:val="20"/>
      <w:szCs w:val="20"/>
    </w:rPr>
  </w:style>
  <w:style w:type="paragraph" w:styleId="Tekstbalonia">
    <w:name w:val="Balloon Text"/>
    <w:basedOn w:val="Normal"/>
    <w:link w:val="TekstbaloniaChar"/>
    <w:uiPriority w:val="99"/>
    <w:semiHidden/>
    <w:rsid w:val="00751943"/>
    <w:pPr>
      <w:spacing w:after="0" w:line="240" w:lineRule="auto"/>
      <w:jc w:val="both"/>
    </w:pPr>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751943"/>
    <w:rPr>
      <w:rFonts w:ascii="Tahoma" w:hAnsi="Tahoma" w:cs="Tahoma"/>
      <w:sz w:val="16"/>
      <w:szCs w:val="16"/>
    </w:rPr>
  </w:style>
  <w:style w:type="character" w:styleId="Istaknutareferenca">
    <w:name w:val="Intense Reference"/>
    <w:basedOn w:val="Zadanifontodlomka"/>
    <w:uiPriority w:val="99"/>
    <w:qFormat/>
    <w:rsid w:val="00751943"/>
    <w:rPr>
      <w:rFonts w:cs="Times New Roman"/>
      <w:b/>
      <w:bCs/>
      <w:smallCaps/>
      <w:color w:val="auto"/>
      <w:spacing w:val="5"/>
      <w:u w:val="single"/>
    </w:rPr>
  </w:style>
  <w:style w:type="paragraph" w:styleId="Naglaencitat">
    <w:name w:val="Intense Quote"/>
    <w:basedOn w:val="Normal"/>
    <w:next w:val="Normal"/>
    <w:link w:val="NaglaencitatChar"/>
    <w:uiPriority w:val="99"/>
    <w:qFormat/>
    <w:rsid w:val="00751943"/>
    <w:pPr>
      <w:pBdr>
        <w:bottom w:val="single" w:sz="4" w:space="4" w:color="4F81BD"/>
      </w:pBdr>
      <w:spacing w:before="200" w:after="280" w:line="240" w:lineRule="auto"/>
      <w:ind w:left="936" w:right="936"/>
    </w:pPr>
    <w:rPr>
      <w:rFonts w:ascii="Arial" w:eastAsia="Times New Roman" w:hAnsi="Arial" w:cs="Arial"/>
      <w:b/>
      <w:bCs/>
      <w:i/>
      <w:iCs/>
      <w:sz w:val="24"/>
      <w:szCs w:val="24"/>
    </w:rPr>
  </w:style>
  <w:style w:type="character" w:customStyle="1" w:styleId="NaglaencitatChar">
    <w:name w:val="Naglašen citat Char"/>
    <w:basedOn w:val="Zadanifontodlomka"/>
    <w:link w:val="Naglaencitat"/>
    <w:uiPriority w:val="99"/>
    <w:locked/>
    <w:rsid w:val="00751943"/>
    <w:rPr>
      <w:rFonts w:ascii="Arial" w:hAnsi="Arial" w:cs="Arial"/>
      <w:b/>
      <w:bCs/>
      <w:i/>
      <w:iCs/>
      <w:sz w:val="24"/>
      <w:szCs w:val="24"/>
    </w:rPr>
  </w:style>
  <w:style w:type="paragraph" w:styleId="Naslov">
    <w:name w:val="Title"/>
    <w:aliases w:val="Tablice"/>
    <w:basedOn w:val="Normal"/>
    <w:next w:val="Normal"/>
    <w:link w:val="NaslovChar"/>
    <w:uiPriority w:val="99"/>
    <w:qFormat/>
    <w:rsid w:val="00751943"/>
    <w:pPr>
      <w:spacing w:before="240" w:after="60" w:line="240" w:lineRule="auto"/>
      <w:jc w:val="center"/>
      <w:outlineLvl w:val="0"/>
    </w:pPr>
    <w:rPr>
      <w:rFonts w:ascii="Cambria" w:eastAsia="Times New Roman" w:hAnsi="Cambria" w:cs="Cambria"/>
      <w:b/>
      <w:bCs/>
      <w:kern w:val="28"/>
      <w:sz w:val="32"/>
      <w:szCs w:val="32"/>
    </w:rPr>
  </w:style>
  <w:style w:type="character" w:customStyle="1" w:styleId="NaslovChar">
    <w:name w:val="Naslov Char"/>
    <w:aliases w:val="Tablice Char"/>
    <w:basedOn w:val="Zadanifontodlomka"/>
    <w:link w:val="Naslov"/>
    <w:uiPriority w:val="99"/>
    <w:locked/>
    <w:rsid w:val="00751943"/>
    <w:rPr>
      <w:rFonts w:ascii="Cambria" w:hAnsi="Cambria" w:cs="Cambria"/>
      <w:b/>
      <w:bCs/>
      <w:kern w:val="28"/>
      <w:sz w:val="32"/>
      <w:szCs w:val="32"/>
    </w:rPr>
  </w:style>
  <w:style w:type="paragraph" w:styleId="Tijeloteksta">
    <w:name w:val="Body Text"/>
    <w:basedOn w:val="Normal"/>
    <w:link w:val="TijelotekstaChar"/>
    <w:uiPriority w:val="99"/>
    <w:semiHidden/>
    <w:rsid w:val="00751943"/>
    <w:pPr>
      <w:spacing w:after="0" w:line="360" w:lineRule="auto"/>
      <w:jc w:val="both"/>
    </w:pPr>
    <w:rPr>
      <w:rFonts w:ascii="Times New Roman" w:eastAsia="Times New Roman" w:hAnsi="Times New Roman" w:cs="Times New Roman"/>
      <w:sz w:val="24"/>
      <w:szCs w:val="24"/>
    </w:rPr>
  </w:style>
  <w:style w:type="character" w:customStyle="1" w:styleId="TijelotekstaChar">
    <w:name w:val="Tijelo teksta Char"/>
    <w:basedOn w:val="Zadanifontodlomka"/>
    <w:link w:val="Tijeloteksta"/>
    <w:uiPriority w:val="99"/>
    <w:semiHidden/>
    <w:locked/>
    <w:rsid w:val="00751943"/>
    <w:rPr>
      <w:rFonts w:ascii="Times New Roman" w:hAnsi="Times New Roman" w:cs="Times New Roman"/>
      <w:sz w:val="24"/>
      <w:szCs w:val="24"/>
    </w:rPr>
  </w:style>
  <w:style w:type="character" w:customStyle="1" w:styleId="PlainTextChar">
    <w:name w:val="Plain Text Char"/>
    <w:uiPriority w:val="99"/>
    <w:semiHidden/>
    <w:locked/>
    <w:rsid w:val="00751943"/>
    <w:rPr>
      <w:rFonts w:ascii="Courier New" w:hAnsi="Courier New"/>
      <w:lang w:val="en-US"/>
    </w:rPr>
  </w:style>
  <w:style w:type="paragraph" w:styleId="Obinitekst">
    <w:name w:val="Plain Text"/>
    <w:basedOn w:val="Normal"/>
    <w:link w:val="ObinitekstChar"/>
    <w:uiPriority w:val="99"/>
    <w:semiHidden/>
    <w:rsid w:val="00751943"/>
    <w:pPr>
      <w:spacing w:after="0" w:line="240" w:lineRule="auto"/>
    </w:pPr>
    <w:rPr>
      <w:rFonts w:ascii="Courier New" w:hAnsi="Courier New" w:cs="Times New Roman"/>
      <w:sz w:val="20"/>
      <w:szCs w:val="20"/>
      <w:lang w:val="en-US" w:eastAsia="hr-HR"/>
    </w:rPr>
  </w:style>
  <w:style w:type="character" w:customStyle="1" w:styleId="ObinitekstChar">
    <w:name w:val="Obični tekst Char"/>
    <w:basedOn w:val="Zadanifontodlomka"/>
    <w:link w:val="Obinitekst"/>
    <w:uiPriority w:val="99"/>
    <w:semiHidden/>
    <w:locked/>
    <w:rsid w:val="00D73507"/>
    <w:rPr>
      <w:rFonts w:ascii="Courier New" w:hAnsi="Courier New" w:cs="Courier New"/>
      <w:sz w:val="20"/>
      <w:szCs w:val="20"/>
      <w:lang w:eastAsia="en-US"/>
    </w:rPr>
  </w:style>
  <w:style w:type="character" w:customStyle="1" w:styleId="ObinitekstChar1">
    <w:name w:val="Obični tekst Char1"/>
    <w:basedOn w:val="Zadanifontodlomka"/>
    <w:uiPriority w:val="99"/>
    <w:semiHidden/>
    <w:rsid w:val="00751943"/>
    <w:rPr>
      <w:rFonts w:ascii="Consolas" w:hAnsi="Consolas" w:cs="Consolas"/>
      <w:sz w:val="21"/>
      <w:szCs w:val="21"/>
    </w:rPr>
  </w:style>
  <w:style w:type="paragraph" w:customStyle="1" w:styleId="T-98-2">
    <w:name w:val="T-9/8-2"/>
    <w:basedOn w:val="Normal"/>
    <w:link w:val="T-98-2Char"/>
    <w:uiPriority w:val="99"/>
    <w:rsid w:val="00751943"/>
    <w:pPr>
      <w:widowControl w:val="0"/>
      <w:tabs>
        <w:tab w:val="left" w:pos="2153"/>
      </w:tabs>
      <w:spacing w:after="43" w:line="240" w:lineRule="auto"/>
      <w:ind w:firstLine="342"/>
      <w:jc w:val="both"/>
    </w:pPr>
    <w:rPr>
      <w:rFonts w:ascii="Times-NewRoman" w:hAnsi="Times-NewRoman" w:cs="Times New Roman"/>
      <w:sz w:val="20"/>
      <w:szCs w:val="20"/>
      <w:lang w:val="en-GB" w:eastAsia="hr-HR"/>
    </w:rPr>
  </w:style>
  <w:style w:type="character" w:customStyle="1" w:styleId="T-98-2Char">
    <w:name w:val="T-9/8-2 Char"/>
    <w:link w:val="T-98-2"/>
    <w:uiPriority w:val="99"/>
    <w:locked/>
    <w:rsid w:val="00751943"/>
    <w:rPr>
      <w:rFonts w:ascii="Times-NewRoman" w:hAnsi="Times-NewRoman"/>
      <w:sz w:val="20"/>
      <w:lang w:val="en-GB"/>
    </w:rPr>
  </w:style>
  <w:style w:type="paragraph" w:styleId="TOCNaslov">
    <w:name w:val="TOC Heading"/>
    <w:basedOn w:val="Naslov1"/>
    <w:next w:val="Normal"/>
    <w:uiPriority w:val="99"/>
    <w:qFormat/>
    <w:rsid w:val="00751943"/>
    <w:pPr>
      <w:pageBreakBefore/>
      <w:numPr>
        <w:numId w:val="3"/>
      </w:numPr>
      <w:shd w:val="clear" w:color="auto" w:fill="4F81BD"/>
      <w:spacing w:before="0" w:after="360"/>
      <w:jc w:val="left"/>
      <w:outlineLvl w:val="9"/>
    </w:pPr>
    <w:rPr>
      <w:rFonts w:ascii="Arial" w:hAnsi="Arial" w:cs="Arial"/>
      <w:caps w:val="0"/>
      <w:color w:val="FFFFFF"/>
      <w:sz w:val="24"/>
      <w:szCs w:val="24"/>
      <w:lang w:val="en-US"/>
    </w:rPr>
  </w:style>
  <w:style w:type="paragraph" w:styleId="Sadraj1">
    <w:name w:val="toc 1"/>
    <w:basedOn w:val="Normal"/>
    <w:next w:val="Normal"/>
    <w:autoRedefine/>
    <w:uiPriority w:val="99"/>
    <w:semiHidden/>
    <w:rsid w:val="00751943"/>
    <w:pPr>
      <w:spacing w:before="120" w:after="120" w:line="276" w:lineRule="auto"/>
    </w:pPr>
    <w:rPr>
      <w:b/>
      <w:bCs/>
      <w:caps/>
      <w:sz w:val="24"/>
      <w:szCs w:val="24"/>
    </w:rPr>
  </w:style>
  <w:style w:type="paragraph" w:styleId="Sadraj2">
    <w:name w:val="toc 2"/>
    <w:basedOn w:val="Normal"/>
    <w:next w:val="Normal"/>
    <w:autoRedefine/>
    <w:uiPriority w:val="99"/>
    <w:semiHidden/>
    <w:rsid w:val="00917761"/>
    <w:pPr>
      <w:tabs>
        <w:tab w:val="left" w:pos="0"/>
        <w:tab w:val="right" w:leader="dot" w:pos="9900"/>
      </w:tabs>
      <w:spacing w:after="0" w:line="360" w:lineRule="auto"/>
    </w:pPr>
    <w:rPr>
      <w:smallCaps/>
      <w:sz w:val="20"/>
      <w:szCs w:val="20"/>
    </w:rPr>
  </w:style>
  <w:style w:type="paragraph" w:styleId="Bezproreda">
    <w:name w:val="No Spacing"/>
    <w:aliases w:val="TABLICE"/>
    <w:link w:val="BezproredaChar1"/>
    <w:uiPriority w:val="99"/>
    <w:qFormat/>
    <w:rsid w:val="00751943"/>
    <w:pPr>
      <w:spacing w:after="160" w:line="259" w:lineRule="auto"/>
    </w:pPr>
    <w:rPr>
      <w:lang w:eastAsia="en-US"/>
    </w:rPr>
  </w:style>
  <w:style w:type="character" w:customStyle="1" w:styleId="BezproredaChar1">
    <w:name w:val="Bez proreda Char1"/>
    <w:aliases w:val="TABLICE Char"/>
    <w:link w:val="Bezproreda"/>
    <w:uiPriority w:val="99"/>
    <w:locked/>
    <w:rsid w:val="00751943"/>
    <w:rPr>
      <w:sz w:val="22"/>
      <w:lang w:val="hr-HR" w:eastAsia="en-US"/>
    </w:rPr>
  </w:style>
  <w:style w:type="paragraph" w:styleId="Tijeloteksta2">
    <w:name w:val="Body Text 2"/>
    <w:basedOn w:val="Normal"/>
    <w:link w:val="Tijeloteksta2Char"/>
    <w:uiPriority w:val="99"/>
    <w:rsid w:val="00751943"/>
    <w:pPr>
      <w:spacing w:after="120" w:line="480" w:lineRule="auto"/>
    </w:pPr>
    <w:rPr>
      <w:rFonts w:ascii="Times New Roman" w:eastAsia="Times New Roman" w:hAnsi="Times New Roman" w:cs="Times New Roman"/>
      <w:sz w:val="24"/>
      <w:szCs w:val="24"/>
    </w:rPr>
  </w:style>
  <w:style w:type="character" w:customStyle="1" w:styleId="Tijeloteksta2Char">
    <w:name w:val="Tijelo teksta 2 Char"/>
    <w:basedOn w:val="Zadanifontodlomka"/>
    <w:link w:val="Tijeloteksta2"/>
    <w:uiPriority w:val="99"/>
    <w:locked/>
    <w:rsid w:val="00751943"/>
    <w:rPr>
      <w:rFonts w:ascii="Times New Roman" w:hAnsi="Times New Roman" w:cs="Times New Roman"/>
      <w:sz w:val="24"/>
      <w:szCs w:val="24"/>
    </w:rPr>
  </w:style>
  <w:style w:type="paragraph" w:styleId="Sadraj3">
    <w:name w:val="toc 3"/>
    <w:basedOn w:val="Normal"/>
    <w:next w:val="Normal"/>
    <w:autoRedefine/>
    <w:uiPriority w:val="99"/>
    <w:semiHidden/>
    <w:rsid w:val="00751943"/>
    <w:pPr>
      <w:spacing w:after="0" w:line="360" w:lineRule="auto"/>
      <w:ind w:left="480"/>
    </w:pPr>
    <w:rPr>
      <w:i/>
      <w:iCs/>
      <w:sz w:val="20"/>
      <w:szCs w:val="20"/>
    </w:rPr>
  </w:style>
  <w:style w:type="paragraph" w:styleId="Tekstfusnote">
    <w:name w:val="footnote text"/>
    <w:aliases w:val="Char"/>
    <w:basedOn w:val="Normal"/>
    <w:link w:val="TekstfusnoteChar"/>
    <w:uiPriority w:val="99"/>
    <w:semiHidden/>
    <w:rsid w:val="00751943"/>
    <w:pPr>
      <w:autoSpaceDE w:val="0"/>
      <w:autoSpaceDN w:val="0"/>
      <w:adjustRightInd w:val="0"/>
      <w:spacing w:after="0" w:line="240" w:lineRule="auto"/>
      <w:jc w:val="both"/>
    </w:pPr>
    <w:rPr>
      <w:rFonts w:cs="Times New Roman"/>
      <w:sz w:val="20"/>
      <w:szCs w:val="20"/>
      <w:lang w:eastAsia="hr-HR"/>
    </w:rPr>
  </w:style>
  <w:style w:type="character" w:customStyle="1" w:styleId="FootnoteTextChar">
    <w:name w:val="Footnote Text Char"/>
    <w:aliases w:val="Char Char"/>
    <w:basedOn w:val="Zadanifontodlomka"/>
    <w:uiPriority w:val="99"/>
    <w:semiHidden/>
    <w:locked/>
    <w:rsid w:val="0006059D"/>
    <w:rPr>
      <w:rFonts w:cs="Times New Roman"/>
      <w:sz w:val="20"/>
      <w:szCs w:val="20"/>
    </w:rPr>
  </w:style>
  <w:style w:type="character" w:customStyle="1" w:styleId="TekstfusnoteChar">
    <w:name w:val="Tekst fusnote Char"/>
    <w:aliases w:val="Char Char1"/>
    <w:link w:val="Tekstfusnote"/>
    <w:uiPriority w:val="99"/>
    <w:locked/>
    <w:rsid w:val="002E0424"/>
    <w:rPr>
      <w:rFonts w:ascii="Calibri" w:hAnsi="Calibri"/>
      <w:sz w:val="20"/>
      <w:lang w:eastAsia="hr-HR"/>
    </w:rPr>
  </w:style>
  <w:style w:type="paragraph" w:styleId="Pozdrav">
    <w:name w:val="Salutation"/>
    <w:basedOn w:val="Normal"/>
    <w:next w:val="Normal"/>
    <w:link w:val="PozdravChar"/>
    <w:uiPriority w:val="99"/>
    <w:locked/>
    <w:rsid w:val="0006059D"/>
    <w:pPr>
      <w:spacing w:before="120" w:after="120" w:line="276" w:lineRule="auto"/>
      <w:jc w:val="both"/>
    </w:pPr>
    <w:rPr>
      <w:rFonts w:eastAsia="Times New Roman"/>
      <w:sz w:val="24"/>
      <w:szCs w:val="24"/>
      <w:lang w:eastAsia="hr-HR"/>
    </w:rPr>
  </w:style>
  <w:style w:type="character" w:customStyle="1" w:styleId="PozdravChar">
    <w:name w:val="Pozdrav Char"/>
    <w:basedOn w:val="Zadanifontodlomka"/>
    <w:link w:val="Pozdrav"/>
    <w:uiPriority w:val="99"/>
    <w:semiHidden/>
    <w:locked/>
    <w:rsid w:val="00ED48EA"/>
    <w:rPr>
      <w:rFonts w:cs="Times New Roman"/>
      <w:lang w:eastAsia="en-US"/>
    </w:rPr>
  </w:style>
  <w:style w:type="paragraph" w:styleId="Sadraj4">
    <w:name w:val="toc 4"/>
    <w:basedOn w:val="Normal"/>
    <w:next w:val="Normal"/>
    <w:autoRedefine/>
    <w:uiPriority w:val="99"/>
    <w:semiHidden/>
    <w:rsid w:val="00751943"/>
    <w:pPr>
      <w:spacing w:after="0" w:line="360" w:lineRule="auto"/>
      <w:ind w:left="720"/>
    </w:pPr>
    <w:rPr>
      <w:sz w:val="18"/>
      <w:szCs w:val="18"/>
    </w:rPr>
  </w:style>
  <w:style w:type="paragraph" w:styleId="Sadraj5">
    <w:name w:val="toc 5"/>
    <w:basedOn w:val="Normal"/>
    <w:next w:val="Normal"/>
    <w:autoRedefine/>
    <w:uiPriority w:val="99"/>
    <w:semiHidden/>
    <w:rsid w:val="00751943"/>
    <w:pPr>
      <w:spacing w:after="0" w:line="360" w:lineRule="auto"/>
      <w:ind w:left="960"/>
    </w:pPr>
    <w:rPr>
      <w:sz w:val="18"/>
      <w:szCs w:val="18"/>
    </w:rPr>
  </w:style>
  <w:style w:type="paragraph" w:styleId="Sadraj6">
    <w:name w:val="toc 6"/>
    <w:basedOn w:val="Normal"/>
    <w:next w:val="Normal"/>
    <w:autoRedefine/>
    <w:uiPriority w:val="99"/>
    <w:semiHidden/>
    <w:rsid w:val="00751943"/>
    <w:pPr>
      <w:spacing w:after="0" w:line="360" w:lineRule="auto"/>
      <w:ind w:left="1200"/>
    </w:pPr>
    <w:rPr>
      <w:sz w:val="18"/>
      <w:szCs w:val="18"/>
    </w:rPr>
  </w:style>
  <w:style w:type="paragraph" w:styleId="Sadraj7">
    <w:name w:val="toc 7"/>
    <w:basedOn w:val="Normal"/>
    <w:next w:val="Normal"/>
    <w:autoRedefine/>
    <w:uiPriority w:val="99"/>
    <w:semiHidden/>
    <w:rsid w:val="00751943"/>
    <w:pPr>
      <w:spacing w:after="0" w:line="360" w:lineRule="auto"/>
      <w:ind w:left="1440"/>
    </w:pPr>
    <w:rPr>
      <w:sz w:val="18"/>
      <w:szCs w:val="18"/>
    </w:rPr>
  </w:style>
  <w:style w:type="paragraph" w:styleId="Sadraj8">
    <w:name w:val="toc 8"/>
    <w:basedOn w:val="Normal"/>
    <w:next w:val="Normal"/>
    <w:autoRedefine/>
    <w:uiPriority w:val="99"/>
    <w:semiHidden/>
    <w:rsid w:val="00751943"/>
    <w:pPr>
      <w:spacing w:after="0" w:line="360" w:lineRule="auto"/>
      <w:ind w:left="1680"/>
    </w:pPr>
    <w:rPr>
      <w:sz w:val="18"/>
      <w:szCs w:val="18"/>
    </w:rPr>
  </w:style>
  <w:style w:type="paragraph" w:styleId="Sadraj9">
    <w:name w:val="toc 9"/>
    <w:basedOn w:val="Normal"/>
    <w:next w:val="Normal"/>
    <w:autoRedefine/>
    <w:uiPriority w:val="99"/>
    <w:semiHidden/>
    <w:rsid w:val="00751943"/>
    <w:pPr>
      <w:spacing w:after="0" w:line="360" w:lineRule="auto"/>
      <w:ind w:left="1920"/>
    </w:pPr>
    <w:rPr>
      <w:sz w:val="18"/>
      <w:szCs w:val="18"/>
    </w:rPr>
  </w:style>
  <w:style w:type="paragraph" w:customStyle="1" w:styleId="Style1">
    <w:name w:val="Style 1"/>
    <w:basedOn w:val="Normal"/>
    <w:uiPriority w:val="99"/>
    <w:rsid w:val="00751943"/>
    <w:pPr>
      <w:widowControl w:val="0"/>
      <w:spacing w:after="0" w:line="240" w:lineRule="auto"/>
      <w:ind w:left="72"/>
    </w:pPr>
    <w:rPr>
      <w:rFonts w:ascii="Arial" w:eastAsia="Times New Roman" w:hAnsi="Arial" w:cs="Arial"/>
      <w:noProof/>
      <w:color w:val="000000"/>
      <w:sz w:val="20"/>
      <w:szCs w:val="20"/>
      <w:lang w:val="en-US"/>
    </w:rPr>
  </w:style>
  <w:style w:type="character" w:customStyle="1" w:styleId="apple-style-span">
    <w:name w:val="apple-style-span"/>
    <w:uiPriority w:val="99"/>
    <w:rsid w:val="00751943"/>
  </w:style>
  <w:style w:type="character" w:customStyle="1" w:styleId="apple-converted-space">
    <w:name w:val="apple-converted-space"/>
    <w:uiPriority w:val="99"/>
    <w:rsid w:val="00751943"/>
  </w:style>
  <w:style w:type="character" w:styleId="Istaknuto">
    <w:name w:val="Emphasis"/>
    <w:basedOn w:val="Zadanifontodlomka"/>
    <w:uiPriority w:val="99"/>
    <w:qFormat/>
    <w:rsid w:val="00751943"/>
    <w:rPr>
      <w:rFonts w:cs="Times New Roman"/>
      <w:i/>
      <w:iCs/>
    </w:rPr>
  </w:style>
  <w:style w:type="character" w:styleId="Jakoisticanje">
    <w:name w:val="Intense Emphasis"/>
    <w:basedOn w:val="Zadanifontodlomka"/>
    <w:uiPriority w:val="99"/>
    <w:qFormat/>
    <w:rsid w:val="00751943"/>
    <w:rPr>
      <w:rFonts w:cs="Times New Roman"/>
      <w:b/>
      <w:bCs/>
      <w:i/>
      <w:iCs/>
      <w:color w:val="4F81BD"/>
    </w:rPr>
  </w:style>
  <w:style w:type="paragraph" w:customStyle="1" w:styleId="Style10">
    <w:name w:val="Style1"/>
    <w:basedOn w:val="Normal"/>
    <w:link w:val="Style1Char"/>
    <w:uiPriority w:val="99"/>
    <w:rsid w:val="00751943"/>
    <w:pPr>
      <w:widowControl w:val="0"/>
      <w:shd w:val="clear" w:color="auto" w:fill="548DD4"/>
      <w:tabs>
        <w:tab w:val="left" w:pos="1080"/>
      </w:tabs>
      <w:autoSpaceDE w:val="0"/>
      <w:autoSpaceDN w:val="0"/>
      <w:adjustRightInd w:val="0"/>
      <w:spacing w:after="0" w:line="240" w:lineRule="auto"/>
      <w:ind w:left="1080" w:hanging="720"/>
      <w:jc w:val="center"/>
    </w:pPr>
    <w:rPr>
      <w:rFonts w:ascii="Arial" w:hAnsi="Arial" w:cs="Times New Roman"/>
      <w:color w:val="FFFFFF"/>
      <w:sz w:val="32"/>
      <w:szCs w:val="20"/>
      <w:lang w:eastAsia="hr-HR"/>
    </w:rPr>
  </w:style>
  <w:style w:type="character" w:customStyle="1" w:styleId="Style1Char">
    <w:name w:val="Style1 Char"/>
    <w:link w:val="Style10"/>
    <w:uiPriority w:val="99"/>
    <w:locked/>
    <w:rsid w:val="00751943"/>
    <w:rPr>
      <w:rFonts w:ascii="Arial" w:hAnsi="Arial"/>
      <w:color w:val="FFFFFF"/>
      <w:sz w:val="32"/>
      <w:shd w:val="clear" w:color="auto" w:fill="548DD4"/>
    </w:rPr>
  </w:style>
  <w:style w:type="paragraph" w:styleId="Citat">
    <w:name w:val="Quote"/>
    <w:aliases w:val="Quote TABLICE"/>
    <w:basedOn w:val="Normal"/>
    <w:next w:val="Normal"/>
    <w:link w:val="CitatChar"/>
    <w:uiPriority w:val="99"/>
    <w:qFormat/>
    <w:rsid w:val="00751943"/>
    <w:pPr>
      <w:spacing w:after="0" w:line="240" w:lineRule="auto"/>
    </w:pPr>
    <w:rPr>
      <w:rFonts w:ascii="Arial" w:eastAsia="Times New Roman" w:hAnsi="Arial" w:cs="Arial"/>
      <w:i/>
      <w:iCs/>
      <w:color w:val="000000"/>
      <w:sz w:val="24"/>
      <w:szCs w:val="24"/>
    </w:rPr>
  </w:style>
  <w:style w:type="character" w:customStyle="1" w:styleId="CitatChar">
    <w:name w:val="Citat Char"/>
    <w:aliases w:val="Quote TABLICE Char"/>
    <w:basedOn w:val="Zadanifontodlomka"/>
    <w:link w:val="Citat"/>
    <w:uiPriority w:val="99"/>
    <w:locked/>
    <w:rsid w:val="00751943"/>
    <w:rPr>
      <w:rFonts w:ascii="Arial" w:hAnsi="Arial" w:cs="Arial"/>
      <w:i/>
      <w:iCs/>
      <w:color w:val="000000"/>
      <w:sz w:val="24"/>
      <w:szCs w:val="24"/>
    </w:rPr>
  </w:style>
  <w:style w:type="character" w:customStyle="1" w:styleId="ostalipodacilevel-1">
    <w:name w:val="ostalipodacilevel-1"/>
    <w:uiPriority w:val="99"/>
    <w:rsid w:val="00751943"/>
    <w:rPr>
      <w:rFonts w:ascii="Verdana" w:hAnsi="Verdana"/>
      <w:color w:val="auto"/>
      <w:sz w:val="17"/>
    </w:rPr>
  </w:style>
  <w:style w:type="character" w:customStyle="1" w:styleId="skypepnhprintcontainer">
    <w:name w:val="skype_pnh_print_container"/>
    <w:basedOn w:val="Zadanifontodlomka"/>
    <w:uiPriority w:val="99"/>
    <w:rsid w:val="00751943"/>
    <w:rPr>
      <w:rFonts w:cs="Times New Roman"/>
    </w:rPr>
  </w:style>
  <w:style w:type="character" w:customStyle="1" w:styleId="skypepnhcontainer">
    <w:name w:val="skype_pnh_container"/>
    <w:basedOn w:val="Zadanifontodlomka"/>
    <w:uiPriority w:val="99"/>
    <w:rsid w:val="00751943"/>
    <w:rPr>
      <w:rFonts w:cs="Times New Roman"/>
    </w:rPr>
  </w:style>
  <w:style w:type="character" w:customStyle="1" w:styleId="skypepnhmark">
    <w:name w:val="skype_pnh_mark"/>
    <w:basedOn w:val="Zadanifontodlomka"/>
    <w:uiPriority w:val="99"/>
    <w:rsid w:val="00751943"/>
    <w:rPr>
      <w:rFonts w:cs="Times New Roman"/>
    </w:rPr>
  </w:style>
  <w:style w:type="character" w:customStyle="1" w:styleId="skypepnhtextspan">
    <w:name w:val="skype_pnh_text_span"/>
    <w:basedOn w:val="Zadanifontodlomka"/>
    <w:uiPriority w:val="99"/>
    <w:rsid w:val="00751943"/>
    <w:rPr>
      <w:rFonts w:cs="Times New Roman"/>
    </w:rPr>
  </w:style>
  <w:style w:type="character" w:customStyle="1" w:styleId="skypepnhrightspan">
    <w:name w:val="skype_pnh_right_span"/>
    <w:basedOn w:val="Zadanifontodlomka"/>
    <w:uiPriority w:val="99"/>
    <w:rsid w:val="00751943"/>
    <w:rPr>
      <w:rFonts w:cs="Times New Roman"/>
    </w:rPr>
  </w:style>
  <w:style w:type="character" w:customStyle="1" w:styleId="skypepnhleftspan">
    <w:name w:val="skype_pnh_left_span"/>
    <w:basedOn w:val="Zadanifontodlomka"/>
    <w:uiPriority w:val="99"/>
    <w:rsid w:val="00751943"/>
    <w:rPr>
      <w:rFonts w:cs="Times New Roman"/>
    </w:rPr>
  </w:style>
  <w:style w:type="character" w:customStyle="1" w:styleId="skypepnhdropartspan">
    <w:name w:val="skype_pnh_dropart_span"/>
    <w:basedOn w:val="Zadanifontodlomka"/>
    <w:uiPriority w:val="99"/>
    <w:rsid w:val="00751943"/>
    <w:rPr>
      <w:rFonts w:cs="Times New Roman"/>
    </w:rPr>
  </w:style>
  <w:style w:type="character" w:customStyle="1" w:styleId="skypepnhdropartflagspan">
    <w:name w:val="skype_pnh_dropart_flag_span"/>
    <w:basedOn w:val="Zadanifontodlomka"/>
    <w:uiPriority w:val="99"/>
    <w:rsid w:val="00751943"/>
    <w:rPr>
      <w:rFonts w:cs="Times New Roman"/>
    </w:rPr>
  </w:style>
  <w:style w:type="character" w:customStyle="1" w:styleId="fn">
    <w:name w:val="fn"/>
    <w:basedOn w:val="Zadanifontodlomka"/>
    <w:uiPriority w:val="99"/>
    <w:rsid w:val="00751943"/>
    <w:rPr>
      <w:rFonts w:cs="Times New Roman"/>
    </w:rPr>
  </w:style>
  <w:style w:type="paragraph" w:styleId="StandardWeb">
    <w:name w:val="Normal (Web)"/>
    <w:basedOn w:val="Normal"/>
    <w:uiPriority w:val="99"/>
    <w:rsid w:val="00751943"/>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naslovnovost">
    <w:name w:val="naslovnovost"/>
    <w:basedOn w:val="Zadanifontodlomka"/>
    <w:uiPriority w:val="99"/>
    <w:rsid w:val="00751943"/>
    <w:rPr>
      <w:rFonts w:cs="Times New Roman"/>
    </w:rPr>
  </w:style>
  <w:style w:type="character" w:styleId="Naglaeno">
    <w:name w:val="Strong"/>
    <w:basedOn w:val="Zadanifontodlomka"/>
    <w:uiPriority w:val="99"/>
    <w:qFormat/>
    <w:rsid w:val="00751943"/>
    <w:rPr>
      <w:rFonts w:cs="Times New Roman"/>
      <w:b/>
      <w:bCs/>
    </w:rPr>
  </w:style>
  <w:style w:type="paragraph" w:customStyle="1" w:styleId="Odlomak">
    <w:name w:val="Odlomak"/>
    <w:basedOn w:val="Normal"/>
    <w:link w:val="OdlomakChar"/>
    <w:uiPriority w:val="99"/>
    <w:rsid w:val="00751943"/>
    <w:pPr>
      <w:spacing w:before="240" w:after="200" w:line="276" w:lineRule="auto"/>
      <w:ind w:firstLine="720"/>
    </w:pPr>
    <w:rPr>
      <w:rFonts w:ascii="Arial" w:hAnsi="Arial" w:cs="Times New Roman"/>
      <w:sz w:val="24"/>
      <w:szCs w:val="20"/>
      <w:lang w:val="en-US" w:eastAsia="hr-HR"/>
    </w:rPr>
  </w:style>
  <w:style w:type="character" w:customStyle="1" w:styleId="OdlomakChar">
    <w:name w:val="Odlomak Char"/>
    <w:link w:val="Odlomak"/>
    <w:uiPriority w:val="99"/>
    <w:locked/>
    <w:rsid w:val="00751943"/>
    <w:rPr>
      <w:rFonts w:ascii="Arial" w:hAnsi="Arial"/>
      <w:sz w:val="24"/>
      <w:lang w:val="en-US"/>
    </w:rPr>
  </w:style>
  <w:style w:type="paragraph" w:customStyle="1" w:styleId="colorgris">
    <w:name w:val="color_gris"/>
    <w:basedOn w:val="Normal"/>
    <w:uiPriority w:val="99"/>
    <w:rsid w:val="00751943"/>
    <w:pPr>
      <w:spacing w:before="100" w:beforeAutospacing="1" w:after="100" w:afterAutospacing="1" w:line="240" w:lineRule="auto"/>
    </w:pPr>
    <w:rPr>
      <w:rFonts w:ascii="Times New Roman" w:eastAsia="Times New Roman" w:hAnsi="Times New Roman" w:cs="Times New Roman"/>
      <w:color w:val="323F4D"/>
      <w:sz w:val="24"/>
      <w:szCs w:val="24"/>
      <w:lang w:eastAsia="hr-HR"/>
    </w:rPr>
  </w:style>
  <w:style w:type="paragraph" w:customStyle="1" w:styleId="Stil3">
    <w:name w:val="Stil3"/>
    <w:basedOn w:val="Normal"/>
    <w:link w:val="Stil3Char"/>
    <w:uiPriority w:val="99"/>
    <w:rsid w:val="00751943"/>
    <w:pPr>
      <w:spacing w:after="0" w:line="240" w:lineRule="auto"/>
    </w:pPr>
    <w:rPr>
      <w:rFonts w:ascii="Times New Roman" w:hAnsi="Times New Roman" w:cs="Times New Roman"/>
      <w:b/>
      <w:sz w:val="24"/>
      <w:szCs w:val="20"/>
      <w:u w:val="single"/>
      <w:lang w:eastAsia="hr-HR"/>
    </w:rPr>
  </w:style>
  <w:style w:type="character" w:customStyle="1" w:styleId="Stil3Char">
    <w:name w:val="Stil3 Char"/>
    <w:link w:val="Stil3"/>
    <w:uiPriority w:val="99"/>
    <w:locked/>
    <w:rsid w:val="00751943"/>
    <w:rPr>
      <w:rFonts w:ascii="Times New Roman" w:hAnsi="Times New Roman"/>
      <w:b/>
      <w:sz w:val="24"/>
      <w:u w:val="single"/>
    </w:rPr>
  </w:style>
  <w:style w:type="paragraph" w:customStyle="1" w:styleId="Stil5">
    <w:name w:val="Stil5"/>
    <w:basedOn w:val="Normal"/>
    <w:uiPriority w:val="99"/>
    <w:rsid w:val="00751943"/>
    <w:pPr>
      <w:autoSpaceDE w:val="0"/>
      <w:autoSpaceDN w:val="0"/>
      <w:adjustRightInd w:val="0"/>
      <w:spacing w:after="0" w:line="240" w:lineRule="auto"/>
    </w:pPr>
    <w:rPr>
      <w:rFonts w:ascii="Arial Narrow" w:eastAsia="Times New Roman" w:hAnsi="Arial Narrow" w:cs="Arial Narrow"/>
      <w:b/>
      <w:bCs/>
      <w:sz w:val="24"/>
      <w:szCs w:val="24"/>
      <w:lang w:eastAsia="hr-HR"/>
    </w:rPr>
  </w:style>
  <w:style w:type="paragraph" w:customStyle="1" w:styleId="Style6">
    <w:name w:val="Style6"/>
    <w:basedOn w:val="Normal"/>
    <w:uiPriority w:val="99"/>
    <w:rsid w:val="00751943"/>
    <w:pPr>
      <w:spacing w:after="0" w:line="240" w:lineRule="auto"/>
      <w:ind w:left="900" w:hanging="900"/>
    </w:pPr>
    <w:rPr>
      <w:rFonts w:ascii="Times New Roman" w:eastAsia="Times New Roman" w:hAnsi="Times New Roman" w:cs="Times New Roman"/>
      <w:b/>
      <w:bCs/>
      <w:color w:val="000000"/>
      <w:sz w:val="28"/>
      <w:szCs w:val="28"/>
      <w:lang w:eastAsia="hr-HR"/>
    </w:rPr>
  </w:style>
  <w:style w:type="paragraph" w:styleId="Uvuenotijeloteksta">
    <w:name w:val="Body Text Indent"/>
    <w:basedOn w:val="Normal"/>
    <w:link w:val="UvuenotijelotekstaChar"/>
    <w:uiPriority w:val="99"/>
    <w:rsid w:val="00751943"/>
    <w:pPr>
      <w:spacing w:after="120" w:line="240" w:lineRule="auto"/>
      <w:ind w:left="283"/>
    </w:pPr>
    <w:rPr>
      <w:rFonts w:ascii="Times New Roman" w:eastAsia="Times New Roman" w:hAnsi="Times New Roman" w:cs="Times New Roman"/>
      <w:sz w:val="24"/>
      <w:szCs w:val="24"/>
    </w:rPr>
  </w:style>
  <w:style w:type="character" w:customStyle="1" w:styleId="UvuenotijelotekstaChar">
    <w:name w:val="Uvučeno tijelo teksta Char"/>
    <w:basedOn w:val="Zadanifontodlomka"/>
    <w:link w:val="Uvuenotijeloteksta"/>
    <w:uiPriority w:val="99"/>
    <w:locked/>
    <w:rsid w:val="00751943"/>
    <w:rPr>
      <w:rFonts w:ascii="Times New Roman" w:hAnsi="Times New Roman" w:cs="Times New Roman"/>
      <w:sz w:val="24"/>
      <w:szCs w:val="24"/>
    </w:rPr>
  </w:style>
  <w:style w:type="paragraph" w:customStyle="1" w:styleId="Stil4">
    <w:name w:val="Stil4"/>
    <w:basedOn w:val="Normal"/>
    <w:uiPriority w:val="99"/>
    <w:rsid w:val="00751943"/>
    <w:pPr>
      <w:spacing w:after="0" w:line="240" w:lineRule="auto"/>
    </w:pPr>
    <w:rPr>
      <w:rFonts w:ascii="Arial Narrow" w:eastAsia="Times New Roman" w:hAnsi="Arial Narrow" w:cs="Arial Narrow"/>
      <w:b/>
      <w:bCs/>
      <w:sz w:val="24"/>
      <w:szCs w:val="24"/>
      <w:lang w:eastAsia="hr-HR"/>
    </w:rPr>
  </w:style>
  <w:style w:type="character" w:customStyle="1" w:styleId="style71">
    <w:name w:val="style71"/>
    <w:uiPriority w:val="99"/>
    <w:rsid w:val="00751943"/>
    <w:rPr>
      <w:color w:val="auto"/>
    </w:rPr>
  </w:style>
  <w:style w:type="paragraph" w:customStyle="1" w:styleId="Style3">
    <w:name w:val="Style3"/>
    <w:basedOn w:val="Normal"/>
    <w:uiPriority w:val="99"/>
    <w:rsid w:val="00751943"/>
    <w:pPr>
      <w:tabs>
        <w:tab w:val="num" w:pos="540"/>
        <w:tab w:val="left" w:pos="4995"/>
      </w:tabs>
      <w:spacing w:after="0" w:line="240" w:lineRule="auto"/>
      <w:ind w:left="796" w:hanging="1080"/>
      <w:jc w:val="both"/>
    </w:pPr>
    <w:rPr>
      <w:rFonts w:eastAsia="Times New Roman"/>
      <w:b/>
      <w:bCs/>
      <w:color w:val="000000"/>
      <w:sz w:val="28"/>
      <w:szCs w:val="28"/>
      <w:lang w:eastAsia="hr-HR"/>
    </w:rPr>
  </w:style>
  <w:style w:type="paragraph" w:customStyle="1" w:styleId="BodyTextIndent22">
    <w:name w:val="Body Text Indent 22"/>
    <w:basedOn w:val="Normal"/>
    <w:uiPriority w:val="99"/>
    <w:rsid w:val="00751943"/>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sz w:val="24"/>
      <w:szCs w:val="24"/>
      <w:lang w:val="en-GB" w:eastAsia="hr-HR"/>
    </w:rPr>
  </w:style>
  <w:style w:type="paragraph" w:customStyle="1" w:styleId="NoSpacing1">
    <w:name w:val="No Spacing1"/>
    <w:uiPriority w:val="99"/>
    <w:rsid w:val="00751943"/>
    <w:rPr>
      <w:rFonts w:eastAsia="Times New Roman" w:cs="Calibri"/>
      <w:sz w:val="24"/>
      <w:szCs w:val="24"/>
      <w:lang w:eastAsia="en-US"/>
    </w:rPr>
  </w:style>
  <w:style w:type="character" w:customStyle="1" w:styleId="skypepnhprintcontainer1358148423">
    <w:name w:val="skype_pnh_print_container_1358148423"/>
    <w:basedOn w:val="Zadanifontodlomka"/>
    <w:uiPriority w:val="99"/>
    <w:rsid w:val="00751943"/>
    <w:rPr>
      <w:rFonts w:cs="Times New Roman"/>
    </w:rPr>
  </w:style>
  <w:style w:type="paragraph" w:styleId="Opisslike">
    <w:name w:val="caption"/>
    <w:aliases w:val="Branko,SLIKE"/>
    <w:basedOn w:val="Normal"/>
    <w:next w:val="Normal"/>
    <w:link w:val="OpisslikeChar"/>
    <w:uiPriority w:val="99"/>
    <w:qFormat/>
    <w:rsid w:val="002E0424"/>
    <w:pPr>
      <w:widowControl w:val="0"/>
      <w:suppressLineNumbers/>
      <w:suppressAutoHyphens/>
      <w:spacing w:before="120" w:after="120" w:line="240" w:lineRule="auto"/>
      <w:jc w:val="center"/>
    </w:pPr>
    <w:rPr>
      <w:rFonts w:cs="Times New Roman"/>
      <w:b/>
      <w:sz w:val="24"/>
      <w:szCs w:val="20"/>
    </w:rPr>
  </w:style>
  <w:style w:type="character" w:customStyle="1" w:styleId="OpisslikeChar">
    <w:name w:val="Opis slike Char"/>
    <w:aliases w:val="Branko Char,SLIKE Char"/>
    <w:link w:val="Opisslike"/>
    <w:uiPriority w:val="99"/>
    <w:locked/>
    <w:rsid w:val="0006059D"/>
    <w:rPr>
      <w:rFonts w:ascii="Calibri" w:hAnsi="Calibri"/>
      <w:b/>
      <w:sz w:val="24"/>
      <w:lang w:val="hr-HR" w:eastAsia="en-US"/>
    </w:rPr>
  </w:style>
  <w:style w:type="character" w:styleId="Naslovknjige">
    <w:name w:val="Book Title"/>
    <w:basedOn w:val="Zadanifontodlomka"/>
    <w:uiPriority w:val="99"/>
    <w:qFormat/>
    <w:rsid w:val="00751943"/>
    <w:rPr>
      <w:rFonts w:cs="Times New Roman"/>
      <w:b/>
      <w:bCs/>
      <w:smallCaps/>
      <w:spacing w:val="5"/>
    </w:rPr>
  </w:style>
  <w:style w:type="paragraph" w:customStyle="1" w:styleId="Bezproreda1">
    <w:name w:val="Bez proreda1"/>
    <w:link w:val="BezproredaChar"/>
    <w:uiPriority w:val="99"/>
    <w:rsid w:val="00751943"/>
    <w:pPr>
      <w:spacing w:after="160" w:line="259" w:lineRule="auto"/>
    </w:pPr>
    <w:rPr>
      <w:lang w:eastAsia="en-US"/>
    </w:rPr>
  </w:style>
  <w:style w:type="character" w:customStyle="1" w:styleId="BezproredaChar">
    <w:name w:val="Bez proreda Char"/>
    <w:link w:val="Bezproreda1"/>
    <w:uiPriority w:val="99"/>
    <w:locked/>
    <w:rsid w:val="00751943"/>
    <w:rPr>
      <w:sz w:val="22"/>
      <w:lang w:val="hr-HR" w:eastAsia="en-US"/>
    </w:rPr>
  </w:style>
  <w:style w:type="character" w:customStyle="1" w:styleId="Zadanifontodlomka1">
    <w:name w:val="Zadani font odlomka1"/>
    <w:uiPriority w:val="99"/>
    <w:rsid w:val="00751943"/>
  </w:style>
  <w:style w:type="character" w:customStyle="1" w:styleId="st">
    <w:name w:val="st"/>
    <w:uiPriority w:val="99"/>
    <w:rsid w:val="00751943"/>
  </w:style>
  <w:style w:type="character" w:customStyle="1" w:styleId="maintexttitle1">
    <w:name w:val="maintexttitle1"/>
    <w:uiPriority w:val="99"/>
    <w:rsid w:val="00751943"/>
    <w:rPr>
      <w:rFonts w:ascii="Arial" w:hAnsi="Arial"/>
      <w:b/>
      <w:color w:val="auto"/>
      <w:sz w:val="15"/>
      <w:u w:val="none"/>
      <w:effect w:val="none"/>
    </w:rPr>
  </w:style>
  <w:style w:type="character" w:customStyle="1" w:styleId="skypepnhprintcontainer1379252270">
    <w:name w:val="skype_pnh_print_container_1379252270"/>
    <w:basedOn w:val="Zadanifontodlomka"/>
    <w:uiPriority w:val="99"/>
    <w:rsid w:val="00751943"/>
    <w:rPr>
      <w:rFonts w:cs="Times New Roman"/>
    </w:rPr>
  </w:style>
  <w:style w:type="character" w:customStyle="1" w:styleId="custom-text-shortcode">
    <w:name w:val="custom-text-shortcode"/>
    <w:uiPriority w:val="99"/>
    <w:rsid w:val="00751943"/>
  </w:style>
  <w:style w:type="character" w:customStyle="1" w:styleId="ff1">
    <w:name w:val="ff1"/>
    <w:uiPriority w:val="99"/>
    <w:rsid w:val="00751943"/>
  </w:style>
  <w:style w:type="paragraph" w:customStyle="1" w:styleId="tekst">
    <w:name w:val="tekst"/>
    <w:basedOn w:val="Normal"/>
    <w:uiPriority w:val="99"/>
    <w:rsid w:val="00751943"/>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styleId="Referencakomentara">
    <w:name w:val="annotation reference"/>
    <w:basedOn w:val="Zadanifontodlomka"/>
    <w:uiPriority w:val="99"/>
    <w:semiHidden/>
    <w:rsid w:val="00751943"/>
    <w:rPr>
      <w:rFonts w:cs="Times New Roman"/>
      <w:sz w:val="16"/>
      <w:szCs w:val="16"/>
    </w:rPr>
  </w:style>
  <w:style w:type="table" w:styleId="Reetkatablice">
    <w:name w:val="Table Grid"/>
    <w:basedOn w:val="Obinatablica"/>
    <w:uiPriority w:val="99"/>
    <w:rsid w:val="00751943"/>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5">
    <w:name w:val="Rešetka tablice5"/>
    <w:uiPriority w:val="99"/>
    <w:rsid w:val="00751943"/>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etkatablice7">
    <w:name w:val="Rešetka tablice7"/>
    <w:uiPriority w:val="99"/>
    <w:rsid w:val="00751943"/>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il1">
    <w:name w:val="Stil1"/>
    <w:basedOn w:val="Naslov4"/>
    <w:link w:val="Stil1Char"/>
    <w:uiPriority w:val="99"/>
    <w:rsid w:val="00751943"/>
    <w:pPr>
      <w:numPr>
        <w:numId w:val="0"/>
      </w:numPr>
      <w:spacing w:after="0"/>
      <w:ind w:left="864" w:hanging="864"/>
    </w:pPr>
    <w:rPr>
      <w:rFonts w:ascii="Cambria" w:hAnsi="Cambria" w:cs="Cambria"/>
      <w:b/>
      <w:bCs/>
      <w:i/>
      <w:iCs/>
      <w:sz w:val="20"/>
      <w:szCs w:val="20"/>
    </w:rPr>
  </w:style>
  <w:style w:type="character" w:customStyle="1" w:styleId="Stil1Char">
    <w:name w:val="Stil1 Char"/>
    <w:basedOn w:val="Naslov4Char"/>
    <w:link w:val="Stil1"/>
    <w:uiPriority w:val="99"/>
    <w:locked/>
    <w:rsid w:val="00751943"/>
    <w:rPr>
      <w:rFonts w:ascii="Cambria" w:hAnsi="Cambria" w:cs="Cambria"/>
      <w:b/>
      <w:bCs/>
      <w:i/>
      <w:iCs/>
      <w:sz w:val="24"/>
      <w:szCs w:val="24"/>
      <w:u w:val="single"/>
      <w:lang w:val="hr-HR" w:eastAsia="en-US"/>
    </w:rPr>
  </w:style>
  <w:style w:type="character" w:customStyle="1" w:styleId="Nerijeenospominjanje1">
    <w:name w:val="Neriješeno spominjanje1"/>
    <w:basedOn w:val="Zadanifontodlomka"/>
    <w:uiPriority w:val="99"/>
    <w:semiHidden/>
    <w:rsid w:val="00751943"/>
    <w:rPr>
      <w:rFonts w:cs="Times New Roman"/>
      <w:color w:val="auto"/>
      <w:shd w:val="clear" w:color="auto" w:fill="auto"/>
    </w:rPr>
  </w:style>
  <w:style w:type="paragraph" w:styleId="Tablicaslika">
    <w:name w:val="table of figures"/>
    <w:basedOn w:val="Normal"/>
    <w:next w:val="Normal"/>
    <w:uiPriority w:val="99"/>
    <w:semiHidden/>
    <w:rsid w:val="00E43171"/>
    <w:pPr>
      <w:spacing w:after="0" w:line="360" w:lineRule="auto"/>
      <w:jc w:val="both"/>
    </w:pPr>
  </w:style>
  <w:style w:type="paragraph" w:customStyle="1" w:styleId="Odlomakpopisa1">
    <w:name w:val="Odlomak popisa1"/>
    <w:basedOn w:val="Normal"/>
    <w:link w:val="OdlomakpopisaChar"/>
    <w:uiPriority w:val="99"/>
    <w:rsid w:val="00FA18A6"/>
    <w:pPr>
      <w:ind w:left="720"/>
    </w:pPr>
    <w:rPr>
      <w:rFonts w:cs="Times New Roman"/>
      <w:szCs w:val="20"/>
    </w:rPr>
  </w:style>
  <w:style w:type="character" w:customStyle="1" w:styleId="OdlomakpopisaChar">
    <w:name w:val="Odlomak popisa Char"/>
    <w:link w:val="Odlomakpopisa1"/>
    <w:uiPriority w:val="99"/>
    <w:locked/>
    <w:rsid w:val="00FA18A6"/>
    <w:rPr>
      <w:rFonts w:ascii="Calibri" w:hAnsi="Calibri"/>
      <w:sz w:val="22"/>
      <w:lang w:val="hr-HR" w:eastAsia="en-US"/>
    </w:rPr>
  </w:style>
  <w:style w:type="character" w:customStyle="1" w:styleId="CharChar12">
    <w:name w:val="Char Char12"/>
    <w:uiPriority w:val="99"/>
    <w:rsid w:val="0006059D"/>
    <w:rPr>
      <w:rFonts w:ascii="Calibri" w:hAnsi="Calibri"/>
      <w:b/>
      <w:color w:val="000000"/>
      <w:sz w:val="32"/>
    </w:rPr>
  </w:style>
  <w:style w:type="character" w:customStyle="1" w:styleId="CharChar11">
    <w:name w:val="Char Char11"/>
    <w:uiPriority w:val="99"/>
    <w:rsid w:val="0006059D"/>
    <w:rPr>
      <w:rFonts w:ascii="Calibri" w:hAnsi="Calibri"/>
      <w:b/>
      <w:caps/>
      <w:sz w:val="26"/>
    </w:rPr>
  </w:style>
  <w:style w:type="character" w:customStyle="1" w:styleId="CharChar10">
    <w:name w:val="Char Char10"/>
    <w:uiPriority w:val="99"/>
    <w:rsid w:val="0006059D"/>
    <w:rPr>
      <w:rFonts w:ascii="Calibri" w:hAnsi="Calibri"/>
      <w:smallCaps/>
      <w:sz w:val="24"/>
    </w:rPr>
  </w:style>
  <w:style w:type="character" w:customStyle="1" w:styleId="CharChar9">
    <w:name w:val="Char Char9"/>
    <w:uiPriority w:val="99"/>
    <w:rsid w:val="0006059D"/>
    <w:rPr>
      <w:rFonts w:ascii="Calibri Light" w:hAnsi="Calibri Light"/>
      <w:i/>
    </w:rPr>
  </w:style>
  <w:style w:type="character" w:customStyle="1" w:styleId="TabliceCharChar">
    <w:name w:val="Tablice Char Char"/>
    <w:uiPriority w:val="99"/>
    <w:rsid w:val="0006059D"/>
    <w:rPr>
      <w:rFonts w:ascii="Calibri" w:hAnsi="Calibri"/>
      <w:b/>
      <w:caps/>
      <w:spacing w:val="-10"/>
      <w:kern w:val="28"/>
      <w:sz w:val="56"/>
      <w:lang w:eastAsia="hr-HR"/>
    </w:rPr>
  </w:style>
  <w:style w:type="paragraph" w:styleId="Podnaslov">
    <w:name w:val="Subtitle"/>
    <w:basedOn w:val="Normal"/>
    <w:next w:val="Normal"/>
    <w:link w:val="PodnaslovChar"/>
    <w:uiPriority w:val="99"/>
    <w:qFormat/>
    <w:locked/>
    <w:rsid w:val="0006059D"/>
    <w:pPr>
      <w:framePr w:wrap="notBeside" w:hAnchor="margin" w:yAlign="bottom"/>
      <w:numPr>
        <w:ilvl w:val="1"/>
      </w:numPr>
      <w:spacing w:before="120" w:line="276" w:lineRule="auto"/>
      <w:jc w:val="both"/>
    </w:pPr>
    <w:rPr>
      <w:rFonts w:cs="Times New Roman"/>
      <w:spacing w:val="15"/>
      <w:sz w:val="24"/>
      <w:szCs w:val="20"/>
      <w:lang w:eastAsia="hr-HR"/>
    </w:rPr>
  </w:style>
  <w:style w:type="character" w:customStyle="1" w:styleId="SubtitleChar">
    <w:name w:val="Subtitle Char"/>
    <w:basedOn w:val="Zadanifontodlomka"/>
    <w:uiPriority w:val="99"/>
    <w:locked/>
    <w:rsid w:val="00ED48EA"/>
    <w:rPr>
      <w:rFonts w:ascii="Cambria" w:hAnsi="Cambria" w:cs="Cambria"/>
      <w:sz w:val="24"/>
      <w:szCs w:val="24"/>
      <w:lang w:eastAsia="en-US"/>
    </w:rPr>
  </w:style>
  <w:style w:type="character" w:customStyle="1" w:styleId="PodnaslovChar">
    <w:name w:val="Podnaslov Char"/>
    <w:link w:val="Podnaslov"/>
    <w:uiPriority w:val="99"/>
    <w:locked/>
    <w:rsid w:val="0006059D"/>
    <w:rPr>
      <w:rFonts w:ascii="Calibri" w:hAnsi="Calibri"/>
      <w:spacing w:val="15"/>
      <w:sz w:val="24"/>
      <w:lang w:eastAsia="hr-HR"/>
    </w:rPr>
  </w:style>
  <w:style w:type="character" w:customStyle="1" w:styleId="CharChar6">
    <w:name w:val="Char Char6"/>
    <w:basedOn w:val="Zadanifontodlomka"/>
    <w:uiPriority w:val="99"/>
    <w:rsid w:val="0006059D"/>
    <w:rPr>
      <w:rFonts w:cs="Times New Roman"/>
    </w:rPr>
  </w:style>
  <w:style w:type="character" w:customStyle="1" w:styleId="CharChar5">
    <w:name w:val="Char Char5"/>
    <w:basedOn w:val="Zadanifontodlomka"/>
    <w:uiPriority w:val="99"/>
    <w:rsid w:val="0006059D"/>
    <w:rPr>
      <w:rFonts w:cs="Times New Roman"/>
    </w:rPr>
  </w:style>
  <w:style w:type="character" w:customStyle="1" w:styleId="CharChar4">
    <w:name w:val="Char Char4"/>
    <w:uiPriority w:val="99"/>
    <w:rsid w:val="0006059D"/>
    <w:rPr>
      <w:sz w:val="20"/>
    </w:rPr>
  </w:style>
  <w:style w:type="character" w:customStyle="1" w:styleId="CharChar3">
    <w:name w:val="Char Char3"/>
    <w:uiPriority w:val="99"/>
    <w:semiHidden/>
    <w:rsid w:val="0006059D"/>
    <w:rPr>
      <w:b/>
      <w:sz w:val="20"/>
    </w:rPr>
  </w:style>
  <w:style w:type="character" w:customStyle="1" w:styleId="CharChar2">
    <w:name w:val="Char Char2"/>
    <w:uiPriority w:val="99"/>
    <w:semiHidden/>
    <w:rsid w:val="0006059D"/>
    <w:rPr>
      <w:rFonts w:ascii="Segoe UI" w:hAnsi="Segoe UI"/>
      <w:sz w:val="18"/>
    </w:rPr>
  </w:style>
  <w:style w:type="paragraph" w:customStyle="1" w:styleId="TOCNaslov1">
    <w:name w:val="TOC Naslov1"/>
    <w:basedOn w:val="Naslov1"/>
    <w:next w:val="Normal"/>
    <w:uiPriority w:val="99"/>
    <w:rsid w:val="0006059D"/>
    <w:pPr>
      <w:numPr>
        <w:numId w:val="0"/>
      </w:numPr>
      <w:spacing w:after="0" w:line="259" w:lineRule="auto"/>
      <w:jc w:val="left"/>
      <w:outlineLvl w:val="9"/>
    </w:pPr>
    <w:rPr>
      <w:rFonts w:ascii="Calibri Light" w:eastAsia="Calibri" w:hAnsi="Calibri Light" w:cs="Calibri Light"/>
      <w:b w:val="0"/>
      <w:bCs w:val="0"/>
      <w:caps w:val="0"/>
      <w:color w:val="2E74B5"/>
      <w:sz w:val="32"/>
      <w:szCs w:val="32"/>
      <w:lang w:val="en-US" w:eastAsia="hr-HR"/>
    </w:rPr>
  </w:style>
  <w:style w:type="paragraph" w:customStyle="1" w:styleId="Bezproreda2">
    <w:name w:val="Bez proreda2"/>
    <w:uiPriority w:val="99"/>
    <w:rsid w:val="0006059D"/>
    <w:pPr>
      <w:spacing w:line="276" w:lineRule="auto"/>
      <w:jc w:val="center"/>
    </w:pPr>
    <w:rPr>
      <w:rFonts w:eastAsia="Times New Roman" w:cs="Calibri"/>
      <w:sz w:val="20"/>
      <w:szCs w:val="20"/>
      <w:lang w:eastAsia="en-US"/>
    </w:rPr>
  </w:style>
  <w:style w:type="paragraph" w:customStyle="1" w:styleId="Tijeloteksta21">
    <w:name w:val="Tijelo teksta 21"/>
    <w:basedOn w:val="Normal"/>
    <w:uiPriority w:val="99"/>
    <w:rsid w:val="0006059D"/>
    <w:pPr>
      <w:suppressAutoHyphens/>
      <w:spacing w:after="0" w:line="240" w:lineRule="auto"/>
      <w:jc w:val="center"/>
    </w:pPr>
    <w:rPr>
      <w:rFonts w:ascii="Tahoma" w:hAnsi="Tahoma" w:cs="Tahoma"/>
      <w:b/>
      <w:bCs/>
      <w:sz w:val="24"/>
      <w:szCs w:val="24"/>
      <w:lang w:eastAsia="ar-SA"/>
    </w:rPr>
  </w:style>
  <w:style w:type="paragraph" w:customStyle="1" w:styleId="m5939585608554231478msolistparagraph">
    <w:name w:val="m_5939585608554231478msolistparagraph"/>
    <w:basedOn w:val="Normal"/>
    <w:uiPriority w:val="99"/>
    <w:rsid w:val="0006059D"/>
    <w:pPr>
      <w:spacing w:before="100" w:beforeAutospacing="1" w:after="100" w:afterAutospacing="1" w:line="240" w:lineRule="auto"/>
    </w:pPr>
    <w:rPr>
      <w:sz w:val="24"/>
      <w:szCs w:val="24"/>
      <w:lang w:eastAsia="hr-HR"/>
    </w:rPr>
  </w:style>
  <w:style w:type="character" w:customStyle="1" w:styleId="CharChar8">
    <w:name w:val="Char Char8"/>
    <w:uiPriority w:val="99"/>
    <w:semiHidden/>
    <w:rsid w:val="0006059D"/>
    <w:rPr>
      <w:rFonts w:ascii="Calibri Light" w:hAnsi="Calibri Light"/>
      <w:color w:val="auto"/>
    </w:rPr>
  </w:style>
  <w:style w:type="paragraph" w:customStyle="1" w:styleId="Tijeloteksta31">
    <w:name w:val="Tijelo teksta 31"/>
    <w:basedOn w:val="Normal"/>
    <w:uiPriority w:val="99"/>
    <w:rsid w:val="0006059D"/>
    <w:pPr>
      <w:widowControl w:val="0"/>
      <w:suppressAutoHyphens/>
      <w:spacing w:after="0" w:line="240" w:lineRule="auto"/>
      <w:jc w:val="both"/>
    </w:pPr>
    <w:rPr>
      <w:rFonts w:ascii="Arial" w:hAnsi="Arial" w:cs="Arial"/>
      <w:b/>
      <w:bCs/>
      <w:sz w:val="20"/>
      <w:szCs w:val="20"/>
      <w:lang w:val="hr-BA" w:eastAsia="ar-SA"/>
    </w:rPr>
  </w:style>
  <w:style w:type="character" w:customStyle="1" w:styleId="WW8Num17z0">
    <w:name w:val="WW8Num17z0"/>
    <w:uiPriority w:val="99"/>
    <w:rsid w:val="0006059D"/>
    <w:rPr>
      <w:rFonts w:ascii="Symbol" w:hAnsi="Symbol"/>
      <w:sz w:val="18"/>
    </w:rPr>
  </w:style>
  <w:style w:type="character" w:customStyle="1" w:styleId="WW8Num29z0">
    <w:name w:val="WW8Num29z0"/>
    <w:uiPriority w:val="99"/>
    <w:rsid w:val="0006059D"/>
    <w:rPr>
      <w:rFonts w:ascii="Wingdings" w:hAnsi="Wingdings"/>
      <w:sz w:val="18"/>
    </w:rPr>
  </w:style>
  <w:style w:type="character" w:customStyle="1" w:styleId="WW8Num29z1">
    <w:name w:val="WW8Num29z1"/>
    <w:uiPriority w:val="99"/>
    <w:rsid w:val="0006059D"/>
    <w:rPr>
      <w:rFonts w:ascii="Wingdings 2" w:hAnsi="Wingdings 2"/>
      <w:sz w:val="18"/>
    </w:rPr>
  </w:style>
  <w:style w:type="character" w:customStyle="1" w:styleId="WW8Num29z2">
    <w:name w:val="WW8Num29z2"/>
    <w:uiPriority w:val="99"/>
    <w:rsid w:val="0006059D"/>
    <w:rPr>
      <w:rFonts w:ascii="StarSymbol" w:hAnsi="StarSymbol"/>
      <w:sz w:val="18"/>
    </w:rPr>
  </w:style>
  <w:style w:type="character" w:customStyle="1" w:styleId="WW8Num30z0">
    <w:name w:val="WW8Num30z0"/>
    <w:uiPriority w:val="99"/>
    <w:rsid w:val="0006059D"/>
    <w:rPr>
      <w:rFonts w:ascii="Wingdings" w:hAnsi="Wingdings"/>
      <w:sz w:val="18"/>
    </w:rPr>
  </w:style>
  <w:style w:type="character" w:customStyle="1" w:styleId="WW8Num30z1">
    <w:name w:val="WW8Num30z1"/>
    <w:uiPriority w:val="99"/>
    <w:rsid w:val="0006059D"/>
    <w:rPr>
      <w:rFonts w:ascii="Wingdings 2" w:hAnsi="Wingdings 2"/>
      <w:sz w:val="18"/>
    </w:rPr>
  </w:style>
  <w:style w:type="character" w:customStyle="1" w:styleId="WW8Num30z2">
    <w:name w:val="WW8Num30z2"/>
    <w:uiPriority w:val="99"/>
    <w:rsid w:val="0006059D"/>
    <w:rPr>
      <w:rFonts w:ascii="StarSymbol" w:hAnsi="StarSymbol"/>
      <w:sz w:val="18"/>
    </w:rPr>
  </w:style>
  <w:style w:type="character" w:customStyle="1" w:styleId="WW8Num31z1">
    <w:name w:val="WW8Num31z1"/>
    <w:uiPriority w:val="99"/>
    <w:rsid w:val="0006059D"/>
    <w:rPr>
      <w:rFonts w:ascii="Wingdings 2" w:hAnsi="Wingdings 2"/>
      <w:sz w:val="18"/>
    </w:rPr>
  </w:style>
  <w:style w:type="character" w:customStyle="1" w:styleId="WW8Num31z2">
    <w:name w:val="WW8Num31z2"/>
    <w:uiPriority w:val="99"/>
    <w:rsid w:val="0006059D"/>
    <w:rPr>
      <w:rFonts w:ascii="StarSymbol" w:hAnsi="StarSymbol"/>
      <w:sz w:val="18"/>
    </w:rPr>
  </w:style>
  <w:style w:type="character" w:customStyle="1" w:styleId="WW8Num31z3">
    <w:name w:val="WW8Num31z3"/>
    <w:uiPriority w:val="99"/>
    <w:rsid w:val="0006059D"/>
    <w:rPr>
      <w:rFonts w:ascii="Wingdings" w:hAnsi="Wingdings"/>
      <w:sz w:val="18"/>
    </w:rPr>
  </w:style>
  <w:style w:type="character" w:customStyle="1" w:styleId="WW8Num33z1">
    <w:name w:val="WW8Num33z1"/>
    <w:uiPriority w:val="99"/>
    <w:rsid w:val="0006059D"/>
    <w:rPr>
      <w:rFonts w:ascii="Wingdings 2" w:hAnsi="Wingdings 2"/>
      <w:sz w:val="18"/>
    </w:rPr>
  </w:style>
  <w:style w:type="character" w:customStyle="1" w:styleId="WW8Num33z2">
    <w:name w:val="WW8Num33z2"/>
    <w:uiPriority w:val="99"/>
    <w:rsid w:val="0006059D"/>
    <w:rPr>
      <w:rFonts w:ascii="StarSymbol" w:hAnsi="StarSymbol"/>
      <w:sz w:val="18"/>
    </w:rPr>
  </w:style>
  <w:style w:type="character" w:customStyle="1" w:styleId="WW8Num33z3">
    <w:name w:val="WW8Num33z3"/>
    <w:uiPriority w:val="99"/>
    <w:rsid w:val="0006059D"/>
    <w:rPr>
      <w:rFonts w:ascii="Wingdings" w:hAnsi="Wingdings"/>
      <w:sz w:val="18"/>
    </w:rPr>
  </w:style>
  <w:style w:type="character" w:customStyle="1" w:styleId="WW8Num34z1">
    <w:name w:val="WW8Num34z1"/>
    <w:uiPriority w:val="99"/>
    <w:rsid w:val="0006059D"/>
    <w:rPr>
      <w:rFonts w:ascii="Wingdings 2" w:hAnsi="Wingdings 2"/>
      <w:sz w:val="18"/>
    </w:rPr>
  </w:style>
  <w:style w:type="character" w:customStyle="1" w:styleId="WW8Num34z2">
    <w:name w:val="WW8Num34z2"/>
    <w:uiPriority w:val="99"/>
    <w:rsid w:val="0006059D"/>
    <w:rPr>
      <w:rFonts w:ascii="StarSymbol" w:hAnsi="StarSymbol"/>
      <w:sz w:val="18"/>
    </w:rPr>
  </w:style>
  <w:style w:type="character" w:customStyle="1" w:styleId="WW8Num34z3">
    <w:name w:val="WW8Num34z3"/>
    <w:uiPriority w:val="99"/>
    <w:rsid w:val="0006059D"/>
    <w:rPr>
      <w:rFonts w:ascii="Wingdings" w:hAnsi="Wingdings"/>
      <w:sz w:val="18"/>
    </w:rPr>
  </w:style>
  <w:style w:type="character" w:customStyle="1" w:styleId="WW8Num35z1">
    <w:name w:val="WW8Num35z1"/>
    <w:uiPriority w:val="99"/>
    <w:rsid w:val="0006059D"/>
    <w:rPr>
      <w:rFonts w:ascii="Wingdings 2" w:hAnsi="Wingdings 2"/>
      <w:sz w:val="18"/>
    </w:rPr>
  </w:style>
  <w:style w:type="character" w:customStyle="1" w:styleId="WW8Num35z2">
    <w:name w:val="WW8Num35z2"/>
    <w:uiPriority w:val="99"/>
    <w:rsid w:val="0006059D"/>
    <w:rPr>
      <w:rFonts w:ascii="StarSymbol" w:hAnsi="StarSymbol"/>
      <w:sz w:val="18"/>
    </w:rPr>
  </w:style>
  <w:style w:type="character" w:customStyle="1" w:styleId="WW8Num35z3">
    <w:name w:val="WW8Num35z3"/>
    <w:uiPriority w:val="99"/>
    <w:rsid w:val="0006059D"/>
    <w:rPr>
      <w:rFonts w:ascii="Wingdings" w:hAnsi="Wingdings"/>
      <w:sz w:val="18"/>
    </w:rPr>
  </w:style>
  <w:style w:type="character" w:customStyle="1" w:styleId="WW8Num36z1">
    <w:name w:val="WW8Num36z1"/>
    <w:uiPriority w:val="99"/>
    <w:rsid w:val="0006059D"/>
    <w:rPr>
      <w:rFonts w:ascii="Wingdings 2" w:hAnsi="Wingdings 2"/>
      <w:sz w:val="18"/>
    </w:rPr>
  </w:style>
  <w:style w:type="character" w:customStyle="1" w:styleId="WW8Num36z2">
    <w:name w:val="WW8Num36z2"/>
    <w:uiPriority w:val="99"/>
    <w:rsid w:val="0006059D"/>
    <w:rPr>
      <w:rFonts w:ascii="StarSymbol" w:hAnsi="StarSymbol"/>
      <w:sz w:val="18"/>
    </w:rPr>
  </w:style>
  <w:style w:type="character" w:customStyle="1" w:styleId="WW8Num36z3">
    <w:name w:val="WW8Num36z3"/>
    <w:uiPriority w:val="99"/>
    <w:rsid w:val="0006059D"/>
    <w:rPr>
      <w:rFonts w:ascii="Wingdings" w:hAnsi="Wingdings"/>
      <w:sz w:val="18"/>
    </w:rPr>
  </w:style>
  <w:style w:type="character" w:customStyle="1" w:styleId="WW8Num37z1">
    <w:name w:val="WW8Num37z1"/>
    <w:uiPriority w:val="99"/>
    <w:rsid w:val="0006059D"/>
    <w:rPr>
      <w:rFonts w:ascii="Wingdings 2" w:hAnsi="Wingdings 2"/>
      <w:sz w:val="18"/>
    </w:rPr>
  </w:style>
  <w:style w:type="character" w:customStyle="1" w:styleId="WW8Num37z2">
    <w:name w:val="WW8Num37z2"/>
    <w:uiPriority w:val="99"/>
    <w:rsid w:val="0006059D"/>
    <w:rPr>
      <w:rFonts w:ascii="StarSymbol" w:hAnsi="StarSymbol"/>
      <w:sz w:val="18"/>
    </w:rPr>
  </w:style>
  <w:style w:type="character" w:customStyle="1" w:styleId="WW8Num37z3">
    <w:name w:val="WW8Num37z3"/>
    <w:uiPriority w:val="99"/>
    <w:rsid w:val="0006059D"/>
    <w:rPr>
      <w:rFonts w:ascii="Wingdings" w:hAnsi="Wingdings"/>
      <w:sz w:val="18"/>
    </w:rPr>
  </w:style>
  <w:style w:type="character" w:customStyle="1" w:styleId="WW8Num38z1">
    <w:name w:val="WW8Num38z1"/>
    <w:uiPriority w:val="99"/>
    <w:rsid w:val="0006059D"/>
    <w:rPr>
      <w:rFonts w:ascii="Wingdings 2" w:hAnsi="Wingdings 2"/>
      <w:sz w:val="18"/>
    </w:rPr>
  </w:style>
  <w:style w:type="character" w:customStyle="1" w:styleId="WW8Num38z2">
    <w:name w:val="WW8Num38z2"/>
    <w:uiPriority w:val="99"/>
    <w:rsid w:val="0006059D"/>
    <w:rPr>
      <w:rFonts w:ascii="StarSymbol" w:hAnsi="StarSymbol"/>
      <w:sz w:val="18"/>
    </w:rPr>
  </w:style>
  <w:style w:type="character" w:customStyle="1" w:styleId="WW8Num38z3">
    <w:name w:val="WW8Num38z3"/>
    <w:uiPriority w:val="99"/>
    <w:rsid w:val="0006059D"/>
    <w:rPr>
      <w:rFonts w:ascii="Wingdings" w:hAnsi="Wingdings"/>
      <w:sz w:val="18"/>
    </w:rPr>
  </w:style>
  <w:style w:type="character" w:customStyle="1" w:styleId="WW8Num39z1">
    <w:name w:val="WW8Num39z1"/>
    <w:uiPriority w:val="99"/>
    <w:rsid w:val="0006059D"/>
    <w:rPr>
      <w:rFonts w:ascii="Wingdings 2" w:hAnsi="Wingdings 2"/>
      <w:sz w:val="18"/>
    </w:rPr>
  </w:style>
  <w:style w:type="character" w:customStyle="1" w:styleId="WW8Num39z2">
    <w:name w:val="WW8Num39z2"/>
    <w:uiPriority w:val="99"/>
    <w:rsid w:val="0006059D"/>
    <w:rPr>
      <w:rFonts w:ascii="StarSymbol" w:hAnsi="StarSymbol"/>
      <w:sz w:val="18"/>
    </w:rPr>
  </w:style>
  <w:style w:type="character" w:customStyle="1" w:styleId="WW8Num39z3">
    <w:name w:val="WW8Num39z3"/>
    <w:uiPriority w:val="99"/>
    <w:rsid w:val="0006059D"/>
    <w:rPr>
      <w:rFonts w:ascii="Wingdings" w:hAnsi="Wingdings"/>
      <w:sz w:val="18"/>
    </w:rPr>
  </w:style>
  <w:style w:type="character" w:customStyle="1" w:styleId="WW8Num40z0">
    <w:name w:val="WW8Num40z0"/>
    <w:uiPriority w:val="99"/>
    <w:rsid w:val="0006059D"/>
    <w:rPr>
      <w:rFonts w:ascii="Wingdings" w:hAnsi="Wingdings"/>
      <w:sz w:val="18"/>
    </w:rPr>
  </w:style>
  <w:style w:type="character" w:customStyle="1" w:styleId="WW8Num40z1">
    <w:name w:val="WW8Num40z1"/>
    <w:uiPriority w:val="99"/>
    <w:rsid w:val="0006059D"/>
    <w:rPr>
      <w:rFonts w:ascii="Wingdings 2" w:hAnsi="Wingdings 2"/>
      <w:sz w:val="18"/>
    </w:rPr>
  </w:style>
  <w:style w:type="character" w:customStyle="1" w:styleId="WW8Num40z2">
    <w:name w:val="WW8Num40z2"/>
    <w:uiPriority w:val="99"/>
    <w:rsid w:val="0006059D"/>
    <w:rPr>
      <w:rFonts w:ascii="StarSymbol" w:hAnsi="StarSymbol"/>
      <w:sz w:val="18"/>
    </w:rPr>
  </w:style>
  <w:style w:type="character" w:customStyle="1" w:styleId="WW8Num41z0">
    <w:name w:val="WW8Num41z0"/>
    <w:uiPriority w:val="99"/>
    <w:rsid w:val="0006059D"/>
    <w:rPr>
      <w:rFonts w:ascii="Wingdings" w:hAnsi="Wingdings"/>
      <w:sz w:val="18"/>
    </w:rPr>
  </w:style>
  <w:style w:type="character" w:customStyle="1" w:styleId="WW8Num41z1">
    <w:name w:val="WW8Num41z1"/>
    <w:uiPriority w:val="99"/>
    <w:rsid w:val="0006059D"/>
    <w:rPr>
      <w:rFonts w:ascii="Wingdings 2" w:hAnsi="Wingdings 2"/>
      <w:sz w:val="18"/>
    </w:rPr>
  </w:style>
  <w:style w:type="character" w:customStyle="1" w:styleId="WW8Num41z2">
    <w:name w:val="WW8Num41z2"/>
    <w:uiPriority w:val="99"/>
    <w:rsid w:val="0006059D"/>
    <w:rPr>
      <w:rFonts w:ascii="StarSymbol" w:hAnsi="StarSymbol"/>
      <w:sz w:val="18"/>
    </w:rPr>
  </w:style>
  <w:style w:type="character" w:customStyle="1" w:styleId="WW8Num42z0">
    <w:name w:val="WW8Num42z0"/>
    <w:uiPriority w:val="99"/>
    <w:rsid w:val="0006059D"/>
    <w:rPr>
      <w:rFonts w:ascii="Wingdings" w:hAnsi="Wingdings"/>
      <w:sz w:val="18"/>
    </w:rPr>
  </w:style>
  <w:style w:type="character" w:customStyle="1" w:styleId="WW8Num42z1">
    <w:name w:val="WW8Num42z1"/>
    <w:uiPriority w:val="99"/>
    <w:rsid w:val="0006059D"/>
    <w:rPr>
      <w:rFonts w:ascii="Wingdings 2" w:hAnsi="Wingdings 2"/>
      <w:sz w:val="18"/>
    </w:rPr>
  </w:style>
  <w:style w:type="character" w:customStyle="1" w:styleId="WW8Num42z2">
    <w:name w:val="WW8Num42z2"/>
    <w:uiPriority w:val="99"/>
    <w:rsid w:val="0006059D"/>
    <w:rPr>
      <w:rFonts w:ascii="StarSymbol" w:hAnsi="StarSymbol"/>
      <w:sz w:val="18"/>
    </w:rPr>
  </w:style>
  <w:style w:type="character" w:customStyle="1" w:styleId="WW8Num43z0">
    <w:name w:val="WW8Num43z0"/>
    <w:uiPriority w:val="99"/>
    <w:rsid w:val="0006059D"/>
    <w:rPr>
      <w:rFonts w:ascii="Wingdings" w:hAnsi="Wingdings"/>
      <w:sz w:val="18"/>
    </w:rPr>
  </w:style>
  <w:style w:type="character" w:customStyle="1" w:styleId="WW8Num43z1">
    <w:name w:val="WW8Num43z1"/>
    <w:uiPriority w:val="99"/>
    <w:rsid w:val="0006059D"/>
    <w:rPr>
      <w:rFonts w:ascii="Wingdings 2" w:hAnsi="Wingdings 2"/>
      <w:sz w:val="18"/>
    </w:rPr>
  </w:style>
  <w:style w:type="character" w:customStyle="1" w:styleId="WW8Num43z2">
    <w:name w:val="WW8Num43z2"/>
    <w:uiPriority w:val="99"/>
    <w:rsid w:val="0006059D"/>
    <w:rPr>
      <w:rFonts w:ascii="StarSymbol" w:hAnsi="StarSymbol"/>
      <w:sz w:val="18"/>
    </w:rPr>
  </w:style>
  <w:style w:type="character" w:customStyle="1" w:styleId="WW8Num49z0">
    <w:name w:val="WW8Num49z0"/>
    <w:uiPriority w:val="99"/>
    <w:rsid w:val="0006059D"/>
    <w:rPr>
      <w:rFonts w:ascii="Wingdings" w:hAnsi="Wingdings"/>
      <w:sz w:val="18"/>
    </w:rPr>
  </w:style>
  <w:style w:type="character" w:customStyle="1" w:styleId="WW8Num49z1">
    <w:name w:val="WW8Num49z1"/>
    <w:uiPriority w:val="99"/>
    <w:rsid w:val="0006059D"/>
    <w:rPr>
      <w:rFonts w:ascii="Wingdings 2" w:hAnsi="Wingdings 2"/>
      <w:sz w:val="18"/>
    </w:rPr>
  </w:style>
  <w:style w:type="character" w:customStyle="1" w:styleId="WW8Num49z2">
    <w:name w:val="WW8Num49z2"/>
    <w:uiPriority w:val="99"/>
    <w:rsid w:val="0006059D"/>
    <w:rPr>
      <w:rFonts w:ascii="StarSymbol" w:hAnsi="StarSymbol"/>
      <w:sz w:val="18"/>
    </w:rPr>
  </w:style>
  <w:style w:type="character" w:customStyle="1" w:styleId="Absatz-Standardschriftart">
    <w:name w:val="Absatz-Standardschriftart"/>
    <w:uiPriority w:val="99"/>
    <w:rsid w:val="0006059D"/>
  </w:style>
  <w:style w:type="character" w:customStyle="1" w:styleId="WW8Num31z0">
    <w:name w:val="WW8Num31z0"/>
    <w:uiPriority w:val="99"/>
    <w:rsid w:val="0006059D"/>
    <w:rPr>
      <w:rFonts w:ascii="Wingdings" w:hAnsi="Wingdings"/>
      <w:sz w:val="18"/>
    </w:rPr>
  </w:style>
  <w:style w:type="character" w:customStyle="1" w:styleId="WW8Num32z1">
    <w:name w:val="WW8Num32z1"/>
    <w:uiPriority w:val="99"/>
    <w:rsid w:val="0006059D"/>
    <w:rPr>
      <w:rFonts w:ascii="Wingdings 2" w:hAnsi="Wingdings 2"/>
      <w:sz w:val="18"/>
    </w:rPr>
  </w:style>
  <w:style w:type="character" w:customStyle="1" w:styleId="WW8Num32z2">
    <w:name w:val="WW8Num32z2"/>
    <w:uiPriority w:val="99"/>
    <w:rsid w:val="0006059D"/>
    <w:rPr>
      <w:rFonts w:ascii="StarSymbol" w:hAnsi="StarSymbol"/>
      <w:sz w:val="18"/>
    </w:rPr>
  </w:style>
  <w:style w:type="character" w:customStyle="1" w:styleId="WW8Num32z3">
    <w:name w:val="WW8Num32z3"/>
    <w:uiPriority w:val="99"/>
    <w:rsid w:val="0006059D"/>
    <w:rPr>
      <w:rFonts w:ascii="Wingdings" w:hAnsi="Wingdings"/>
      <w:sz w:val="18"/>
    </w:rPr>
  </w:style>
  <w:style w:type="character" w:customStyle="1" w:styleId="WW8Num40z3">
    <w:name w:val="WW8Num40z3"/>
    <w:uiPriority w:val="99"/>
    <w:rsid w:val="0006059D"/>
    <w:rPr>
      <w:rFonts w:ascii="Wingdings" w:hAnsi="Wingdings"/>
      <w:sz w:val="18"/>
    </w:rPr>
  </w:style>
  <w:style w:type="character" w:customStyle="1" w:styleId="WW8Num44z0">
    <w:name w:val="WW8Num44z0"/>
    <w:uiPriority w:val="99"/>
    <w:rsid w:val="0006059D"/>
    <w:rPr>
      <w:rFonts w:ascii="Wingdings" w:hAnsi="Wingdings"/>
      <w:sz w:val="18"/>
    </w:rPr>
  </w:style>
  <w:style w:type="character" w:customStyle="1" w:styleId="WW8Num44z1">
    <w:name w:val="WW8Num44z1"/>
    <w:uiPriority w:val="99"/>
    <w:rsid w:val="0006059D"/>
    <w:rPr>
      <w:rFonts w:ascii="Wingdings 2" w:hAnsi="Wingdings 2"/>
      <w:sz w:val="18"/>
    </w:rPr>
  </w:style>
  <w:style w:type="character" w:customStyle="1" w:styleId="WW8Num44z2">
    <w:name w:val="WW8Num44z2"/>
    <w:uiPriority w:val="99"/>
    <w:rsid w:val="0006059D"/>
    <w:rPr>
      <w:rFonts w:ascii="StarSymbol" w:hAnsi="StarSymbol"/>
      <w:sz w:val="18"/>
    </w:rPr>
  </w:style>
  <w:style w:type="character" w:customStyle="1" w:styleId="WW8Num45z0">
    <w:name w:val="WW8Num45z0"/>
    <w:uiPriority w:val="99"/>
    <w:rsid w:val="0006059D"/>
    <w:rPr>
      <w:rFonts w:ascii="Wingdings" w:hAnsi="Wingdings"/>
      <w:sz w:val="18"/>
    </w:rPr>
  </w:style>
  <w:style w:type="character" w:customStyle="1" w:styleId="WW8Num45z1">
    <w:name w:val="WW8Num45z1"/>
    <w:uiPriority w:val="99"/>
    <w:rsid w:val="0006059D"/>
    <w:rPr>
      <w:rFonts w:ascii="Wingdings 2" w:hAnsi="Wingdings 2"/>
      <w:sz w:val="18"/>
    </w:rPr>
  </w:style>
  <w:style w:type="character" w:customStyle="1" w:styleId="WW8Num45z2">
    <w:name w:val="WW8Num45z2"/>
    <w:uiPriority w:val="99"/>
    <w:rsid w:val="0006059D"/>
    <w:rPr>
      <w:rFonts w:ascii="StarSymbol" w:hAnsi="StarSymbol"/>
      <w:sz w:val="18"/>
    </w:rPr>
  </w:style>
  <w:style w:type="character" w:customStyle="1" w:styleId="WW-Absatz-Standardschriftart">
    <w:name w:val="WW-Absatz-Standardschriftart"/>
    <w:uiPriority w:val="99"/>
    <w:rsid w:val="0006059D"/>
  </w:style>
  <w:style w:type="character" w:customStyle="1" w:styleId="WW8Num16z0">
    <w:name w:val="WW8Num16z0"/>
    <w:uiPriority w:val="99"/>
    <w:rsid w:val="0006059D"/>
    <w:rPr>
      <w:rFonts w:ascii="Symbol" w:hAnsi="Symbol"/>
      <w:sz w:val="18"/>
    </w:rPr>
  </w:style>
  <w:style w:type="character" w:customStyle="1" w:styleId="WW8Num18z0">
    <w:name w:val="WW8Num18z0"/>
    <w:uiPriority w:val="99"/>
    <w:rsid w:val="0006059D"/>
    <w:rPr>
      <w:rFonts w:ascii="Symbol" w:hAnsi="Symbol"/>
      <w:sz w:val="18"/>
    </w:rPr>
  </w:style>
  <w:style w:type="character" w:customStyle="1" w:styleId="WW8Num32z0">
    <w:name w:val="WW8Num32z0"/>
    <w:uiPriority w:val="99"/>
    <w:rsid w:val="0006059D"/>
    <w:rPr>
      <w:rFonts w:ascii="Wingdings" w:hAnsi="Wingdings"/>
      <w:sz w:val="18"/>
    </w:rPr>
  </w:style>
  <w:style w:type="character" w:customStyle="1" w:styleId="WW8Num41z3">
    <w:name w:val="WW8Num41z3"/>
    <w:uiPriority w:val="99"/>
    <w:rsid w:val="0006059D"/>
    <w:rPr>
      <w:rFonts w:ascii="Wingdings" w:hAnsi="Wingdings"/>
      <w:sz w:val="18"/>
    </w:rPr>
  </w:style>
  <w:style w:type="character" w:customStyle="1" w:styleId="WW8Num47z0">
    <w:name w:val="WW8Num47z0"/>
    <w:uiPriority w:val="99"/>
    <w:rsid w:val="0006059D"/>
    <w:rPr>
      <w:rFonts w:ascii="Wingdings" w:hAnsi="Wingdings"/>
      <w:sz w:val="18"/>
    </w:rPr>
  </w:style>
  <w:style w:type="character" w:customStyle="1" w:styleId="WW8Num47z1">
    <w:name w:val="WW8Num47z1"/>
    <w:uiPriority w:val="99"/>
    <w:rsid w:val="0006059D"/>
    <w:rPr>
      <w:rFonts w:ascii="Wingdings 2" w:hAnsi="Wingdings 2"/>
      <w:sz w:val="18"/>
    </w:rPr>
  </w:style>
  <w:style w:type="character" w:customStyle="1" w:styleId="WW8Num47z2">
    <w:name w:val="WW8Num47z2"/>
    <w:uiPriority w:val="99"/>
    <w:rsid w:val="0006059D"/>
    <w:rPr>
      <w:rFonts w:ascii="StarSymbol" w:hAnsi="StarSymbol"/>
      <w:sz w:val="18"/>
    </w:rPr>
  </w:style>
  <w:style w:type="character" w:customStyle="1" w:styleId="WW-Absatz-Standardschriftart1">
    <w:name w:val="WW-Absatz-Standardschriftart1"/>
    <w:uiPriority w:val="99"/>
    <w:rsid w:val="0006059D"/>
  </w:style>
  <w:style w:type="character" w:customStyle="1" w:styleId="WW-Absatz-Standardschriftart11">
    <w:name w:val="WW-Absatz-Standardschriftart11"/>
    <w:uiPriority w:val="99"/>
    <w:rsid w:val="0006059D"/>
  </w:style>
  <w:style w:type="character" w:customStyle="1" w:styleId="WW-Absatz-Standardschriftart111">
    <w:name w:val="WW-Absatz-Standardschriftart111"/>
    <w:uiPriority w:val="99"/>
    <w:rsid w:val="0006059D"/>
  </w:style>
  <w:style w:type="character" w:customStyle="1" w:styleId="WW8Num42z3">
    <w:name w:val="WW8Num42z3"/>
    <w:uiPriority w:val="99"/>
    <w:rsid w:val="0006059D"/>
    <w:rPr>
      <w:rFonts w:ascii="Wingdings" w:hAnsi="Wingdings"/>
      <w:sz w:val="18"/>
    </w:rPr>
  </w:style>
  <w:style w:type="character" w:customStyle="1" w:styleId="WW8Num43z3">
    <w:name w:val="WW8Num43z3"/>
    <w:uiPriority w:val="99"/>
    <w:rsid w:val="0006059D"/>
    <w:rPr>
      <w:rFonts w:ascii="Wingdings" w:hAnsi="Wingdings"/>
      <w:sz w:val="18"/>
    </w:rPr>
  </w:style>
  <w:style w:type="character" w:customStyle="1" w:styleId="WW-Absatz-Standardschriftart1111">
    <w:name w:val="WW-Absatz-Standardschriftart1111"/>
    <w:uiPriority w:val="99"/>
    <w:rsid w:val="0006059D"/>
  </w:style>
  <w:style w:type="character" w:customStyle="1" w:styleId="WW-Absatz-Standardschriftart11111">
    <w:name w:val="WW-Absatz-Standardschriftart11111"/>
    <w:uiPriority w:val="99"/>
    <w:rsid w:val="0006059D"/>
  </w:style>
  <w:style w:type="character" w:customStyle="1" w:styleId="WW-Absatz-Standardschriftart111111">
    <w:name w:val="WW-Absatz-Standardschriftart111111"/>
    <w:uiPriority w:val="99"/>
    <w:rsid w:val="0006059D"/>
  </w:style>
  <w:style w:type="character" w:customStyle="1" w:styleId="WW-Absatz-Standardschriftart1111111">
    <w:name w:val="WW-Absatz-Standardschriftart1111111"/>
    <w:uiPriority w:val="99"/>
    <w:rsid w:val="0006059D"/>
  </w:style>
  <w:style w:type="character" w:customStyle="1" w:styleId="WW-Absatz-Standardschriftart11111111">
    <w:name w:val="WW-Absatz-Standardschriftart11111111"/>
    <w:uiPriority w:val="99"/>
    <w:rsid w:val="0006059D"/>
  </w:style>
  <w:style w:type="character" w:customStyle="1" w:styleId="WW-Absatz-Standardschriftart111111111">
    <w:name w:val="WW-Absatz-Standardschriftart111111111"/>
    <w:uiPriority w:val="99"/>
    <w:rsid w:val="0006059D"/>
  </w:style>
  <w:style w:type="character" w:customStyle="1" w:styleId="WW8Num33z0">
    <w:name w:val="WW8Num33z0"/>
    <w:uiPriority w:val="99"/>
    <w:rsid w:val="0006059D"/>
    <w:rPr>
      <w:rFonts w:ascii="Symbol" w:hAnsi="Symbol"/>
      <w:sz w:val="18"/>
    </w:rPr>
  </w:style>
  <w:style w:type="character" w:customStyle="1" w:styleId="WW-Absatz-Standardschriftart1111111111">
    <w:name w:val="WW-Absatz-Standardschriftart1111111111"/>
    <w:uiPriority w:val="99"/>
    <w:rsid w:val="0006059D"/>
  </w:style>
  <w:style w:type="character" w:customStyle="1" w:styleId="WW8Num34z0">
    <w:name w:val="WW8Num34z0"/>
    <w:uiPriority w:val="99"/>
    <w:rsid w:val="0006059D"/>
    <w:rPr>
      <w:rFonts w:ascii="Symbol" w:hAnsi="Symbol"/>
      <w:sz w:val="18"/>
    </w:rPr>
  </w:style>
  <w:style w:type="character" w:customStyle="1" w:styleId="WW8Num35z0">
    <w:name w:val="WW8Num35z0"/>
    <w:uiPriority w:val="99"/>
    <w:rsid w:val="0006059D"/>
    <w:rPr>
      <w:rFonts w:ascii="Symbol" w:hAnsi="Symbol"/>
      <w:sz w:val="18"/>
    </w:rPr>
  </w:style>
  <w:style w:type="character" w:customStyle="1" w:styleId="WW-Absatz-Standardschriftart11111111111">
    <w:name w:val="WW-Absatz-Standardschriftart11111111111"/>
    <w:uiPriority w:val="99"/>
    <w:rsid w:val="0006059D"/>
  </w:style>
  <w:style w:type="character" w:customStyle="1" w:styleId="Simbolinumeriranja">
    <w:name w:val="Simboli numeriranja"/>
    <w:uiPriority w:val="99"/>
    <w:rsid w:val="0006059D"/>
  </w:style>
  <w:style w:type="character" w:customStyle="1" w:styleId="Grafikeoznake1">
    <w:name w:val="Grafičke oznake1"/>
    <w:uiPriority w:val="99"/>
    <w:rsid w:val="0006059D"/>
    <w:rPr>
      <w:rFonts w:ascii="StarSymbol" w:hAnsi="StarSymbol"/>
      <w:sz w:val="18"/>
    </w:rPr>
  </w:style>
  <w:style w:type="character" w:customStyle="1" w:styleId="WW-Absatz-Standardschriftart111111111111">
    <w:name w:val="WW-Absatz-Standardschriftart111111111111"/>
    <w:uiPriority w:val="99"/>
    <w:rsid w:val="0006059D"/>
  </w:style>
  <w:style w:type="character" w:customStyle="1" w:styleId="WW-Absatz-Standardschriftart1111111111111">
    <w:name w:val="WW-Absatz-Standardschriftart1111111111111"/>
    <w:uiPriority w:val="99"/>
    <w:rsid w:val="0006059D"/>
  </w:style>
  <w:style w:type="character" w:customStyle="1" w:styleId="WW8Num19z0">
    <w:name w:val="WW8Num19z0"/>
    <w:uiPriority w:val="99"/>
    <w:rsid w:val="0006059D"/>
    <w:rPr>
      <w:rFonts w:ascii="Symbol" w:hAnsi="Symbol"/>
      <w:sz w:val="18"/>
    </w:rPr>
  </w:style>
  <w:style w:type="character" w:customStyle="1" w:styleId="WW-Absatz-Standardschriftart11111111111111">
    <w:name w:val="WW-Absatz-Standardschriftart11111111111111"/>
    <w:uiPriority w:val="99"/>
    <w:rsid w:val="0006059D"/>
  </w:style>
  <w:style w:type="character" w:customStyle="1" w:styleId="WW-Absatz-Standardschriftart111111111111111">
    <w:name w:val="WW-Absatz-Standardschriftart111111111111111"/>
    <w:uiPriority w:val="99"/>
    <w:rsid w:val="0006059D"/>
  </w:style>
  <w:style w:type="character" w:customStyle="1" w:styleId="WW-Absatz-Standardschriftart1111111111111111">
    <w:name w:val="WW-Absatz-Standardschriftart1111111111111111"/>
    <w:uiPriority w:val="99"/>
    <w:rsid w:val="0006059D"/>
  </w:style>
  <w:style w:type="character" w:customStyle="1" w:styleId="WW8Num15z0">
    <w:name w:val="WW8Num15z0"/>
    <w:uiPriority w:val="99"/>
    <w:rsid w:val="0006059D"/>
    <w:rPr>
      <w:rFonts w:ascii="Symbol" w:hAnsi="Symbol"/>
      <w:sz w:val="18"/>
    </w:rPr>
  </w:style>
  <w:style w:type="character" w:customStyle="1" w:styleId="WW8Num21z0">
    <w:name w:val="WW8Num21z0"/>
    <w:uiPriority w:val="99"/>
    <w:rsid w:val="0006059D"/>
    <w:rPr>
      <w:rFonts w:ascii="Symbol" w:hAnsi="Symbol"/>
      <w:sz w:val="18"/>
    </w:rPr>
  </w:style>
  <w:style w:type="character" w:customStyle="1" w:styleId="WW-Absatz-Standardschriftart11111111111111111">
    <w:name w:val="WW-Absatz-Standardschriftart11111111111111111"/>
    <w:uiPriority w:val="99"/>
    <w:rsid w:val="0006059D"/>
  </w:style>
  <w:style w:type="character" w:customStyle="1" w:styleId="WW-Absatz-Standardschriftart111111111111111111">
    <w:name w:val="WW-Absatz-Standardschriftart111111111111111111"/>
    <w:uiPriority w:val="99"/>
    <w:rsid w:val="0006059D"/>
  </w:style>
  <w:style w:type="character" w:customStyle="1" w:styleId="WW-Absatz-Standardschriftart1111111111111111111">
    <w:name w:val="WW-Absatz-Standardschriftart1111111111111111111"/>
    <w:uiPriority w:val="99"/>
    <w:rsid w:val="0006059D"/>
  </w:style>
  <w:style w:type="character" w:customStyle="1" w:styleId="WW-Absatz-Standardschriftart11111111111111111111">
    <w:name w:val="WW-Absatz-Standardschriftart11111111111111111111"/>
    <w:uiPriority w:val="99"/>
    <w:rsid w:val="0006059D"/>
  </w:style>
  <w:style w:type="character" w:customStyle="1" w:styleId="WW-Absatz-Standardschriftart111111111111111111111">
    <w:name w:val="WW-Absatz-Standardschriftart111111111111111111111"/>
    <w:uiPriority w:val="99"/>
    <w:rsid w:val="0006059D"/>
  </w:style>
  <w:style w:type="character" w:customStyle="1" w:styleId="WW-Absatz-Standardschriftart1111111111111111111111">
    <w:name w:val="WW-Absatz-Standardschriftart1111111111111111111111"/>
    <w:uiPriority w:val="99"/>
    <w:rsid w:val="0006059D"/>
  </w:style>
  <w:style w:type="character" w:customStyle="1" w:styleId="WW-Absatz-Standardschriftart11111111111111111111111">
    <w:name w:val="WW-Absatz-Standardschriftart11111111111111111111111"/>
    <w:uiPriority w:val="99"/>
    <w:rsid w:val="0006059D"/>
  </w:style>
  <w:style w:type="character" w:customStyle="1" w:styleId="WW-Absatz-Standardschriftart111111111111111111111111">
    <w:name w:val="WW-Absatz-Standardschriftart111111111111111111111111"/>
    <w:uiPriority w:val="99"/>
    <w:rsid w:val="0006059D"/>
  </w:style>
  <w:style w:type="paragraph" w:customStyle="1" w:styleId="Naslov10">
    <w:name w:val="Naslov1"/>
    <w:basedOn w:val="Normal"/>
    <w:next w:val="Tijeloteksta"/>
    <w:uiPriority w:val="99"/>
    <w:rsid w:val="0006059D"/>
    <w:pPr>
      <w:keepNext/>
      <w:widowControl w:val="0"/>
      <w:suppressAutoHyphens/>
      <w:spacing w:before="240" w:after="120" w:line="240" w:lineRule="auto"/>
      <w:jc w:val="center"/>
    </w:pPr>
    <w:rPr>
      <w:rFonts w:ascii="Arial" w:eastAsia="MS Mincho" w:hAnsi="Arial" w:cs="Arial"/>
      <w:sz w:val="28"/>
      <w:szCs w:val="28"/>
      <w:lang w:val="hr-BA" w:eastAsia="ar-SA"/>
    </w:rPr>
  </w:style>
  <w:style w:type="paragraph" w:styleId="Popis">
    <w:name w:val="List"/>
    <w:basedOn w:val="Tijeloteksta"/>
    <w:uiPriority w:val="99"/>
    <w:locked/>
    <w:rsid w:val="0006059D"/>
    <w:pPr>
      <w:widowControl w:val="0"/>
      <w:suppressAutoHyphens/>
      <w:spacing w:after="120" w:line="240" w:lineRule="auto"/>
      <w:jc w:val="center"/>
    </w:pPr>
    <w:rPr>
      <w:rFonts w:ascii="Arial" w:eastAsia="Calibri" w:hAnsi="Arial" w:cs="Arial"/>
      <w:sz w:val="20"/>
      <w:szCs w:val="20"/>
      <w:lang w:val="hr-BA" w:eastAsia="ar-SA"/>
    </w:rPr>
  </w:style>
  <w:style w:type="paragraph" w:customStyle="1" w:styleId="Opis">
    <w:name w:val="Opis"/>
    <w:basedOn w:val="Normal"/>
    <w:uiPriority w:val="99"/>
    <w:rsid w:val="0006059D"/>
    <w:pPr>
      <w:widowControl w:val="0"/>
      <w:suppressLineNumbers/>
      <w:suppressAutoHyphens/>
      <w:spacing w:before="120" w:after="120" w:line="240" w:lineRule="auto"/>
      <w:jc w:val="center"/>
    </w:pPr>
    <w:rPr>
      <w:rFonts w:ascii="Arial" w:hAnsi="Arial" w:cs="Arial"/>
      <w:i/>
      <w:iCs/>
      <w:sz w:val="24"/>
      <w:szCs w:val="24"/>
      <w:lang w:val="hr-BA" w:eastAsia="ar-SA"/>
    </w:rPr>
  </w:style>
  <w:style w:type="paragraph" w:customStyle="1" w:styleId="Indeks">
    <w:name w:val="Indeks"/>
    <w:basedOn w:val="Normal"/>
    <w:uiPriority w:val="99"/>
    <w:rsid w:val="0006059D"/>
    <w:pPr>
      <w:widowControl w:val="0"/>
      <w:suppressLineNumbers/>
      <w:suppressAutoHyphens/>
      <w:spacing w:after="0" w:line="240" w:lineRule="auto"/>
      <w:jc w:val="center"/>
    </w:pPr>
    <w:rPr>
      <w:rFonts w:ascii="Arial" w:hAnsi="Arial" w:cs="Arial"/>
      <w:sz w:val="20"/>
      <w:szCs w:val="20"/>
      <w:lang w:val="hr-BA" w:eastAsia="ar-SA"/>
    </w:rPr>
  </w:style>
  <w:style w:type="paragraph" w:customStyle="1" w:styleId="Sadrajitablice">
    <w:name w:val="Sadržaji tablice"/>
    <w:basedOn w:val="Normal"/>
    <w:uiPriority w:val="99"/>
    <w:rsid w:val="0006059D"/>
    <w:pPr>
      <w:widowControl w:val="0"/>
      <w:suppressLineNumbers/>
      <w:spacing w:after="0" w:line="240" w:lineRule="auto"/>
      <w:jc w:val="center"/>
    </w:pPr>
    <w:rPr>
      <w:rFonts w:ascii="Arial" w:hAnsi="Arial" w:cs="Arial"/>
      <w:sz w:val="20"/>
      <w:szCs w:val="20"/>
      <w:lang w:val="hr-BA" w:eastAsia="ar-SA"/>
    </w:rPr>
  </w:style>
  <w:style w:type="paragraph" w:customStyle="1" w:styleId="Naslovtablice">
    <w:name w:val="Naslov tablice"/>
    <w:basedOn w:val="Sadrajitablice"/>
    <w:uiPriority w:val="99"/>
    <w:rsid w:val="0006059D"/>
    <w:rPr>
      <w:b/>
      <w:bCs/>
    </w:rPr>
  </w:style>
  <w:style w:type="paragraph" w:customStyle="1" w:styleId="Heading">
    <w:name w:val="Heading"/>
    <w:basedOn w:val="Normal"/>
    <w:next w:val="Tijeloteksta"/>
    <w:uiPriority w:val="99"/>
    <w:rsid w:val="0006059D"/>
    <w:pPr>
      <w:keepNext/>
      <w:widowControl w:val="0"/>
      <w:suppressAutoHyphens/>
      <w:spacing w:before="240" w:after="120" w:line="240" w:lineRule="auto"/>
      <w:jc w:val="center"/>
    </w:pPr>
    <w:rPr>
      <w:rFonts w:ascii="Arial" w:eastAsia="Times New Roman" w:hAnsi="Arial" w:cs="Arial"/>
      <w:sz w:val="28"/>
      <w:szCs w:val="28"/>
      <w:lang w:val="hr-BA" w:eastAsia="ar-SA"/>
    </w:rPr>
  </w:style>
  <w:style w:type="paragraph" w:customStyle="1" w:styleId="Index">
    <w:name w:val="Index"/>
    <w:basedOn w:val="Normal"/>
    <w:uiPriority w:val="99"/>
    <w:rsid w:val="0006059D"/>
    <w:pPr>
      <w:widowControl w:val="0"/>
      <w:suppressLineNumbers/>
      <w:suppressAutoHyphens/>
      <w:spacing w:after="0" w:line="240" w:lineRule="auto"/>
      <w:jc w:val="center"/>
    </w:pPr>
    <w:rPr>
      <w:rFonts w:ascii="Arial" w:hAnsi="Arial" w:cs="Arial"/>
      <w:sz w:val="20"/>
      <w:szCs w:val="20"/>
      <w:lang w:val="hr-BA" w:eastAsia="ar-SA"/>
    </w:rPr>
  </w:style>
  <w:style w:type="paragraph" w:customStyle="1" w:styleId="Tablica">
    <w:name w:val="Tablica"/>
    <w:basedOn w:val="Opis"/>
    <w:uiPriority w:val="99"/>
    <w:rsid w:val="0006059D"/>
  </w:style>
  <w:style w:type="character" w:styleId="Brojstranice">
    <w:name w:val="page number"/>
    <w:basedOn w:val="Zadanifontodlomka"/>
    <w:uiPriority w:val="99"/>
    <w:locked/>
    <w:rsid w:val="0006059D"/>
    <w:rPr>
      <w:rFonts w:cs="Times New Roman"/>
    </w:rPr>
  </w:style>
  <w:style w:type="character" w:styleId="SlijeenaHiperveza">
    <w:name w:val="FollowedHyperlink"/>
    <w:basedOn w:val="Zadanifontodlomka"/>
    <w:uiPriority w:val="99"/>
    <w:locked/>
    <w:rsid w:val="0006059D"/>
    <w:rPr>
      <w:rFonts w:cs="Times New Roman"/>
      <w:color w:val="800080"/>
      <w:u w:val="single"/>
    </w:rPr>
  </w:style>
  <w:style w:type="character" w:customStyle="1" w:styleId="WW8Num13z0">
    <w:name w:val="WW8Num13z0"/>
    <w:uiPriority w:val="99"/>
    <w:rsid w:val="0006059D"/>
    <w:rPr>
      <w:rFonts w:ascii="Wingdings" w:hAnsi="Wingdings"/>
      <w:sz w:val="18"/>
    </w:rPr>
  </w:style>
  <w:style w:type="character" w:customStyle="1" w:styleId="CharChar121">
    <w:name w:val="Char Char121"/>
    <w:uiPriority w:val="99"/>
    <w:rsid w:val="002E0424"/>
    <w:rPr>
      <w:rFonts w:ascii="Calibri" w:hAnsi="Calibri"/>
      <w:b/>
      <w:color w:val="000000"/>
      <w:sz w:val="32"/>
    </w:rPr>
  </w:style>
  <w:style w:type="character" w:customStyle="1" w:styleId="CharChar111">
    <w:name w:val="Char Char111"/>
    <w:uiPriority w:val="99"/>
    <w:rsid w:val="002E0424"/>
    <w:rPr>
      <w:rFonts w:ascii="Calibri" w:hAnsi="Calibri"/>
      <w:b/>
      <w:caps/>
      <w:sz w:val="26"/>
    </w:rPr>
  </w:style>
  <w:style w:type="character" w:customStyle="1" w:styleId="CharChar101">
    <w:name w:val="Char Char101"/>
    <w:uiPriority w:val="99"/>
    <w:rsid w:val="002E0424"/>
    <w:rPr>
      <w:rFonts w:ascii="Calibri" w:hAnsi="Calibri"/>
      <w:smallCaps/>
      <w:sz w:val="24"/>
    </w:rPr>
  </w:style>
  <w:style w:type="character" w:customStyle="1" w:styleId="CharChar91">
    <w:name w:val="Char Char91"/>
    <w:uiPriority w:val="99"/>
    <w:rsid w:val="002E0424"/>
    <w:rPr>
      <w:rFonts w:ascii="Calibri Light" w:hAnsi="Calibri Light"/>
      <w:i/>
    </w:rPr>
  </w:style>
  <w:style w:type="character" w:customStyle="1" w:styleId="CharChar7">
    <w:name w:val="Char Char7"/>
    <w:uiPriority w:val="99"/>
    <w:rsid w:val="002E0424"/>
    <w:rPr>
      <w:rFonts w:ascii="Calibri" w:hAnsi="Calibri"/>
      <w:spacing w:val="15"/>
      <w:sz w:val="20"/>
      <w:lang w:eastAsia="hr-HR"/>
    </w:rPr>
  </w:style>
  <w:style w:type="character" w:customStyle="1" w:styleId="CharChar61">
    <w:name w:val="Char Char61"/>
    <w:basedOn w:val="Zadanifontodlomka"/>
    <w:uiPriority w:val="99"/>
    <w:rsid w:val="002E0424"/>
    <w:rPr>
      <w:rFonts w:cs="Times New Roman"/>
    </w:rPr>
  </w:style>
  <w:style w:type="character" w:customStyle="1" w:styleId="CharChar51">
    <w:name w:val="Char Char51"/>
    <w:basedOn w:val="Zadanifontodlomka"/>
    <w:uiPriority w:val="99"/>
    <w:rsid w:val="002E0424"/>
    <w:rPr>
      <w:rFonts w:cs="Times New Roman"/>
    </w:rPr>
  </w:style>
  <w:style w:type="character" w:customStyle="1" w:styleId="CharChar41">
    <w:name w:val="Char Char41"/>
    <w:uiPriority w:val="99"/>
    <w:rsid w:val="002E0424"/>
    <w:rPr>
      <w:sz w:val="20"/>
    </w:rPr>
  </w:style>
  <w:style w:type="character" w:customStyle="1" w:styleId="SLIKECharChar">
    <w:name w:val="SLIKE Char Char"/>
    <w:uiPriority w:val="99"/>
    <w:rsid w:val="002E0424"/>
    <w:rPr>
      <w:b/>
      <w:sz w:val="18"/>
    </w:rPr>
  </w:style>
  <w:style w:type="character" w:customStyle="1" w:styleId="NoSpacingChar1">
    <w:name w:val="No Spacing Char1"/>
    <w:uiPriority w:val="99"/>
    <w:locked/>
    <w:rsid w:val="00006222"/>
    <w:rPr>
      <w:rFonts w:eastAsia="Times New Roman"/>
      <w:sz w:val="22"/>
      <w:lang w:val="en-US" w:eastAsia="en-US"/>
    </w:rPr>
  </w:style>
  <w:style w:type="paragraph" w:customStyle="1" w:styleId="Mini-naslov">
    <w:name w:val="Mini-naslov"/>
    <w:basedOn w:val="Normal"/>
    <w:uiPriority w:val="99"/>
    <w:rsid w:val="00006222"/>
    <w:pPr>
      <w:autoSpaceDE w:val="0"/>
      <w:autoSpaceDN w:val="0"/>
      <w:adjustRightInd w:val="0"/>
      <w:spacing w:after="0" w:line="240" w:lineRule="auto"/>
      <w:jc w:val="center"/>
    </w:pPr>
    <w:rPr>
      <w:i/>
      <w:iCs/>
      <w:sz w:val="28"/>
      <w:szCs w:val="28"/>
    </w:rPr>
  </w:style>
  <w:style w:type="paragraph" w:customStyle="1" w:styleId="pj">
    <w:name w:val="pj"/>
    <w:basedOn w:val="Normal"/>
    <w:uiPriority w:val="99"/>
    <w:rsid w:val="00854C76"/>
    <w:pPr>
      <w:spacing w:before="100" w:beforeAutospacing="1" w:after="100" w:afterAutospacing="1" w:line="240" w:lineRule="auto"/>
    </w:pPr>
    <w:rPr>
      <w:sz w:val="24"/>
      <w:szCs w:val="24"/>
      <w:lang w:eastAsia="hr-HR"/>
    </w:rPr>
  </w:style>
  <w:style w:type="paragraph" w:customStyle="1" w:styleId="pl">
    <w:name w:val="pl"/>
    <w:basedOn w:val="Normal"/>
    <w:uiPriority w:val="99"/>
    <w:rsid w:val="00854C76"/>
    <w:pPr>
      <w:spacing w:before="100" w:beforeAutospacing="1" w:after="100" w:afterAutospacing="1" w:line="240" w:lineRule="auto"/>
    </w:pPr>
    <w:rPr>
      <w:sz w:val="24"/>
      <w:szCs w:val="24"/>
      <w:lang w:eastAsia="hr-HR"/>
    </w:rPr>
  </w:style>
  <w:style w:type="paragraph" w:customStyle="1" w:styleId="pr">
    <w:name w:val="pr"/>
    <w:basedOn w:val="Normal"/>
    <w:uiPriority w:val="99"/>
    <w:rsid w:val="00854C76"/>
    <w:pPr>
      <w:spacing w:before="100" w:beforeAutospacing="1" w:after="100" w:afterAutospacing="1" w:line="240" w:lineRule="auto"/>
    </w:pPr>
    <w:rPr>
      <w:sz w:val="24"/>
      <w:szCs w:val="24"/>
      <w:lang w:eastAsia="hr-HR"/>
    </w:rPr>
  </w:style>
  <w:style w:type="paragraph" w:customStyle="1" w:styleId="pc">
    <w:name w:val="pc"/>
    <w:basedOn w:val="Normal"/>
    <w:uiPriority w:val="99"/>
    <w:rsid w:val="00854C76"/>
    <w:pPr>
      <w:spacing w:before="100" w:beforeAutospacing="1" w:after="100" w:afterAutospacing="1" w:line="240" w:lineRule="auto"/>
    </w:pPr>
    <w:rPr>
      <w:sz w:val="24"/>
      <w:szCs w:val="24"/>
      <w:lang w:eastAsia="hr-HR"/>
    </w:rPr>
  </w:style>
  <w:style w:type="paragraph" w:customStyle="1" w:styleId="ff0">
    <w:name w:val="ff0"/>
    <w:basedOn w:val="Normal"/>
    <w:uiPriority w:val="99"/>
    <w:rsid w:val="00854C76"/>
    <w:pPr>
      <w:spacing w:before="100" w:beforeAutospacing="1" w:after="100" w:afterAutospacing="1" w:line="240" w:lineRule="auto"/>
    </w:pPr>
    <w:rPr>
      <w:rFonts w:ascii="ff0" w:hAnsi="ff0" w:cs="ff0"/>
      <w:sz w:val="24"/>
      <w:szCs w:val="24"/>
      <w:lang w:eastAsia="hr-HR"/>
    </w:rPr>
  </w:style>
  <w:style w:type="paragraph" w:customStyle="1" w:styleId="ff2">
    <w:name w:val="ff2"/>
    <w:basedOn w:val="Normal"/>
    <w:uiPriority w:val="99"/>
    <w:rsid w:val="00854C76"/>
    <w:pPr>
      <w:spacing w:before="100" w:beforeAutospacing="1" w:after="100" w:afterAutospacing="1" w:line="240" w:lineRule="auto"/>
    </w:pPr>
    <w:rPr>
      <w:rFonts w:ascii="ff2" w:hAnsi="ff2" w:cs="ff2"/>
      <w:sz w:val="24"/>
      <w:szCs w:val="24"/>
      <w:lang w:eastAsia="hr-HR"/>
    </w:rPr>
  </w:style>
  <w:style w:type="paragraph" w:customStyle="1" w:styleId="ff3">
    <w:name w:val="ff3"/>
    <w:basedOn w:val="Normal"/>
    <w:uiPriority w:val="99"/>
    <w:rsid w:val="00854C76"/>
    <w:pPr>
      <w:spacing w:before="100" w:beforeAutospacing="1" w:after="100" w:afterAutospacing="1" w:line="240" w:lineRule="auto"/>
    </w:pPr>
    <w:rPr>
      <w:rFonts w:ascii="ff3" w:hAnsi="ff3" w:cs="ff3"/>
      <w:sz w:val="24"/>
      <w:szCs w:val="24"/>
      <w:lang w:eastAsia="hr-HR"/>
    </w:rPr>
  </w:style>
  <w:style w:type="paragraph" w:customStyle="1" w:styleId="ff4">
    <w:name w:val="ff4"/>
    <w:basedOn w:val="Normal"/>
    <w:uiPriority w:val="99"/>
    <w:rsid w:val="00854C76"/>
    <w:pPr>
      <w:spacing w:before="100" w:beforeAutospacing="1" w:after="100" w:afterAutospacing="1" w:line="240" w:lineRule="auto"/>
    </w:pPr>
    <w:rPr>
      <w:rFonts w:ascii="ff4" w:hAnsi="ff4" w:cs="ff4"/>
      <w:sz w:val="24"/>
      <w:szCs w:val="24"/>
      <w:lang w:eastAsia="hr-HR"/>
    </w:rPr>
  </w:style>
  <w:style w:type="paragraph" w:customStyle="1" w:styleId="ff5">
    <w:name w:val="ff5"/>
    <w:basedOn w:val="Normal"/>
    <w:uiPriority w:val="99"/>
    <w:rsid w:val="00854C76"/>
    <w:pPr>
      <w:spacing w:before="100" w:beforeAutospacing="1" w:after="100" w:afterAutospacing="1" w:line="240" w:lineRule="auto"/>
    </w:pPr>
    <w:rPr>
      <w:rFonts w:ascii="ff5" w:hAnsi="ff5" w:cs="ff5"/>
      <w:sz w:val="24"/>
      <w:szCs w:val="24"/>
      <w:lang w:eastAsia="hr-HR"/>
    </w:rPr>
  </w:style>
  <w:style w:type="paragraph" w:customStyle="1" w:styleId="ff6">
    <w:name w:val="ff6"/>
    <w:basedOn w:val="Normal"/>
    <w:uiPriority w:val="99"/>
    <w:rsid w:val="00854C76"/>
    <w:pPr>
      <w:spacing w:before="100" w:beforeAutospacing="1" w:after="100" w:afterAutospacing="1" w:line="240" w:lineRule="auto"/>
    </w:pPr>
    <w:rPr>
      <w:rFonts w:ascii="ff6" w:hAnsi="ff6" w:cs="ff6"/>
      <w:sz w:val="24"/>
      <w:szCs w:val="24"/>
      <w:lang w:eastAsia="hr-HR"/>
    </w:rPr>
  </w:style>
  <w:style w:type="paragraph" w:customStyle="1" w:styleId="ff7">
    <w:name w:val="ff7"/>
    <w:basedOn w:val="Normal"/>
    <w:uiPriority w:val="99"/>
    <w:rsid w:val="00854C76"/>
    <w:pPr>
      <w:spacing w:before="100" w:beforeAutospacing="1" w:after="100" w:afterAutospacing="1" w:line="240" w:lineRule="auto"/>
    </w:pPr>
    <w:rPr>
      <w:rFonts w:ascii="ff7" w:hAnsi="ff7" w:cs="ff7"/>
      <w:sz w:val="24"/>
      <w:szCs w:val="24"/>
      <w:lang w:eastAsia="hr-HR"/>
    </w:rPr>
  </w:style>
  <w:style w:type="paragraph" w:customStyle="1" w:styleId="ff8">
    <w:name w:val="ff8"/>
    <w:basedOn w:val="Normal"/>
    <w:uiPriority w:val="99"/>
    <w:rsid w:val="00854C76"/>
    <w:pPr>
      <w:spacing w:before="100" w:beforeAutospacing="1" w:after="100" w:afterAutospacing="1" w:line="240" w:lineRule="auto"/>
    </w:pPr>
    <w:rPr>
      <w:rFonts w:ascii="ff8" w:hAnsi="ff8" w:cs="ff8"/>
      <w:sz w:val="24"/>
      <w:szCs w:val="24"/>
      <w:lang w:eastAsia="hr-HR"/>
    </w:rPr>
  </w:style>
  <w:style w:type="paragraph" w:customStyle="1" w:styleId="ff9">
    <w:name w:val="ff9"/>
    <w:basedOn w:val="Normal"/>
    <w:uiPriority w:val="99"/>
    <w:rsid w:val="00854C76"/>
    <w:pPr>
      <w:spacing w:before="100" w:beforeAutospacing="1" w:after="100" w:afterAutospacing="1" w:line="240" w:lineRule="auto"/>
    </w:pPr>
    <w:rPr>
      <w:rFonts w:ascii="ff9" w:hAnsi="ff9" w:cs="ff9"/>
      <w:sz w:val="24"/>
      <w:szCs w:val="24"/>
      <w:lang w:eastAsia="hr-HR"/>
    </w:rPr>
  </w:style>
  <w:style w:type="paragraph" w:customStyle="1" w:styleId="ff10">
    <w:name w:val="ff10"/>
    <w:basedOn w:val="Normal"/>
    <w:uiPriority w:val="99"/>
    <w:rsid w:val="00854C76"/>
    <w:pPr>
      <w:spacing w:before="100" w:beforeAutospacing="1" w:after="100" w:afterAutospacing="1" w:line="240" w:lineRule="auto"/>
    </w:pPr>
    <w:rPr>
      <w:rFonts w:ascii="ff10" w:hAnsi="ff10" w:cs="ff10"/>
      <w:sz w:val="24"/>
      <w:szCs w:val="24"/>
      <w:lang w:eastAsia="hr-HR"/>
    </w:rPr>
  </w:style>
  <w:style w:type="paragraph" w:customStyle="1" w:styleId="ff11">
    <w:name w:val="ff11"/>
    <w:basedOn w:val="Normal"/>
    <w:uiPriority w:val="99"/>
    <w:rsid w:val="00854C76"/>
    <w:pPr>
      <w:spacing w:before="100" w:beforeAutospacing="1" w:after="100" w:afterAutospacing="1" w:line="240" w:lineRule="auto"/>
    </w:pPr>
    <w:rPr>
      <w:rFonts w:ascii="ff11" w:hAnsi="ff11" w:cs="ff11"/>
      <w:sz w:val="24"/>
      <w:szCs w:val="24"/>
      <w:lang w:eastAsia="hr-HR"/>
    </w:rPr>
  </w:style>
  <w:style w:type="paragraph" w:customStyle="1" w:styleId="ff12">
    <w:name w:val="ff12"/>
    <w:basedOn w:val="Normal"/>
    <w:uiPriority w:val="99"/>
    <w:rsid w:val="00854C76"/>
    <w:pPr>
      <w:spacing w:before="100" w:beforeAutospacing="1" w:after="100" w:afterAutospacing="1" w:line="240" w:lineRule="auto"/>
    </w:pPr>
    <w:rPr>
      <w:rFonts w:ascii="ff12" w:hAnsi="ff12" w:cs="ff12"/>
      <w:sz w:val="24"/>
      <w:szCs w:val="24"/>
      <w:lang w:eastAsia="hr-HR"/>
    </w:rPr>
  </w:style>
  <w:style w:type="paragraph" w:customStyle="1" w:styleId="ff13">
    <w:name w:val="ff13"/>
    <w:basedOn w:val="Normal"/>
    <w:uiPriority w:val="99"/>
    <w:rsid w:val="00854C76"/>
    <w:pPr>
      <w:spacing w:before="100" w:beforeAutospacing="1" w:after="100" w:afterAutospacing="1" w:line="240" w:lineRule="auto"/>
    </w:pPr>
    <w:rPr>
      <w:rFonts w:ascii="ff13" w:hAnsi="ff13" w:cs="ff13"/>
      <w:sz w:val="24"/>
      <w:szCs w:val="24"/>
      <w:lang w:eastAsia="hr-HR"/>
    </w:rPr>
  </w:style>
  <w:style w:type="paragraph" w:customStyle="1" w:styleId="absimg">
    <w:name w:val="absimg"/>
    <w:basedOn w:val="Normal"/>
    <w:uiPriority w:val="99"/>
    <w:rsid w:val="00854C76"/>
    <w:pPr>
      <w:spacing w:before="100" w:beforeAutospacing="1" w:after="100" w:afterAutospacing="1" w:line="240" w:lineRule="auto"/>
    </w:pPr>
    <w:rPr>
      <w:sz w:val="24"/>
      <w:szCs w:val="24"/>
      <w:lang w:eastAsia="hr-HR"/>
    </w:rPr>
  </w:style>
  <w:style w:type="paragraph" w:customStyle="1" w:styleId="fbreset">
    <w:name w:val="fb_reset"/>
    <w:basedOn w:val="Normal"/>
    <w:uiPriority w:val="99"/>
    <w:rsid w:val="00854C76"/>
    <w:pPr>
      <w:spacing w:after="0" w:line="240" w:lineRule="auto"/>
    </w:pPr>
    <w:rPr>
      <w:rFonts w:ascii="Tahoma" w:hAnsi="Tahoma" w:cs="Tahoma"/>
      <w:color w:val="000000"/>
      <w:sz w:val="17"/>
      <w:szCs w:val="17"/>
      <w:lang w:eastAsia="hr-HR"/>
    </w:rPr>
  </w:style>
  <w:style w:type="paragraph" w:customStyle="1" w:styleId="fbdialogadvanced">
    <w:name w:val="fb_dialog_advanced"/>
    <w:basedOn w:val="Normal"/>
    <w:uiPriority w:val="99"/>
    <w:rsid w:val="00854C76"/>
    <w:pPr>
      <w:spacing w:before="100" w:beforeAutospacing="1" w:after="100" w:afterAutospacing="1" w:line="240" w:lineRule="auto"/>
    </w:pPr>
    <w:rPr>
      <w:sz w:val="24"/>
      <w:szCs w:val="24"/>
      <w:lang w:eastAsia="hr-HR"/>
    </w:rPr>
  </w:style>
  <w:style w:type="paragraph" w:customStyle="1" w:styleId="fbdialogcontent">
    <w:name w:val="fb_dialog_content"/>
    <w:basedOn w:val="Normal"/>
    <w:uiPriority w:val="99"/>
    <w:rsid w:val="00854C76"/>
    <w:pPr>
      <w:shd w:val="clear" w:color="auto" w:fill="FFFFFF"/>
      <w:spacing w:before="100" w:beforeAutospacing="1" w:after="100" w:afterAutospacing="1" w:line="240" w:lineRule="auto"/>
    </w:pPr>
    <w:rPr>
      <w:color w:val="333333"/>
      <w:sz w:val="24"/>
      <w:szCs w:val="24"/>
      <w:lang w:eastAsia="hr-HR"/>
    </w:rPr>
  </w:style>
  <w:style w:type="paragraph" w:customStyle="1" w:styleId="fbdialogcloseicon">
    <w:name w:val="fb_dialog_close_icon"/>
    <w:basedOn w:val="Normal"/>
    <w:uiPriority w:val="99"/>
    <w:rsid w:val="00854C76"/>
    <w:pPr>
      <w:spacing w:before="100" w:beforeAutospacing="1" w:after="100" w:afterAutospacing="1" w:line="240" w:lineRule="auto"/>
    </w:pPr>
    <w:rPr>
      <w:sz w:val="24"/>
      <w:szCs w:val="24"/>
      <w:lang w:eastAsia="hr-HR"/>
    </w:rPr>
  </w:style>
  <w:style w:type="paragraph" w:customStyle="1" w:styleId="fbdialogloader">
    <w:name w:val="fb_dialog_loader"/>
    <w:basedOn w:val="Normal"/>
    <w:uiPriority w:val="99"/>
    <w:rsid w:val="00854C76"/>
    <w:pPr>
      <w:pBdr>
        <w:top w:val="single" w:sz="6" w:space="15" w:color="606060"/>
        <w:left w:val="single" w:sz="6" w:space="15" w:color="606060"/>
        <w:bottom w:val="single" w:sz="6" w:space="15" w:color="606060"/>
        <w:right w:val="single" w:sz="6" w:space="15" w:color="606060"/>
      </w:pBdr>
      <w:shd w:val="clear" w:color="auto" w:fill="F2F2F2"/>
      <w:spacing w:before="100" w:beforeAutospacing="1" w:after="100" w:afterAutospacing="1" w:line="240" w:lineRule="auto"/>
    </w:pPr>
    <w:rPr>
      <w:sz w:val="36"/>
      <w:szCs w:val="36"/>
      <w:lang w:eastAsia="hr-HR"/>
    </w:rPr>
  </w:style>
  <w:style w:type="paragraph" w:customStyle="1" w:styleId="fbdialogtopleft">
    <w:name w:val="fb_dialog_top_left"/>
    <w:basedOn w:val="Normal"/>
    <w:uiPriority w:val="99"/>
    <w:rsid w:val="00854C76"/>
    <w:pPr>
      <w:spacing w:before="100" w:beforeAutospacing="1" w:after="100" w:afterAutospacing="1" w:line="240" w:lineRule="auto"/>
    </w:pPr>
    <w:rPr>
      <w:sz w:val="24"/>
      <w:szCs w:val="24"/>
      <w:lang w:eastAsia="hr-HR"/>
    </w:rPr>
  </w:style>
  <w:style w:type="paragraph" w:customStyle="1" w:styleId="fbdialogtopright">
    <w:name w:val="fb_dialog_top_right"/>
    <w:basedOn w:val="Normal"/>
    <w:uiPriority w:val="99"/>
    <w:rsid w:val="00854C76"/>
    <w:pPr>
      <w:spacing w:before="100" w:beforeAutospacing="1" w:after="100" w:afterAutospacing="1" w:line="240" w:lineRule="auto"/>
    </w:pPr>
    <w:rPr>
      <w:sz w:val="24"/>
      <w:szCs w:val="24"/>
      <w:lang w:eastAsia="hr-HR"/>
    </w:rPr>
  </w:style>
  <w:style w:type="paragraph" w:customStyle="1" w:styleId="fbdialogbottomleft">
    <w:name w:val="fb_dialog_bottom_left"/>
    <w:basedOn w:val="Normal"/>
    <w:uiPriority w:val="99"/>
    <w:rsid w:val="00854C76"/>
    <w:pPr>
      <w:spacing w:before="100" w:beforeAutospacing="1" w:after="100" w:afterAutospacing="1" w:line="240" w:lineRule="auto"/>
    </w:pPr>
    <w:rPr>
      <w:sz w:val="24"/>
      <w:szCs w:val="24"/>
      <w:lang w:eastAsia="hr-HR"/>
    </w:rPr>
  </w:style>
  <w:style w:type="paragraph" w:customStyle="1" w:styleId="fbdialogbottomright">
    <w:name w:val="fb_dialog_bottom_right"/>
    <w:basedOn w:val="Normal"/>
    <w:uiPriority w:val="99"/>
    <w:rsid w:val="00854C76"/>
    <w:pPr>
      <w:spacing w:before="100" w:beforeAutospacing="1" w:after="100" w:afterAutospacing="1" w:line="240" w:lineRule="auto"/>
    </w:pPr>
    <w:rPr>
      <w:sz w:val="24"/>
      <w:szCs w:val="24"/>
      <w:lang w:eastAsia="hr-HR"/>
    </w:rPr>
  </w:style>
  <w:style w:type="paragraph" w:customStyle="1" w:styleId="fbdialogvertleft">
    <w:name w:val="fb_dialog_vert_left"/>
    <w:basedOn w:val="Normal"/>
    <w:uiPriority w:val="99"/>
    <w:rsid w:val="00854C76"/>
    <w:pPr>
      <w:shd w:val="clear" w:color="auto" w:fill="525252"/>
      <w:spacing w:before="100" w:beforeAutospacing="1" w:after="100" w:afterAutospacing="1" w:line="240" w:lineRule="auto"/>
      <w:ind w:left="-150"/>
    </w:pPr>
    <w:rPr>
      <w:sz w:val="24"/>
      <w:szCs w:val="24"/>
      <w:lang w:eastAsia="hr-HR"/>
    </w:rPr>
  </w:style>
  <w:style w:type="paragraph" w:customStyle="1" w:styleId="fbdialogvertright">
    <w:name w:val="fb_dialog_vert_right"/>
    <w:basedOn w:val="Normal"/>
    <w:uiPriority w:val="99"/>
    <w:rsid w:val="00854C76"/>
    <w:pPr>
      <w:shd w:val="clear" w:color="auto" w:fill="525252"/>
      <w:spacing w:before="100" w:beforeAutospacing="1" w:after="100" w:afterAutospacing="1" w:line="240" w:lineRule="auto"/>
      <w:ind w:right="-150"/>
    </w:pPr>
    <w:rPr>
      <w:sz w:val="24"/>
      <w:szCs w:val="24"/>
      <w:lang w:eastAsia="hr-HR"/>
    </w:rPr>
  </w:style>
  <w:style w:type="paragraph" w:customStyle="1" w:styleId="fbdialoghoriztop">
    <w:name w:val="fb_dialog_horiz_top"/>
    <w:basedOn w:val="Normal"/>
    <w:uiPriority w:val="99"/>
    <w:rsid w:val="00854C76"/>
    <w:pPr>
      <w:shd w:val="clear" w:color="auto" w:fill="525252"/>
      <w:spacing w:after="100" w:afterAutospacing="1" w:line="240" w:lineRule="auto"/>
    </w:pPr>
    <w:rPr>
      <w:sz w:val="24"/>
      <w:szCs w:val="24"/>
      <w:lang w:eastAsia="hr-HR"/>
    </w:rPr>
  </w:style>
  <w:style w:type="paragraph" w:customStyle="1" w:styleId="fbdialoghorizbottom">
    <w:name w:val="fb_dialog_horiz_bottom"/>
    <w:basedOn w:val="Normal"/>
    <w:uiPriority w:val="99"/>
    <w:rsid w:val="00854C76"/>
    <w:pPr>
      <w:shd w:val="clear" w:color="auto" w:fill="525252"/>
      <w:spacing w:before="100" w:beforeAutospacing="1" w:after="0" w:line="240" w:lineRule="auto"/>
    </w:pPr>
    <w:rPr>
      <w:sz w:val="24"/>
      <w:szCs w:val="24"/>
      <w:lang w:eastAsia="hr-HR"/>
    </w:rPr>
  </w:style>
  <w:style w:type="paragraph" w:customStyle="1" w:styleId="fbdialogiframe">
    <w:name w:val="fb_dialog_iframe"/>
    <w:basedOn w:val="Normal"/>
    <w:uiPriority w:val="99"/>
    <w:rsid w:val="00854C76"/>
    <w:pPr>
      <w:spacing w:before="100" w:beforeAutospacing="1" w:after="100" w:afterAutospacing="1" w:line="240" w:lineRule="auto"/>
    </w:pPr>
    <w:rPr>
      <w:sz w:val="24"/>
      <w:szCs w:val="24"/>
      <w:lang w:eastAsia="hr-HR"/>
    </w:rPr>
  </w:style>
  <w:style w:type="paragraph" w:customStyle="1" w:styleId="fbbuttonsimple">
    <w:name w:val="fb_button_simple"/>
    <w:basedOn w:val="Normal"/>
    <w:uiPriority w:val="99"/>
    <w:rsid w:val="00854C76"/>
    <w:pPr>
      <w:spacing w:before="100" w:beforeAutospacing="1" w:after="100" w:afterAutospacing="1" w:line="240" w:lineRule="auto"/>
    </w:pPr>
    <w:rPr>
      <w:sz w:val="24"/>
      <w:szCs w:val="24"/>
      <w:lang w:eastAsia="hr-HR"/>
    </w:rPr>
  </w:style>
  <w:style w:type="paragraph" w:customStyle="1" w:styleId="fbbuttonsimplertl">
    <w:name w:val="fb_button_simple_rtl"/>
    <w:basedOn w:val="Normal"/>
    <w:uiPriority w:val="99"/>
    <w:rsid w:val="00854C76"/>
    <w:pPr>
      <w:spacing w:before="100" w:beforeAutospacing="1" w:after="100" w:afterAutospacing="1" w:line="240" w:lineRule="auto"/>
    </w:pPr>
    <w:rPr>
      <w:sz w:val="24"/>
      <w:szCs w:val="24"/>
      <w:lang w:eastAsia="hr-HR"/>
    </w:rPr>
  </w:style>
  <w:style w:type="paragraph" w:customStyle="1" w:styleId="fbbutton">
    <w:name w:val="fb_button"/>
    <w:basedOn w:val="Normal"/>
    <w:uiPriority w:val="99"/>
    <w:rsid w:val="00854C76"/>
    <w:pPr>
      <w:shd w:val="clear" w:color="auto" w:fill="29447E"/>
      <w:spacing w:before="100" w:beforeAutospacing="1" w:after="100" w:afterAutospacing="1" w:line="240" w:lineRule="auto"/>
    </w:pPr>
    <w:rPr>
      <w:sz w:val="24"/>
      <w:szCs w:val="24"/>
      <w:lang w:eastAsia="hr-HR"/>
    </w:rPr>
  </w:style>
  <w:style w:type="paragraph" w:customStyle="1" w:styleId="fbbuttonrtl">
    <w:name w:val="fb_button_rtl"/>
    <w:basedOn w:val="Normal"/>
    <w:uiPriority w:val="99"/>
    <w:rsid w:val="00854C76"/>
    <w:pPr>
      <w:shd w:val="clear" w:color="auto" w:fill="29447E"/>
      <w:spacing w:before="100" w:beforeAutospacing="1" w:after="100" w:afterAutospacing="1" w:line="240" w:lineRule="auto"/>
    </w:pPr>
    <w:rPr>
      <w:sz w:val="24"/>
      <w:szCs w:val="24"/>
      <w:lang w:eastAsia="hr-HR"/>
    </w:rPr>
  </w:style>
  <w:style w:type="paragraph" w:customStyle="1" w:styleId="fbbuttonxlarge">
    <w:name w:val="fb_button_xlarge"/>
    <w:basedOn w:val="Normal"/>
    <w:uiPriority w:val="99"/>
    <w:rsid w:val="00854C76"/>
    <w:pPr>
      <w:spacing w:before="100" w:beforeAutospacing="1" w:after="100" w:afterAutospacing="1" w:line="450" w:lineRule="atLeast"/>
    </w:pPr>
    <w:rPr>
      <w:sz w:val="36"/>
      <w:szCs w:val="36"/>
      <w:lang w:eastAsia="hr-HR"/>
    </w:rPr>
  </w:style>
  <w:style w:type="paragraph" w:customStyle="1" w:styleId="fbbuttonxlargertl">
    <w:name w:val="fb_button_xlarge_rtl"/>
    <w:basedOn w:val="Normal"/>
    <w:uiPriority w:val="99"/>
    <w:rsid w:val="00854C76"/>
    <w:pPr>
      <w:spacing w:before="100" w:beforeAutospacing="1" w:after="100" w:afterAutospacing="1" w:line="450" w:lineRule="atLeast"/>
    </w:pPr>
    <w:rPr>
      <w:sz w:val="36"/>
      <w:szCs w:val="36"/>
      <w:lang w:eastAsia="hr-HR"/>
    </w:rPr>
  </w:style>
  <w:style w:type="paragraph" w:customStyle="1" w:styleId="fbbuttonlarge">
    <w:name w:val="fb_button_large"/>
    <w:basedOn w:val="Normal"/>
    <w:uiPriority w:val="99"/>
    <w:rsid w:val="00854C76"/>
    <w:pPr>
      <w:spacing w:before="100" w:beforeAutospacing="1" w:after="100" w:afterAutospacing="1" w:line="240" w:lineRule="atLeast"/>
    </w:pPr>
    <w:rPr>
      <w:sz w:val="20"/>
      <w:szCs w:val="20"/>
      <w:lang w:eastAsia="hr-HR"/>
    </w:rPr>
  </w:style>
  <w:style w:type="paragraph" w:customStyle="1" w:styleId="fbbuttonlargertl">
    <w:name w:val="fb_button_large_rtl"/>
    <w:basedOn w:val="Normal"/>
    <w:uiPriority w:val="99"/>
    <w:rsid w:val="00854C76"/>
    <w:pPr>
      <w:spacing w:before="100" w:beforeAutospacing="1" w:after="100" w:afterAutospacing="1" w:line="240" w:lineRule="atLeast"/>
    </w:pPr>
    <w:rPr>
      <w:sz w:val="20"/>
      <w:szCs w:val="20"/>
      <w:lang w:eastAsia="hr-HR"/>
    </w:rPr>
  </w:style>
  <w:style w:type="paragraph" w:customStyle="1" w:styleId="fbbuttonmedium">
    <w:name w:val="fb_button_medium"/>
    <w:basedOn w:val="Normal"/>
    <w:uiPriority w:val="99"/>
    <w:rsid w:val="00854C76"/>
    <w:pPr>
      <w:spacing w:before="100" w:beforeAutospacing="1" w:after="100" w:afterAutospacing="1" w:line="210" w:lineRule="atLeast"/>
    </w:pPr>
    <w:rPr>
      <w:sz w:val="17"/>
      <w:szCs w:val="17"/>
      <w:lang w:eastAsia="hr-HR"/>
    </w:rPr>
  </w:style>
  <w:style w:type="paragraph" w:customStyle="1" w:styleId="fbbuttonmediumrtl">
    <w:name w:val="fb_button_medium_rtl"/>
    <w:basedOn w:val="Normal"/>
    <w:uiPriority w:val="99"/>
    <w:rsid w:val="00854C76"/>
    <w:pPr>
      <w:spacing w:before="100" w:beforeAutospacing="1" w:after="100" w:afterAutospacing="1" w:line="210" w:lineRule="atLeast"/>
    </w:pPr>
    <w:rPr>
      <w:sz w:val="17"/>
      <w:szCs w:val="17"/>
      <w:lang w:eastAsia="hr-HR"/>
    </w:rPr>
  </w:style>
  <w:style w:type="paragraph" w:customStyle="1" w:styleId="fbbuttontextrtl">
    <w:name w:val="fb_button_text_rtl"/>
    <w:basedOn w:val="Normal"/>
    <w:uiPriority w:val="99"/>
    <w:rsid w:val="00854C76"/>
    <w:pPr>
      <w:spacing w:before="100" w:beforeAutospacing="1" w:after="100" w:afterAutospacing="1" w:line="240" w:lineRule="auto"/>
      <w:ind w:right="330"/>
    </w:pPr>
    <w:rPr>
      <w:sz w:val="24"/>
      <w:szCs w:val="24"/>
      <w:lang w:eastAsia="hr-HR"/>
    </w:rPr>
  </w:style>
  <w:style w:type="paragraph" w:customStyle="1" w:styleId="fbbuttonsmall">
    <w:name w:val="fb_button_small"/>
    <w:basedOn w:val="Normal"/>
    <w:uiPriority w:val="99"/>
    <w:rsid w:val="00854C76"/>
    <w:pPr>
      <w:spacing w:before="100" w:beforeAutospacing="1" w:after="100" w:afterAutospacing="1" w:line="150" w:lineRule="atLeast"/>
    </w:pPr>
    <w:rPr>
      <w:sz w:val="15"/>
      <w:szCs w:val="15"/>
      <w:lang w:eastAsia="hr-HR"/>
    </w:rPr>
  </w:style>
  <w:style w:type="paragraph" w:customStyle="1" w:styleId="fbbuttonsmallrtl">
    <w:name w:val="fb_button_small_rtl"/>
    <w:basedOn w:val="Normal"/>
    <w:uiPriority w:val="99"/>
    <w:rsid w:val="00854C76"/>
    <w:pPr>
      <w:spacing w:before="100" w:beforeAutospacing="1" w:after="100" w:afterAutospacing="1" w:line="150" w:lineRule="atLeast"/>
    </w:pPr>
    <w:rPr>
      <w:sz w:val="15"/>
      <w:szCs w:val="15"/>
      <w:lang w:eastAsia="hr-HR"/>
    </w:rPr>
  </w:style>
  <w:style w:type="paragraph" w:customStyle="1" w:styleId="fbconnectbarcontainer">
    <w:name w:val="fb_connect_bar_container"/>
    <w:basedOn w:val="Normal"/>
    <w:uiPriority w:val="99"/>
    <w:rsid w:val="00854C76"/>
    <w:pPr>
      <w:pBdr>
        <w:bottom w:val="single" w:sz="6" w:space="0" w:color="333333"/>
      </w:pBdr>
      <w:shd w:val="clear" w:color="auto" w:fill="3B5998"/>
      <w:spacing w:after="0" w:line="240" w:lineRule="auto"/>
      <w:textAlignment w:val="center"/>
    </w:pPr>
    <w:rPr>
      <w:sz w:val="24"/>
      <w:szCs w:val="24"/>
      <w:lang w:eastAsia="hr-HR"/>
    </w:rPr>
  </w:style>
  <w:style w:type="paragraph" w:customStyle="1" w:styleId="fbconnectbar">
    <w:name w:val="fb_connect_bar"/>
    <w:basedOn w:val="Normal"/>
    <w:uiPriority w:val="99"/>
    <w:rsid w:val="00854C76"/>
    <w:pPr>
      <w:spacing w:before="100" w:beforeAutospacing="1" w:after="100" w:afterAutospacing="1" w:line="240" w:lineRule="auto"/>
    </w:pPr>
    <w:rPr>
      <w:rFonts w:ascii="Tahoma" w:hAnsi="Tahoma" w:cs="Tahoma"/>
      <w:color w:val="FFFFFF"/>
      <w:sz w:val="20"/>
      <w:szCs w:val="20"/>
      <w:lang w:eastAsia="hr-HR"/>
    </w:rPr>
  </w:style>
  <w:style w:type="paragraph" w:customStyle="1" w:styleId="fbsharecount">
    <w:name w:val="fb_share_count"/>
    <w:basedOn w:val="Normal"/>
    <w:uiPriority w:val="99"/>
    <w:rsid w:val="00854C76"/>
    <w:pPr>
      <w:shd w:val="clear" w:color="auto" w:fill="B0B9EC"/>
      <w:spacing w:before="100" w:beforeAutospacing="1" w:after="100" w:afterAutospacing="1" w:line="240" w:lineRule="auto"/>
      <w:jc w:val="center"/>
    </w:pPr>
    <w:rPr>
      <w:rFonts w:ascii="Tahoma" w:hAnsi="Tahoma" w:cs="Tahoma"/>
      <w:color w:val="333333"/>
      <w:sz w:val="24"/>
      <w:szCs w:val="24"/>
      <w:lang w:eastAsia="hr-HR"/>
    </w:rPr>
  </w:style>
  <w:style w:type="paragraph" w:customStyle="1" w:styleId="fbsharecountinner">
    <w:name w:val="fb_share_count_inner"/>
    <w:basedOn w:val="Normal"/>
    <w:uiPriority w:val="99"/>
    <w:rsid w:val="00854C76"/>
    <w:pPr>
      <w:shd w:val="clear" w:color="auto" w:fill="E8EBF2"/>
      <w:spacing w:before="100" w:beforeAutospacing="1" w:after="100" w:afterAutospacing="1" w:line="240" w:lineRule="auto"/>
    </w:pPr>
    <w:rPr>
      <w:sz w:val="24"/>
      <w:szCs w:val="24"/>
      <w:lang w:eastAsia="hr-HR"/>
    </w:rPr>
  </w:style>
  <w:style w:type="paragraph" w:customStyle="1" w:styleId="fbsharecountright">
    <w:name w:val="fb_share_count_right"/>
    <w:basedOn w:val="Normal"/>
    <w:uiPriority w:val="99"/>
    <w:rsid w:val="00854C76"/>
    <w:pPr>
      <w:spacing w:before="100" w:beforeAutospacing="1" w:after="100" w:afterAutospacing="1" w:line="240" w:lineRule="auto"/>
      <w:ind w:left="-15"/>
    </w:pPr>
    <w:rPr>
      <w:sz w:val="24"/>
      <w:szCs w:val="24"/>
      <w:lang w:eastAsia="hr-HR"/>
    </w:rPr>
  </w:style>
  <w:style w:type="paragraph" w:customStyle="1" w:styleId="fbsharecounttop">
    <w:name w:val="fb_share_count_top"/>
    <w:basedOn w:val="Normal"/>
    <w:uiPriority w:val="99"/>
    <w:rsid w:val="00854C76"/>
    <w:pPr>
      <w:pBdr>
        <w:top w:val="single" w:sz="6" w:space="0" w:color="B0B9EC"/>
        <w:left w:val="single" w:sz="6" w:space="0" w:color="B0B9EC"/>
        <w:bottom w:val="single" w:sz="6" w:space="0" w:color="B0B9EC"/>
        <w:right w:val="single" w:sz="6" w:space="0" w:color="B0B9EC"/>
      </w:pBdr>
      <w:spacing w:before="100" w:beforeAutospacing="1" w:after="105" w:line="510" w:lineRule="atLeast"/>
    </w:pPr>
    <w:rPr>
      <w:spacing w:val="-15"/>
      <w:sz w:val="33"/>
      <w:szCs w:val="33"/>
      <w:lang w:eastAsia="hr-HR"/>
    </w:rPr>
  </w:style>
  <w:style w:type="paragraph" w:customStyle="1" w:styleId="fbsharecountnubtop">
    <w:name w:val="fb_share_count_nub_top"/>
    <w:basedOn w:val="Normal"/>
    <w:uiPriority w:val="99"/>
    <w:rsid w:val="00854C76"/>
    <w:pPr>
      <w:spacing w:after="0" w:line="240" w:lineRule="auto"/>
    </w:pPr>
    <w:rPr>
      <w:sz w:val="24"/>
      <w:szCs w:val="24"/>
      <w:lang w:eastAsia="hr-HR"/>
    </w:rPr>
  </w:style>
  <w:style w:type="paragraph" w:customStyle="1" w:styleId="fbsharecountnubright">
    <w:name w:val="fb_share_count_nub_right"/>
    <w:basedOn w:val="Normal"/>
    <w:uiPriority w:val="99"/>
    <w:rsid w:val="00854C76"/>
    <w:pPr>
      <w:spacing w:after="0" w:line="240" w:lineRule="auto"/>
      <w:ind w:right="30"/>
      <w:textAlignment w:val="top"/>
    </w:pPr>
    <w:rPr>
      <w:sz w:val="24"/>
      <w:szCs w:val="24"/>
      <w:lang w:eastAsia="hr-HR"/>
    </w:rPr>
  </w:style>
  <w:style w:type="paragraph" w:customStyle="1" w:styleId="fbsharenocount">
    <w:name w:val="fb_share_no_count"/>
    <w:basedOn w:val="Normal"/>
    <w:uiPriority w:val="99"/>
    <w:rsid w:val="00854C76"/>
    <w:pPr>
      <w:spacing w:before="100" w:beforeAutospacing="1" w:after="100" w:afterAutospacing="1" w:line="240" w:lineRule="auto"/>
    </w:pPr>
    <w:rPr>
      <w:vanish/>
      <w:sz w:val="24"/>
      <w:szCs w:val="24"/>
      <w:lang w:eastAsia="hr-HR"/>
    </w:rPr>
  </w:style>
  <w:style w:type="paragraph" w:customStyle="1" w:styleId="dialogtitle">
    <w:name w:val="dialog_title"/>
    <w:basedOn w:val="Normal"/>
    <w:uiPriority w:val="99"/>
    <w:rsid w:val="00854C76"/>
    <w:pPr>
      <w:spacing w:before="100" w:beforeAutospacing="1" w:after="100" w:afterAutospacing="1" w:line="240" w:lineRule="auto"/>
    </w:pPr>
    <w:rPr>
      <w:sz w:val="24"/>
      <w:szCs w:val="24"/>
      <w:lang w:eastAsia="hr-HR"/>
    </w:rPr>
  </w:style>
  <w:style w:type="paragraph" w:customStyle="1" w:styleId="dialogcontent">
    <w:name w:val="dialog_content"/>
    <w:basedOn w:val="Normal"/>
    <w:uiPriority w:val="99"/>
    <w:rsid w:val="00854C76"/>
    <w:pPr>
      <w:spacing w:before="100" w:beforeAutospacing="1" w:after="100" w:afterAutospacing="1" w:line="240" w:lineRule="auto"/>
    </w:pPr>
    <w:rPr>
      <w:sz w:val="24"/>
      <w:szCs w:val="24"/>
      <w:lang w:eastAsia="hr-HR"/>
    </w:rPr>
  </w:style>
  <w:style w:type="paragraph" w:customStyle="1" w:styleId="dialogfooter">
    <w:name w:val="dialog_footer"/>
    <w:basedOn w:val="Normal"/>
    <w:uiPriority w:val="99"/>
    <w:rsid w:val="00854C76"/>
    <w:pPr>
      <w:spacing w:before="100" w:beforeAutospacing="1" w:after="100" w:afterAutospacing="1" w:line="240" w:lineRule="auto"/>
    </w:pPr>
    <w:rPr>
      <w:sz w:val="24"/>
      <w:szCs w:val="24"/>
      <w:lang w:eastAsia="hr-HR"/>
    </w:rPr>
  </w:style>
  <w:style w:type="paragraph" w:customStyle="1" w:styleId="fbloader">
    <w:name w:val="fb_loader"/>
    <w:basedOn w:val="Normal"/>
    <w:uiPriority w:val="99"/>
    <w:rsid w:val="00854C76"/>
    <w:pPr>
      <w:spacing w:before="100" w:beforeAutospacing="1" w:after="100" w:afterAutospacing="1" w:line="240" w:lineRule="auto"/>
    </w:pPr>
    <w:rPr>
      <w:sz w:val="24"/>
      <w:szCs w:val="24"/>
      <w:lang w:eastAsia="hr-HR"/>
    </w:rPr>
  </w:style>
  <w:style w:type="paragraph" w:customStyle="1" w:styleId="fbbuttontext">
    <w:name w:val="fb_button_text"/>
    <w:basedOn w:val="Normal"/>
    <w:uiPriority w:val="99"/>
    <w:rsid w:val="00854C76"/>
    <w:pPr>
      <w:spacing w:before="100" w:beforeAutospacing="1" w:after="100" w:afterAutospacing="1" w:line="240" w:lineRule="auto"/>
    </w:pPr>
    <w:rPr>
      <w:sz w:val="24"/>
      <w:szCs w:val="24"/>
      <w:lang w:eastAsia="hr-HR"/>
    </w:rPr>
  </w:style>
  <w:style w:type="paragraph" w:customStyle="1" w:styleId="fbbuttons">
    <w:name w:val="fb_buttons"/>
    <w:basedOn w:val="Normal"/>
    <w:uiPriority w:val="99"/>
    <w:rsid w:val="00854C76"/>
    <w:pPr>
      <w:spacing w:before="100" w:beforeAutospacing="1" w:after="100" w:afterAutospacing="1" w:line="240" w:lineRule="auto"/>
    </w:pPr>
    <w:rPr>
      <w:sz w:val="24"/>
      <w:szCs w:val="24"/>
      <w:lang w:eastAsia="hr-HR"/>
    </w:rPr>
  </w:style>
  <w:style w:type="character" w:customStyle="1" w:styleId="ib">
    <w:name w:val="ib"/>
    <w:basedOn w:val="Zadanifontodlomka"/>
    <w:uiPriority w:val="99"/>
    <w:rsid w:val="00854C76"/>
    <w:rPr>
      <w:rFonts w:cs="Times New Roman"/>
      <w:spacing w:val="0"/>
    </w:rPr>
  </w:style>
  <w:style w:type="character" w:customStyle="1" w:styleId="nw">
    <w:name w:val="nw"/>
    <w:basedOn w:val="Zadanifontodlomka"/>
    <w:uiPriority w:val="99"/>
    <w:rsid w:val="00854C76"/>
    <w:rPr>
      <w:rFonts w:cs="Times New Roman"/>
    </w:rPr>
  </w:style>
  <w:style w:type="character" w:customStyle="1" w:styleId="jbr">
    <w:name w:val="jbr"/>
    <w:basedOn w:val="Zadanifontodlomka"/>
    <w:uiPriority w:val="99"/>
    <w:rsid w:val="00854C76"/>
    <w:rPr>
      <w:rFonts w:cs="Times New Roman"/>
    </w:rPr>
  </w:style>
  <w:style w:type="paragraph" w:customStyle="1" w:styleId="pj1">
    <w:name w:val="pj1"/>
    <w:basedOn w:val="Normal"/>
    <w:uiPriority w:val="99"/>
    <w:rsid w:val="00854C76"/>
    <w:pPr>
      <w:spacing w:after="0" w:line="240" w:lineRule="auto"/>
      <w:jc w:val="both"/>
    </w:pPr>
    <w:rPr>
      <w:sz w:val="24"/>
      <w:szCs w:val="24"/>
      <w:lang w:eastAsia="hr-HR"/>
    </w:rPr>
  </w:style>
  <w:style w:type="paragraph" w:customStyle="1" w:styleId="pl1">
    <w:name w:val="pl1"/>
    <w:basedOn w:val="Normal"/>
    <w:uiPriority w:val="99"/>
    <w:rsid w:val="00854C76"/>
    <w:pPr>
      <w:spacing w:after="0" w:line="240" w:lineRule="auto"/>
    </w:pPr>
    <w:rPr>
      <w:sz w:val="24"/>
      <w:szCs w:val="24"/>
      <w:lang w:eastAsia="hr-HR"/>
    </w:rPr>
  </w:style>
  <w:style w:type="paragraph" w:customStyle="1" w:styleId="pr1">
    <w:name w:val="pr1"/>
    <w:basedOn w:val="Normal"/>
    <w:uiPriority w:val="99"/>
    <w:rsid w:val="00854C76"/>
    <w:pPr>
      <w:spacing w:after="0" w:line="240" w:lineRule="auto"/>
      <w:jc w:val="right"/>
    </w:pPr>
    <w:rPr>
      <w:sz w:val="24"/>
      <w:szCs w:val="24"/>
      <w:lang w:eastAsia="hr-HR"/>
    </w:rPr>
  </w:style>
  <w:style w:type="paragraph" w:customStyle="1" w:styleId="pc1">
    <w:name w:val="pc1"/>
    <w:basedOn w:val="Normal"/>
    <w:uiPriority w:val="99"/>
    <w:rsid w:val="00854C76"/>
    <w:pPr>
      <w:spacing w:after="0" w:line="240" w:lineRule="auto"/>
      <w:jc w:val="center"/>
    </w:pPr>
    <w:rPr>
      <w:sz w:val="24"/>
      <w:szCs w:val="24"/>
      <w:lang w:eastAsia="hr-HR"/>
    </w:rPr>
  </w:style>
  <w:style w:type="paragraph" w:customStyle="1" w:styleId="dialogtitle1">
    <w:name w:val="dialog_title1"/>
    <w:basedOn w:val="Normal"/>
    <w:uiPriority w:val="99"/>
    <w:rsid w:val="00854C76"/>
    <w:pPr>
      <w:pBdr>
        <w:top w:val="single" w:sz="6" w:space="0" w:color="3B5998"/>
        <w:left w:val="single" w:sz="6" w:space="0" w:color="3B5998"/>
        <w:bottom w:val="single" w:sz="6" w:space="0" w:color="3B5998"/>
        <w:right w:val="single" w:sz="6" w:space="0" w:color="3B5998"/>
      </w:pBdr>
      <w:shd w:val="clear" w:color="auto" w:fill="6D84B4"/>
      <w:spacing w:after="0" w:line="240" w:lineRule="auto"/>
    </w:pPr>
    <w:rPr>
      <w:b/>
      <w:bCs/>
      <w:color w:val="FFFFFF"/>
      <w:sz w:val="21"/>
      <w:szCs w:val="21"/>
      <w:lang w:eastAsia="hr-HR"/>
    </w:rPr>
  </w:style>
  <w:style w:type="paragraph" w:customStyle="1" w:styleId="dialogcontent1">
    <w:name w:val="dialog_content1"/>
    <w:basedOn w:val="Normal"/>
    <w:uiPriority w:val="99"/>
    <w:rsid w:val="00854C76"/>
    <w:pPr>
      <w:pBdr>
        <w:left w:val="single" w:sz="6" w:space="0" w:color="555555"/>
        <w:right w:val="single" w:sz="6" w:space="0" w:color="555555"/>
      </w:pBdr>
      <w:spacing w:before="100" w:beforeAutospacing="1" w:after="100" w:afterAutospacing="1" w:line="240" w:lineRule="auto"/>
    </w:pPr>
    <w:rPr>
      <w:sz w:val="24"/>
      <w:szCs w:val="24"/>
      <w:lang w:eastAsia="hr-HR"/>
    </w:rPr>
  </w:style>
  <w:style w:type="paragraph" w:customStyle="1" w:styleId="dialogfooter1">
    <w:name w:val="dialog_footer1"/>
    <w:basedOn w:val="Normal"/>
    <w:uiPriority w:val="99"/>
    <w:rsid w:val="00854C76"/>
    <w:pPr>
      <w:pBdr>
        <w:top w:val="single" w:sz="6" w:space="0" w:color="CCCCCC"/>
        <w:left w:val="single" w:sz="6" w:space="0" w:color="555555"/>
        <w:bottom w:val="single" w:sz="6" w:space="0" w:color="555555"/>
        <w:right w:val="single" w:sz="6" w:space="0" w:color="555555"/>
      </w:pBdr>
      <w:shd w:val="clear" w:color="auto" w:fill="F2F2F2"/>
      <w:spacing w:before="100" w:beforeAutospacing="1" w:after="100" w:afterAutospacing="1" w:line="240" w:lineRule="auto"/>
    </w:pPr>
    <w:rPr>
      <w:sz w:val="24"/>
      <w:szCs w:val="24"/>
      <w:lang w:eastAsia="hr-HR"/>
    </w:rPr>
  </w:style>
  <w:style w:type="paragraph" w:customStyle="1" w:styleId="fbloader1">
    <w:name w:val="fb_loader1"/>
    <w:basedOn w:val="Normal"/>
    <w:uiPriority w:val="99"/>
    <w:rsid w:val="00854C76"/>
    <w:pPr>
      <w:spacing w:before="100" w:beforeAutospacing="1" w:after="100" w:afterAutospacing="1" w:line="240" w:lineRule="auto"/>
      <w:ind w:left="-240"/>
    </w:pPr>
    <w:rPr>
      <w:sz w:val="24"/>
      <w:szCs w:val="24"/>
      <w:lang w:eastAsia="hr-HR"/>
    </w:rPr>
  </w:style>
  <w:style w:type="paragraph" w:customStyle="1" w:styleId="fbbuttontext1">
    <w:name w:val="fb_button_text1"/>
    <w:basedOn w:val="Normal"/>
    <w:uiPriority w:val="99"/>
    <w:rsid w:val="00854C76"/>
    <w:pPr>
      <w:spacing w:after="0" w:line="240" w:lineRule="auto"/>
      <w:ind w:left="300"/>
    </w:pPr>
    <w:rPr>
      <w:sz w:val="24"/>
      <w:szCs w:val="24"/>
      <w:lang w:eastAsia="hr-HR"/>
    </w:rPr>
  </w:style>
  <w:style w:type="paragraph" w:customStyle="1" w:styleId="fbbuttontext2">
    <w:name w:val="fb_button_text2"/>
    <w:basedOn w:val="Normal"/>
    <w:uiPriority w:val="99"/>
    <w:rsid w:val="00854C76"/>
    <w:pPr>
      <w:spacing w:after="0" w:line="240" w:lineRule="auto"/>
      <w:ind w:right="150"/>
    </w:pPr>
    <w:rPr>
      <w:sz w:val="24"/>
      <w:szCs w:val="24"/>
      <w:lang w:eastAsia="hr-HR"/>
    </w:rPr>
  </w:style>
  <w:style w:type="paragraph" w:customStyle="1" w:styleId="fbbuttontext3">
    <w:name w:val="fb_button_text3"/>
    <w:basedOn w:val="Normal"/>
    <w:uiPriority w:val="99"/>
    <w:rsid w:val="00854C76"/>
    <w:pPr>
      <w:pBdr>
        <w:top w:val="single" w:sz="6" w:space="2" w:color="879AC0"/>
        <w:bottom w:val="single" w:sz="6" w:space="2" w:color="1A356E"/>
      </w:pBdr>
      <w:shd w:val="clear" w:color="auto" w:fill="5F78AB"/>
      <w:spacing w:before="15" w:after="0" w:line="240" w:lineRule="auto"/>
      <w:ind w:left="315" w:right="15"/>
    </w:pPr>
    <w:rPr>
      <w:rFonts w:ascii="Tahoma" w:hAnsi="Tahoma" w:cs="Tahoma"/>
      <w:b/>
      <w:bCs/>
      <w:color w:val="FFFFFF"/>
      <w:sz w:val="24"/>
      <w:szCs w:val="24"/>
      <w:lang w:eastAsia="hr-HR"/>
    </w:rPr>
  </w:style>
  <w:style w:type="paragraph" w:customStyle="1" w:styleId="fbbuttontext4">
    <w:name w:val="fb_button_text4"/>
    <w:basedOn w:val="Normal"/>
    <w:uiPriority w:val="99"/>
    <w:rsid w:val="00854C76"/>
    <w:pPr>
      <w:pBdr>
        <w:top w:val="single" w:sz="6" w:space="2" w:color="879AC0"/>
        <w:bottom w:val="single" w:sz="6" w:space="2" w:color="1A356E"/>
      </w:pBdr>
      <w:shd w:val="clear" w:color="auto" w:fill="5F78AB"/>
      <w:spacing w:before="15" w:after="0" w:line="240" w:lineRule="auto"/>
      <w:ind w:left="315" w:right="15"/>
    </w:pPr>
    <w:rPr>
      <w:rFonts w:ascii="Tahoma" w:hAnsi="Tahoma" w:cs="Tahoma"/>
      <w:b/>
      <w:bCs/>
      <w:color w:val="FFFFFF"/>
      <w:sz w:val="24"/>
      <w:szCs w:val="24"/>
      <w:lang w:eastAsia="hr-HR"/>
    </w:rPr>
  </w:style>
  <w:style w:type="paragraph" w:customStyle="1" w:styleId="fbbuttontext5">
    <w:name w:val="fb_button_text5"/>
    <w:basedOn w:val="Normal"/>
    <w:uiPriority w:val="99"/>
    <w:rsid w:val="00854C76"/>
    <w:pPr>
      <w:pBdr>
        <w:top w:val="single" w:sz="6" w:space="2" w:color="45619D"/>
        <w:bottom w:val="single" w:sz="6" w:space="2" w:color="29447E"/>
      </w:pBdr>
      <w:shd w:val="clear" w:color="auto" w:fill="4F6AA3"/>
      <w:spacing w:before="15" w:after="0" w:line="240" w:lineRule="auto"/>
      <w:ind w:left="315" w:right="15"/>
    </w:pPr>
    <w:rPr>
      <w:rFonts w:ascii="Tahoma" w:hAnsi="Tahoma" w:cs="Tahoma"/>
      <w:b/>
      <w:bCs/>
      <w:color w:val="FFFFFF"/>
      <w:sz w:val="24"/>
      <w:szCs w:val="24"/>
      <w:lang w:eastAsia="hr-HR"/>
    </w:rPr>
  </w:style>
  <w:style w:type="paragraph" w:customStyle="1" w:styleId="fbbuttontext6">
    <w:name w:val="fb_button_text6"/>
    <w:basedOn w:val="Normal"/>
    <w:uiPriority w:val="99"/>
    <w:rsid w:val="00854C76"/>
    <w:pPr>
      <w:pBdr>
        <w:top w:val="single" w:sz="6" w:space="2" w:color="45619D"/>
        <w:bottom w:val="single" w:sz="6" w:space="2" w:color="29447E"/>
      </w:pBdr>
      <w:shd w:val="clear" w:color="auto" w:fill="4F6AA3"/>
      <w:spacing w:before="15" w:after="0" w:line="240" w:lineRule="auto"/>
      <w:ind w:left="315" w:right="15"/>
    </w:pPr>
    <w:rPr>
      <w:rFonts w:ascii="Tahoma" w:hAnsi="Tahoma" w:cs="Tahoma"/>
      <w:b/>
      <w:bCs/>
      <w:color w:val="FFFFFF"/>
      <w:sz w:val="24"/>
      <w:szCs w:val="24"/>
      <w:lang w:eastAsia="hr-HR"/>
    </w:rPr>
  </w:style>
  <w:style w:type="paragraph" w:customStyle="1" w:styleId="fbbuttontext7">
    <w:name w:val="fb_button_text7"/>
    <w:basedOn w:val="Normal"/>
    <w:uiPriority w:val="99"/>
    <w:rsid w:val="00854C76"/>
    <w:pPr>
      <w:spacing w:before="100" w:beforeAutospacing="1" w:after="100" w:afterAutospacing="1" w:line="240" w:lineRule="auto"/>
      <w:ind w:left="570"/>
    </w:pPr>
    <w:rPr>
      <w:sz w:val="24"/>
      <w:szCs w:val="24"/>
      <w:lang w:eastAsia="hr-HR"/>
    </w:rPr>
  </w:style>
  <w:style w:type="paragraph" w:customStyle="1" w:styleId="fbbuttontext8">
    <w:name w:val="fb_button_text8"/>
    <w:basedOn w:val="Normal"/>
    <w:uiPriority w:val="99"/>
    <w:rsid w:val="00854C76"/>
    <w:pPr>
      <w:spacing w:before="100" w:beforeAutospacing="1" w:after="100" w:afterAutospacing="1" w:line="240" w:lineRule="auto"/>
      <w:ind w:right="585"/>
    </w:pPr>
    <w:rPr>
      <w:sz w:val="24"/>
      <w:szCs w:val="24"/>
      <w:lang w:eastAsia="hr-HR"/>
    </w:rPr>
  </w:style>
  <w:style w:type="paragraph" w:customStyle="1" w:styleId="fbbuttontext9">
    <w:name w:val="fb_button_text9"/>
    <w:basedOn w:val="Normal"/>
    <w:uiPriority w:val="99"/>
    <w:rsid w:val="00854C76"/>
    <w:pPr>
      <w:spacing w:before="100" w:beforeAutospacing="1" w:after="100" w:afterAutospacing="1" w:line="240" w:lineRule="auto"/>
      <w:ind w:left="360"/>
    </w:pPr>
    <w:rPr>
      <w:sz w:val="24"/>
      <w:szCs w:val="24"/>
      <w:lang w:eastAsia="hr-HR"/>
    </w:rPr>
  </w:style>
  <w:style w:type="paragraph" w:customStyle="1" w:styleId="fbbuttontext10">
    <w:name w:val="fb_button_text10"/>
    <w:basedOn w:val="Normal"/>
    <w:uiPriority w:val="99"/>
    <w:rsid w:val="00854C76"/>
    <w:pPr>
      <w:spacing w:before="100" w:beforeAutospacing="1" w:after="100" w:afterAutospacing="1" w:line="240" w:lineRule="auto"/>
      <w:ind w:right="375"/>
    </w:pPr>
    <w:rPr>
      <w:sz w:val="24"/>
      <w:szCs w:val="24"/>
      <w:lang w:eastAsia="hr-HR"/>
    </w:rPr>
  </w:style>
  <w:style w:type="paragraph" w:customStyle="1" w:styleId="fbbuttontext11">
    <w:name w:val="fb_button_text11"/>
    <w:basedOn w:val="Normal"/>
    <w:uiPriority w:val="99"/>
    <w:rsid w:val="00854C76"/>
    <w:pPr>
      <w:spacing w:before="100" w:beforeAutospacing="1" w:after="100" w:afterAutospacing="1" w:line="240" w:lineRule="auto"/>
      <w:ind w:right="330"/>
    </w:pPr>
    <w:rPr>
      <w:sz w:val="24"/>
      <w:szCs w:val="24"/>
      <w:lang w:eastAsia="hr-HR"/>
    </w:rPr>
  </w:style>
  <w:style w:type="paragraph" w:customStyle="1" w:styleId="fbbuttontext12">
    <w:name w:val="fb_button_text12"/>
    <w:basedOn w:val="Normal"/>
    <w:uiPriority w:val="99"/>
    <w:rsid w:val="00854C76"/>
    <w:pPr>
      <w:spacing w:before="100" w:beforeAutospacing="1" w:after="100" w:afterAutospacing="1" w:line="240" w:lineRule="auto"/>
      <w:ind w:left="255"/>
    </w:pPr>
    <w:rPr>
      <w:sz w:val="24"/>
      <w:szCs w:val="24"/>
      <w:lang w:eastAsia="hr-HR"/>
    </w:rPr>
  </w:style>
  <w:style w:type="paragraph" w:customStyle="1" w:styleId="fbbuttontext13">
    <w:name w:val="fb_button_text13"/>
    <w:basedOn w:val="Normal"/>
    <w:uiPriority w:val="99"/>
    <w:rsid w:val="00854C76"/>
    <w:pPr>
      <w:spacing w:before="100" w:beforeAutospacing="1" w:after="100" w:afterAutospacing="1" w:line="240" w:lineRule="auto"/>
      <w:ind w:right="270"/>
    </w:pPr>
    <w:rPr>
      <w:sz w:val="24"/>
      <w:szCs w:val="24"/>
      <w:lang w:eastAsia="hr-HR"/>
    </w:rPr>
  </w:style>
  <w:style w:type="paragraph" w:customStyle="1" w:styleId="fbbuttons1">
    <w:name w:val="fb_buttons1"/>
    <w:basedOn w:val="Normal"/>
    <w:uiPriority w:val="99"/>
    <w:rsid w:val="00854C76"/>
    <w:pPr>
      <w:spacing w:before="105" w:after="100" w:afterAutospacing="1" w:line="240" w:lineRule="auto"/>
    </w:pPr>
    <w:rPr>
      <w:sz w:val="24"/>
      <w:szCs w:val="24"/>
      <w:lang w:eastAsia="hr-HR"/>
    </w:rPr>
  </w:style>
  <w:style w:type="paragraph" w:customStyle="1" w:styleId="fbsharecountinner1">
    <w:name w:val="fb_share_count_inner1"/>
    <w:basedOn w:val="Normal"/>
    <w:uiPriority w:val="99"/>
    <w:rsid w:val="00854C76"/>
    <w:pPr>
      <w:pBdr>
        <w:top w:val="single" w:sz="6" w:space="2" w:color="E8EBF2"/>
        <w:bottom w:val="single" w:sz="6" w:space="2" w:color="B0B9EC"/>
      </w:pBdr>
      <w:shd w:val="clear" w:color="auto" w:fill="E8EBF2"/>
      <w:spacing w:before="15" w:after="0" w:line="150" w:lineRule="atLeast"/>
      <w:ind w:left="15" w:right="15"/>
    </w:pPr>
    <w:rPr>
      <w:b/>
      <w:bCs/>
      <w:sz w:val="15"/>
      <w:szCs w:val="15"/>
      <w:lang w:eastAsia="hr-HR"/>
    </w:rPr>
  </w:style>
  <w:style w:type="paragraph" w:customStyle="1" w:styleId="fbsharecountinner2">
    <w:name w:val="fb_share_count_inner2"/>
    <w:basedOn w:val="Normal"/>
    <w:uiPriority w:val="99"/>
    <w:rsid w:val="00854C76"/>
    <w:pPr>
      <w:pBdr>
        <w:top w:val="single" w:sz="6" w:space="2" w:color="E8EBF2"/>
        <w:bottom w:val="single" w:sz="6" w:space="2" w:color="B0B9EC"/>
      </w:pBdr>
      <w:shd w:val="clear" w:color="auto" w:fill="E8EBF2"/>
      <w:spacing w:before="15" w:after="0" w:line="150" w:lineRule="atLeast"/>
      <w:ind w:left="15" w:right="15"/>
    </w:pPr>
    <w:rPr>
      <w:b/>
      <w:bCs/>
      <w:sz w:val="15"/>
      <w:szCs w:val="15"/>
      <w:lang w:eastAsia="hr-HR"/>
    </w:rPr>
  </w:style>
  <w:style w:type="paragraph" w:customStyle="1" w:styleId="fbsharecountinner3">
    <w:name w:val="fb_share_count_inner3"/>
    <w:basedOn w:val="Normal"/>
    <w:uiPriority w:val="99"/>
    <w:rsid w:val="00854C76"/>
    <w:pPr>
      <w:pBdr>
        <w:top w:val="single" w:sz="6" w:space="2" w:color="E8EBF2"/>
        <w:bottom w:val="single" w:sz="6" w:space="2" w:color="B0B9EC"/>
      </w:pBdr>
      <w:shd w:val="clear" w:color="auto" w:fill="E8EBF2"/>
      <w:spacing w:before="15" w:after="0" w:line="210" w:lineRule="atLeast"/>
      <w:ind w:left="15" w:right="15"/>
    </w:pPr>
    <w:rPr>
      <w:b/>
      <w:bCs/>
      <w:spacing w:val="-15"/>
      <w:sz w:val="17"/>
      <w:szCs w:val="17"/>
      <w:lang w:eastAsia="hr-HR"/>
    </w:rPr>
  </w:style>
  <w:style w:type="paragraph" w:customStyle="1" w:styleId="fbsharecountinner4">
    <w:name w:val="fb_share_count_inner4"/>
    <w:basedOn w:val="Normal"/>
    <w:uiPriority w:val="99"/>
    <w:rsid w:val="00854C76"/>
    <w:pPr>
      <w:pBdr>
        <w:top w:val="single" w:sz="6" w:space="2" w:color="E8EBF2"/>
        <w:bottom w:val="single" w:sz="6" w:space="2" w:color="B0B9EC"/>
      </w:pBdr>
      <w:shd w:val="clear" w:color="auto" w:fill="E8EBF2"/>
      <w:spacing w:before="15" w:after="0" w:line="240" w:lineRule="atLeast"/>
      <w:ind w:left="15" w:right="15"/>
    </w:pPr>
    <w:rPr>
      <w:spacing w:val="-15"/>
      <w:sz w:val="20"/>
      <w:szCs w:val="20"/>
      <w:lang w:eastAsia="hr-HR"/>
    </w:rPr>
  </w:style>
  <w:style w:type="character" w:customStyle="1" w:styleId="ff21">
    <w:name w:val="ff21"/>
    <w:basedOn w:val="Zadanifontodlomka"/>
    <w:uiPriority w:val="99"/>
    <w:rsid w:val="00854C76"/>
    <w:rPr>
      <w:rFonts w:ascii="ff2" w:hAnsi="ff2" w:cs="ff2"/>
    </w:rPr>
  </w:style>
  <w:style w:type="character" w:customStyle="1" w:styleId="ff14">
    <w:name w:val="ff14"/>
    <w:basedOn w:val="Zadanifontodlomka"/>
    <w:uiPriority w:val="99"/>
    <w:rsid w:val="00854C76"/>
    <w:rPr>
      <w:rFonts w:ascii="ff1" w:hAnsi="ff1" w:cs="ff1"/>
    </w:rPr>
  </w:style>
  <w:style w:type="character" w:customStyle="1" w:styleId="ib1">
    <w:name w:val="ib1"/>
    <w:basedOn w:val="Zadanifontodlomka"/>
    <w:uiPriority w:val="99"/>
    <w:rsid w:val="00854C76"/>
    <w:rPr>
      <w:rFonts w:cs="Times New Roman"/>
      <w:spacing w:val="0"/>
    </w:rPr>
  </w:style>
  <w:style w:type="paragraph" w:styleId="z-vrhobrasca">
    <w:name w:val="HTML Top of Form"/>
    <w:basedOn w:val="Normal"/>
    <w:next w:val="Normal"/>
    <w:link w:val="z-vrhobrascaChar"/>
    <w:hidden/>
    <w:uiPriority w:val="99"/>
    <w:locked/>
    <w:rsid w:val="00854C76"/>
    <w:pPr>
      <w:pBdr>
        <w:bottom w:val="single" w:sz="6" w:space="1" w:color="auto"/>
      </w:pBdr>
      <w:spacing w:after="0" w:line="240" w:lineRule="auto"/>
      <w:jc w:val="center"/>
    </w:pPr>
    <w:rPr>
      <w:rFonts w:ascii="Arial" w:hAnsi="Arial" w:cs="Arial"/>
      <w:vanish/>
      <w:sz w:val="16"/>
      <w:szCs w:val="16"/>
      <w:lang w:eastAsia="hr-HR"/>
    </w:rPr>
  </w:style>
  <w:style w:type="character" w:customStyle="1" w:styleId="z-vrhobrascaChar">
    <w:name w:val="z-vrh obrasca Char"/>
    <w:basedOn w:val="Zadanifontodlomka"/>
    <w:link w:val="z-vrhobrasca"/>
    <w:uiPriority w:val="99"/>
    <w:semiHidden/>
    <w:locked/>
    <w:rsid w:val="000F54D0"/>
    <w:rPr>
      <w:rFonts w:ascii="Arial" w:hAnsi="Arial" w:cs="Arial"/>
      <w:vanish/>
      <w:sz w:val="16"/>
      <w:szCs w:val="16"/>
      <w:lang w:eastAsia="en-US"/>
    </w:rPr>
  </w:style>
  <w:style w:type="paragraph" w:customStyle="1" w:styleId="copyright">
    <w:name w:val="copyright"/>
    <w:basedOn w:val="Normal"/>
    <w:uiPriority w:val="99"/>
    <w:rsid w:val="00854C76"/>
    <w:pPr>
      <w:spacing w:before="100" w:beforeAutospacing="1" w:after="100" w:afterAutospacing="1" w:line="240" w:lineRule="auto"/>
    </w:pPr>
    <w:rPr>
      <w:sz w:val="24"/>
      <w:szCs w:val="24"/>
      <w:lang w:eastAsia="hr-HR"/>
    </w:rPr>
  </w:style>
  <w:style w:type="character" w:customStyle="1" w:styleId="button">
    <w:name w:val="button"/>
    <w:basedOn w:val="Zadanifontodlomka"/>
    <w:uiPriority w:val="99"/>
    <w:rsid w:val="00854C76"/>
    <w:rPr>
      <w:rFonts w:cs="Times New Roman"/>
    </w:rPr>
  </w:style>
  <w:style w:type="character" w:customStyle="1" w:styleId="buttoninner">
    <w:name w:val="button_inner"/>
    <w:basedOn w:val="Zadanifontodlomka"/>
    <w:uiPriority w:val="99"/>
    <w:rsid w:val="00854C76"/>
    <w:rPr>
      <w:rFonts w:cs="Times New Roman"/>
    </w:rPr>
  </w:style>
  <w:style w:type="paragraph" w:styleId="z-dnoobrasca">
    <w:name w:val="HTML Bottom of Form"/>
    <w:basedOn w:val="Normal"/>
    <w:next w:val="Normal"/>
    <w:link w:val="z-dnoobrascaChar"/>
    <w:hidden/>
    <w:uiPriority w:val="99"/>
    <w:locked/>
    <w:rsid w:val="00854C76"/>
    <w:pPr>
      <w:pBdr>
        <w:top w:val="single" w:sz="6" w:space="1" w:color="auto"/>
      </w:pBdr>
      <w:spacing w:after="0" w:line="240" w:lineRule="auto"/>
      <w:jc w:val="center"/>
    </w:pPr>
    <w:rPr>
      <w:rFonts w:ascii="Arial" w:hAnsi="Arial" w:cs="Arial"/>
      <w:vanish/>
      <w:sz w:val="16"/>
      <w:szCs w:val="16"/>
      <w:lang w:eastAsia="hr-HR"/>
    </w:rPr>
  </w:style>
  <w:style w:type="character" w:customStyle="1" w:styleId="z-dnoobrascaChar">
    <w:name w:val="z-dno obrasca Char"/>
    <w:basedOn w:val="Zadanifontodlomka"/>
    <w:link w:val="z-dnoobrasca"/>
    <w:uiPriority w:val="99"/>
    <w:semiHidden/>
    <w:locked/>
    <w:rsid w:val="000F54D0"/>
    <w:rPr>
      <w:rFonts w:ascii="Arial" w:hAnsi="Arial" w:cs="Arial"/>
      <w:vanish/>
      <w:sz w:val="16"/>
      <w:szCs w:val="16"/>
      <w:lang w:eastAsia="en-US"/>
    </w:rPr>
  </w:style>
  <w:style w:type="character" w:customStyle="1" w:styleId="starbox">
    <w:name w:val="starbox"/>
    <w:basedOn w:val="Zadanifontodlomka"/>
    <w:uiPriority w:val="99"/>
    <w:rsid w:val="00854C76"/>
    <w:rPr>
      <w:rFonts w:cs="Times New Roman"/>
    </w:rPr>
  </w:style>
  <w:style w:type="paragraph" w:customStyle="1" w:styleId="description">
    <w:name w:val="description"/>
    <w:basedOn w:val="Normal"/>
    <w:uiPriority w:val="99"/>
    <w:rsid w:val="00854C76"/>
    <w:pPr>
      <w:spacing w:before="100" w:beforeAutospacing="1" w:after="100" w:afterAutospacing="1" w:line="240" w:lineRule="auto"/>
    </w:pPr>
    <w:rPr>
      <w:sz w:val="24"/>
      <w:szCs w:val="24"/>
      <w:lang w:eastAsia="hr-HR"/>
    </w:rPr>
  </w:style>
  <w:style w:type="character" w:customStyle="1" w:styleId="noofpages">
    <w:name w:val="no_of_pages"/>
    <w:basedOn w:val="Zadanifontodlomka"/>
    <w:uiPriority w:val="99"/>
    <w:rsid w:val="00854C76"/>
    <w:rPr>
      <w:rFonts w:cs="Times New Roman"/>
    </w:rPr>
  </w:style>
  <w:style w:type="character" w:customStyle="1" w:styleId="shareconfirmations">
    <w:name w:val="share_confirmations"/>
    <w:basedOn w:val="Zadanifontodlomka"/>
    <w:uiPriority w:val="99"/>
    <w:rsid w:val="00854C76"/>
    <w:rPr>
      <w:rFonts w:cs="Times New Roman"/>
    </w:rPr>
  </w:style>
  <w:style w:type="paragraph" w:customStyle="1" w:styleId="muted">
    <w:name w:val="muted"/>
    <w:basedOn w:val="Normal"/>
    <w:uiPriority w:val="99"/>
    <w:rsid w:val="00854C76"/>
    <w:pPr>
      <w:spacing w:before="100" w:beforeAutospacing="1" w:after="100" w:afterAutospacing="1" w:line="240" w:lineRule="auto"/>
    </w:pPr>
    <w:rPr>
      <w:sz w:val="24"/>
      <w:szCs w:val="24"/>
      <w:lang w:eastAsia="hr-HR"/>
    </w:rPr>
  </w:style>
  <w:style w:type="character" w:customStyle="1" w:styleId="autogenclassviewsfacebookloginbuttonautogenclassviewssharedjavascriptwidget">
    <w:name w:val="autogen_class_views_facebook_login_button autogen_class_views_shared_javascript_widget"/>
    <w:basedOn w:val="Zadanifontodlomka"/>
    <w:uiPriority w:val="99"/>
    <w:rsid w:val="00854C76"/>
    <w:rPr>
      <w:rFonts w:cs="Times New Roman"/>
    </w:rPr>
  </w:style>
  <w:style w:type="character" w:customStyle="1" w:styleId="fbbuttontext14">
    <w:name w:val="fb_button_text14"/>
    <w:basedOn w:val="Zadanifontodlomka"/>
    <w:uiPriority w:val="99"/>
    <w:rsid w:val="00854C76"/>
    <w:rPr>
      <w:rFonts w:cs="Times New Roman"/>
    </w:rPr>
  </w:style>
  <w:style w:type="paragraph" w:customStyle="1" w:styleId="signuptoggle">
    <w:name w:val="signup_toggle"/>
    <w:basedOn w:val="Normal"/>
    <w:uiPriority w:val="99"/>
    <w:rsid w:val="00854C76"/>
    <w:pPr>
      <w:spacing w:before="100" w:beforeAutospacing="1" w:after="100" w:afterAutospacing="1" w:line="240" w:lineRule="auto"/>
    </w:pPr>
    <w:rPr>
      <w:sz w:val="24"/>
      <w:szCs w:val="24"/>
      <w:lang w:eastAsia="hr-HR"/>
    </w:rPr>
  </w:style>
  <w:style w:type="character" w:customStyle="1" w:styleId="privacy">
    <w:name w:val="privacy"/>
    <w:basedOn w:val="Zadanifontodlomka"/>
    <w:uiPriority w:val="99"/>
    <w:rsid w:val="00854C76"/>
    <w:rPr>
      <w:rFonts w:cs="Times New Roman"/>
    </w:rPr>
  </w:style>
  <w:style w:type="paragraph" w:customStyle="1" w:styleId="logintoggle">
    <w:name w:val="login_toggle"/>
    <w:basedOn w:val="Normal"/>
    <w:uiPriority w:val="99"/>
    <w:rsid w:val="00854C76"/>
    <w:pPr>
      <w:spacing w:before="100" w:beforeAutospacing="1" w:after="100" w:afterAutospacing="1" w:line="240" w:lineRule="auto"/>
    </w:pPr>
    <w:rPr>
      <w:sz w:val="24"/>
      <w:szCs w:val="24"/>
      <w:lang w:eastAsia="hr-HR"/>
    </w:rPr>
  </w:style>
  <w:style w:type="character" w:customStyle="1" w:styleId="buttonloginsubmit">
    <w:name w:val="button login_submit"/>
    <w:basedOn w:val="Zadanifontodlomka"/>
    <w:uiPriority w:val="99"/>
    <w:rsid w:val="00854C76"/>
    <w:rPr>
      <w:rFonts w:cs="Times New Roman"/>
    </w:rPr>
  </w:style>
  <w:style w:type="paragraph" w:customStyle="1" w:styleId="right">
    <w:name w:val="right"/>
    <w:basedOn w:val="Normal"/>
    <w:uiPriority w:val="99"/>
    <w:rsid w:val="00854C76"/>
    <w:pPr>
      <w:spacing w:before="100" w:beforeAutospacing="1" w:after="100" w:afterAutospacing="1" w:line="240" w:lineRule="auto"/>
    </w:pPr>
    <w:rPr>
      <w:sz w:val="24"/>
      <w:szCs w:val="24"/>
      <w:lang w:eastAsia="hr-HR"/>
    </w:rPr>
  </w:style>
  <w:style w:type="paragraph" w:customStyle="1" w:styleId="error">
    <w:name w:val="error"/>
    <w:basedOn w:val="Normal"/>
    <w:uiPriority w:val="99"/>
    <w:rsid w:val="00854C76"/>
    <w:pPr>
      <w:spacing w:before="100" w:beforeAutospacing="1" w:after="100" w:afterAutospacing="1" w:line="240" w:lineRule="auto"/>
    </w:pPr>
    <w:rPr>
      <w:sz w:val="24"/>
      <w:szCs w:val="24"/>
      <w:lang w:eastAsia="hr-HR"/>
    </w:rPr>
  </w:style>
  <w:style w:type="character" w:customStyle="1" w:styleId="buttonresetpasswordbutton">
    <w:name w:val="button reset_password_button"/>
    <w:basedOn w:val="Zadanifontodlomka"/>
    <w:uiPriority w:val="99"/>
    <w:rsid w:val="00854C76"/>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94996737">
      <w:marLeft w:val="0"/>
      <w:marRight w:val="0"/>
      <w:marTop w:val="0"/>
      <w:marBottom w:val="0"/>
      <w:divBdr>
        <w:top w:val="none" w:sz="0" w:space="0" w:color="auto"/>
        <w:left w:val="none" w:sz="0" w:space="0" w:color="auto"/>
        <w:bottom w:val="none" w:sz="0" w:space="0" w:color="auto"/>
        <w:right w:val="none" w:sz="0" w:space="0" w:color="auto"/>
      </w:divBdr>
    </w:div>
    <w:div w:id="1894996738">
      <w:marLeft w:val="0"/>
      <w:marRight w:val="0"/>
      <w:marTop w:val="0"/>
      <w:marBottom w:val="0"/>
      <w:divBdr>
        <w:top w:val="none" w:sz="0" w:space="0" w:color="auto"/>
        <w:left w:val="none" w:sz="0" w:space="0" w:color="auto"/>
        <w:bottom w:val="none" w:sz="0" w:space="0" w:color="auto"/>
        <w:right w:val="none" w:sz="0" w:space="0" w:color="auto"/>
      </w:divBdr>
    </w:div>
    <w:div w:id="1894996739">
      <w:marLeft w:val="0"/>
      <w:marRight w:val="0"/>
      <w:marTop w:val="0"/>
      <w:marBottom w:val="0"/>
      <w:divBdr>
        <w:top w:val="none" w:sz="0" w:space="0" w:color="auto"/>
        <w:left w:val="none" w:sz="0" w:space="0" w:color="auto"/>
        <w:bottom w:val="none" w:sz="0" w:space="0" w:color="auto"/>
        <w:right w:val="none" w:sz="0" w:space="0" w:color="auto"/>
      </w:divBdr>
    </w:div>
    <w:div w:id="1894996740">
      <w:marLeft w:val="0"/>
      <w:marRight w:val="0"/>
      <w:marTop w:val="0"/>
      <w:marBottom w:val="0"/>
      <w:divBdr>
        <w:top w:val="none" w:sz="0" w:space="0" w:color="auto"/>
        <w:left w:val="none" w:sz="0" w:space="0" w:color="auto"/>
        <w:bottom w:val="none" w:sz="0" w:space="0" w:color="auto"/>
        <w:right w:val="none" w:sz="0" w:space="0" w:color="auto"/>
      </w:divBdr>
    </w:div>
    <w:div w:id="1894996741">
      <w:marLeft w:val="0"/>
      <w:marRight w:val="0"/>
      <w:marTop w:val="0"/>
      <w:marBottom w:val="0"/>
      <w:divBdr>
        <w:top w:val="none" w:sz="0" w:space="0" w:color="auto"/>
        <w:left w:val="none" w:sz="0" w:space="0" w:color="auto"/>
        <w:bottom w:val="none" w:sz="0" w:space="0" w:color="auto"/>
        <w:right w:val="none" w:sz="0" w:space="0" w:color="auto"/>
      </w:divBdr>
    </w:div>
    <w:div w:id="1894996742">
      <w:marLeft w:val="0"/>
      <w:marRight w:val="0"/>
      <w:marTop w:val="0"/>
      <w:marBottom w:val="0"/>
      <w:divBdr>
        <w:top w:val="none" w:sz="0" w:space="0" w:color="auto"/>
        <w:left w:val="none" w:sz="0" w:space="0" w:color="auto"/>
        <w:bottom w:val="none" w:sz="0" w:space="0" w:color="auto"/>
        <w:right w:val="none" w:sz="0" w:space="0" w:color="auto"/>
      </w:divBdr>
    </w:div>
    <w:div w:id="1894996743">
      <w:marLeft w:val="0"/>
      <w:marRight w:val="0"/>
      <w:marTop w:val="0"/>
      <w:marBottom w:val="0"/>
      <w:divBdr>
        <w:top w:val="none" w:sz="0" w:space="0" w:color="auto"/>
        <w:left w:val="none" w:sz="0" w:space="0" w:color="auto"/>
        <w:bottom w:val="none" w:sz="0" w:space="0" w:color="auto"/>
        <w:right w:val="none" w:sz="0" w:space="0" w:color="auto"/>
      </w:divBdr>
    </w:div>
    <w:div w:id="1894996744">
      <w:marLeft w:val="0"/>
      <w:marRight w:val="0"/>
      <w:marTop w:val="0"/>
      <w:marBottom w:val="0"/>
      <w:divBdr>
        <w:top w:val="none" w:sz="0" w:space="0" w:color="auto"/>
        <w:left w:val="none" w:sz="0" w:space="0" w:color="auto"/>
        <w:bottom w:val="none" w:sz="0" w:space="0" w:color="auto"/>
        <w:right w:val="none" w:sz="0" w:space="0" w:color="auto"/>
      </w:divBdr>
    </w:div>
    <w:div w:id="1894996745">
      <w:marLeft w:val="0"/>
      <w:marRight w:val="0"/>
      <w:marTop w:val="0"/>
      <w:marBottom w:val="0"/>
      <w:divBdr>
        <w:top w:val="none" w:sz="0" w:space="0" w:color="auto"/>
        <w:left w:val="none" w:sz="0" w:space="0" w:color="auto"/>
        <w:bottom w:val="none" w:sz="0" w:space="0" w:color="auto"/>
        <w:right w:val="none" w:sz="0" w:space="0" w:color="auto"/>
      </w:divBdr>
    </w:div>
    <w:div w:id="1894996746">
      <w:marLeft w:val="0"/>
      <w:marRight w:val="0"/>
      <w:marTop w:val="0"/>
      <w:marBottom w:val="0"/>
      <w:divBdr>
        <w:top w:val="none" w:sz="0" w:space="0" w:color="auto"/>
        <w:left w:val="none" w:sz="0" w:space="0" w:color="auto"/>
        <w:bottom w:val="none" w:sz="0" w:space="0" w:color="auto"/>
        <w:right w:val="none" w:sz="0" w:space="0" w:color="auto"/>
      </w:divBdr>
    </w:div>
    <w:div w:id="1894996747">
      <w:marLeft w:val="0"/>
      <w:marRight w:val="0"/>
      <w:marTop w:val="0"/>
      <w:marBottom w:val="0"/>
      <w:divBdr>
        <w:top w:val="none" w:sz="0" w:space="0" w:color="auto"/>
        <w:left w:val="none" w:sz="0" w:space="0" w:color="auto"/>
        <w:bottom w:val="none" w:sz="0" w:space="0" w:color="auto"/>
        <w:right w:val="none" w:sz="0" w:space="0" w:color="auto"/>
      </w:divBdr>
    </w:div>
    <w:div w:id="1894996748">
      <w:marLeft w:val="0"/>
      <w:marRight w:val="0"/>
      <w:marTop w:val="0"/>
      <w:marBottom w:val="0"/>
      <w:divBdr>
        <w:top w:val="none" w:sz="0" w:space="0" w:color="auto"/>
        <w:left w:val="none" w:sz="0" w:space="0" w:color="auto"/>
        <w:bottom w:val="none" w:sz="0" w:space="0" w:color="auto"/>
        <w:right w:val="none" w:sz="0" w:space="0" w:color="auto"/>
      </w:divBdr>
    </w:div>
    <w:div w:id="1894996749">
      <w:marLeft w:val="0"/>
      <w:marRight w:val="0"/>
      <w:marTop w:val="0"/>
      <w:marBottom w:val="0"/>
      <w:divBdr>
        <w:top w:val="none" w:sz="0" w:space="0" w:color="auto"/>
        <w:left w:val="none" w:sz="0" w:space="0" w:color="auto"/>
        <w:bottom w:val="none" w:sz="0" w:space="0" w:color="auto"/>
        <w:right w:val="none" w:sz="0" w:space="0" w:color="auto"/>
      </w:divBdr>
    </w:div>
    <w:div w:id="1894996750">
      <w:marLeft w:val="0"/>
      <w:marRight w:val="0"/>
      <w:marTop w:val="0"/>
      <w:marBottom w:val="0"/>
      <w:divBdr>
        <w:top w:val="none" w:sz="0" w:space="0" w:color="auto"/>
        <w:left w:val="none" w:sz="0" w:space="0" w:color="auto"/>
        <w:bottom w:val="none" w:sz="0" w:space="0" w:color="auto"/>
        <w:right w:val="none" w:sz="0" w:space="0" w:color="auto"/>
      </w:divBdr>
    </w:div>
    <w:div w:id="1894996751">
      <w:marLeft w:val="0"/>
      <w:marRight w:val="0"/>
      <w:marTop w:val="0"/>
      <w:marBottom w:val="0"/>
      <w:divBdr>
        <w:top w:val="none" w:sz="0" w:space="0" w:color="auto"/>
        <w:left w:val="none" w:sz="0" w:space="0" w:color="auto"/>
        <w:bottom w:val="none" w:sz="0" w:space="0" w:color="auto"/>
        <w:right w:val="none" w:sz="0" w:space="0" w:color="auto"/>
      </w:divBdr>
    </w:div>
    <w:div w:id="1894996752">
      <w:marLeft w:val="0"/>
      <w:marRight w:val="0"/>
      <w:marTop w:val="0"/>
      <w:marBottom w:val="0"/>
      <w:divBdr>
        <w:top w:val="none" w:sz="0" w:space="0" w:color="auto"/>
        <w:left w:val="none" w:sz="0" w:space="0" w:color="auto"/>
        <w:bottom w:val="none" w:sz="0" w:space="0" w:color="auto"/>
        <w:right w:val="none" w:sz="0" w:space="0" w:color="auto"/>
      </w:divBdr>
    </w:div>
    <w:div w:id="1894996753">
      <w:marLeft w:val="0"/>
      <w:marRight w:val="0"/>
      <w:marTop w:val="0"/>
      <w:marBottom w:val="0"/>
      <w:divBdr>
        <w:top w:val="none" w:sz="0" w:space="0" w:color="auto"/>
        <w:left w:val="none" w:sz="0" w:space="0" w:color="auto"/>
        <w:bottom w:val="none" w:sz="0" w:space="0" w:color="auto"/>
        <w:right w:val="none" w:sz="0" w:space="0" w:color="auto"/>
      </w:divBdr>
    </w:div>
    <w:div w:id="1894996754">
      <w:marLeft w:val="0"/>
      <w:marRight w:val="0"/>
      <w:marTop w:val="0"/>
      <w:marBottom w:val="0"/>
      <w:divBdr>
        <w:top w:val="none" w:sz="0" w:space="0" w:color="auto"/>
        <w:left w:val="none" w:sz="0" w:space="0" w:color="auto"/>
        <w:bottom w:val="none" w:sz="0" w:space="0" w:color="auto"/>
        <w:right w:val="none" w:sz="0" w:space="0" w:color="auto"/>
      </w:divBdr>
    </w:div>
    <w:div w:id="1894996755">
      <w:marLeft w:val="0"/>
      <w:marRight w:val="0"/>
      <w:marTop w:val="0"/>
      <w:marBottom w:val="0"/>
      <w:divBdr>
        <w:top w:val="none" w:sz="0" w:space="0" w:color="auto"/>
        <w:left w:val="none" w:sz="0" w:space="0" w:color="auto"/>
        <w:bottom w:val="none" w:sz="0" w:space="0" w:color="auto"/>
        <w:right w:val="none" w:sz="0" w:space="0" w:color="auto"/>
      </w:divBdr>
    </w:div>
    <w:div w:id="1894996756">
      <w:marLeft w:val="0"/>
      <w:marRight w:val="0"/>
      <w:marTop w:val="0"/>
      <w:marBottom w:val="0"/>
      <w:divBdr>
        <w:top w:val="none" w:sz="0" w:space="0" w:color="auto"/>
        <w:left w:val="none" w:sz="0" w:space="0" w:color="auto"/>
        <w:bottom w:val="none" w:sz="0" w:space="0" w:color="auto"/>
        <w:right w:val="none" w:sz="0" w:space="0" w:color="auto"/>
      </w:divBdr>
    </w:div>
    <w:div w:id="1894996757">
      <w:marLeft w:val="0"/>
      <w:marRight w:val="0"/>
      <w:marTop w:val="0"/>
      <w:marBottom w:val="0"/>
      <w:divBdr>
        <w:top w:val="none" w:sz="0" w:space="0" w:color="auto"/>
        <w:left w:val="none" w:sz="0" w:space="0" w:color="auto"/>
        <w:bottom w:val="none" w:sz="0" w:space="0" w:color="auto"/>
        <w:right w:val="none" w:sz="0" w:space="0" w:color="auto"/>
      </w:divBdr>
    </w:div>
    <w:div w:id="1894996758">
      <w:marLeft w:val="0"/>
      <w:marRight w:val="0"/>
      <w:marTop w:val="0"/>
      <w:marBottom w:val="0"/>
      <w:divBdr>
        <w:top w:val="none" w:sz="0" w:space="0" w:color="auto"/>
        <w:left w:val="none" w:sz="0" w:space="0" w:color="auto"/>
        <w:bottom w:val="none" w:sz="0" w:space="0" w:color="auto"/>
        <w:right w:val="none" w:sz="0" w:space="0" w:color="auto"/>
      </w:divBdr>
    </w:div>
    <w:div w:id="1894996759">
      <w:marLeft w:val="0"/>
      <w:marRight w:val="0"/>
      <w:marTop w:val="0"/>
      <w:marBottom w:val="0"/>
      <w:divBdr>
        <w:top w:val="none" w:sz="0" w:space="0" w:color="auto"/>
        <w:left w:val="none" w:sz="0" w:space="0" w:color="auto"/>
        <w:bottom w:val="none" w:sz="0" w:space="0" w:color="auto"/>
        <w:right w:val="none" w:sz="0" w:space="0" w:color="auto"/>
      </w:divBdr>
    </w:div>
    <w:div w:id="1894996760">
      <w:marLeft w:val="0"/>
      <w:marRight w:val="0"/>
      <w:marTop w:val="0"/>
      <w:marBottom w:val="0"/>
      <w:divBdr>
        <w:top w:val="none" w:sz="0" w:space="0" w:color="auto"/>
        <w:left w:val="none" w:sz="0" w:space="0" w:color="auto"/>
        <w:bottom w:val="none" w:sz="0" w:space="0" w:color="auto"/>
        <w:right w:val="none" w:sz="0" w:space="0" w:color="auto"/>
      </w:divBdr>
    </w:div>
    <w:div w:id="1894996761">
      <w:marLeft w:val="0"/>
      <w:marRight w:val="0"/>
      <w:marTop w:val="0"/>
      <w:marBottom w:val="0"/>
      <w:divBdr>
        <w:top w:val="none" w:sz="0" w:space="0" w:color="auto"/>
        <w:left w:val="none" w:sz="0" w:space="0" w:color="auto"/>
        <w:bottom w:val="none" w:sz="0" w:space="0" w:color="auto"/>
        <w:right w:val="none" w:sz="0" w:space="0" w:color="auto"/>
      </w:divBdr>
    </w:div>
    <w:div w:id="1894996762">
      <w:marLeft w:val="0"/>
      <w:marRight w:val="0"/>
      <w:marTop w:val="0"/>
      <w:marBottom w:val="0"/>
      <w:divBdr>
        <w:top w:val="none" w:sz="0" w:space="0" w:color="auto"/>
        <w:left w:val="none" w:sz="0" w:space="0" w:color="auto"/>
        <w:bottom w:val="none" w:sz="0" w:space="0" w:color="auto"/>
        <w:right w:val="none" w:sz="0" w:space="0" w:color="auto"/>
      </w:divBdr>
    </w:div>
    <w:div w:id="18949967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3.png"/><Relationship Id="rId26" Type="http://schemas.openxmlformats.org/officeDocument/2006/relationships/hyperlink" Target="https://hr.wikipedia.org/wiki/Mahunarke" TargetMode="External"/><Relationship Id="rId39" Type="http://schemas.openxmlformats.org/officeDocument/2006/relationships/footer" Target="footer4.xml"/><Relationship Id="rId21" Type="http://schemas.openxmlformats.org/officeDocument/2006/relationships/image" Target="media/image6.jpeg"/><Relationship Id="rId34" Type="http://schemas.openxmlformats.org/officeDocument/2006/relationships/hyperlink" Target="https://hr.wikipedia.org/wiki/Vodovod" TargetMode="External"/><Relationship Id="rId42" Type="http://schemas.openxmlformats.org/officeDocument/2006/relationships/header" Target="header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hyperlink" Target="https://hr.wikipedia.org/w/index.php?title=Zanat&amp;action=edit&amp;redlink=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hr.wikipedia.org/wiki/Roga%C4%8D" TargetMode="External"/><Relationship Id="rId32" Type="http://schemas.openxmlformats.org/officeDocument/2006/relationships/hyperlink" Target="https://hr.wikipedia.org/wiki/Industrija" TargetMode="External"/><Relationship Id="rId37" Type="http://schemas.openxmlformats.org/officeDocument/2006/relationships/hyperlink" Target="http://www.min-kulture.hr/default.aspx?id=6212&amp;kdId=180165253" TargetMode="External"/><Relationship Id="rId40" Type="http://schemas.openxmlformats.org/officeDocument/2006/relationships/header" Target="header4.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google.hr/url?sa=i&amp;source=images&amp;cd=&amp;docid=Y0GEGOOfTHFJtM&amp;tbnid=0_OHVJ9baeOjHM:&amp;ved=0CAgQjRwwAA&amp;url=http://www.halo-majstore.hr/forum/index.php?topic=42.0&amp;ei=MSwwUoXBGMSshQf0rYCgBA&amp;" TargetMode="External"/><Relationship Id="rId23" Type="http://schemas.openxmlformats.org/officeDocument/2006/relationships/hyperlink" Target="https://hr.wikipedia.org/wiki/Ulje" TargetMode="External"/><Relationship Id="rId28" Type="http://schemas.openxmlformats.org/officeDocument/2006/relationships/hyperlink" Target="https://hr.wikipedia.org/w/index.php?title=Poljopprivreda&amp;action=edit&amp;redlink=1" TargetMode="External"/><Relationship Id="rId36" Type="http://schemas.openxmlformats.org/officeDocument/2006/relationships/hyperlink" Target="http://www.min-kulture.hr/default.aspx?id=6212&amp;kdId=180166196" TargetMode="External"/><Relationship Id="rId10" Type="http://schemas.openxmlformats.org/officeDocument/2006/relationships/footer" Target="footer1.xml"/><Relationship Id="rId19" Type="http://schemas.openxmlformats.org/officeDocument/2006/relationships/image" Target="media/image4.jpeg"/><Relationship Id="rId31" Type="http://schemas.openxmlformats.org/officeDocument/2006/relationships/hyperlink" Target="https://hr.wikipedia.org/wiki/Drugi_svjetski_rat" TargetMode="External"/><Relationship Id="rId44"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yperlink" Target="http://duzs.hr/download/dokumenti/pravilnici/PravilnikosustavujavnoguzbunjivanjastanovnitvaNN69_16.xps" TargetMode="External"/><Relationship Id="rId14" Type="http://schemas.openxmlformats.org/officeDocument/2006/relationships/footer" Target="footer3.xml"/><Relationship Id="rId22" Type="http://schemas.openxmlformats.org/officeDocument/2006/relationships/hyperlink" Target="https://hr.wikipedia.org/wiki/Vino" TargetMode="External"/><Relationship Id="rId27" Type="http://schemas.openxmlformats.org/officeDocument/2006/relationships/hyperlink" Target="https://hr.wikipedia.org/wiki/%C5%BDitarice" TargetMode="External"/><Relationship Id="rId30" Type="http://schemas.openxmlformats.org/officeDocument/2006/relationships/hyperlink" Target="https://hr.wikipedia.org/wiki/Trgovina" TargetMode="External"/><Relationship Id="rId35" Type="http://schemas.openxmlformats.org/officeDocument/2006/relationships/image" Target="media/image7.jpeg"/><Relationship Id="rId43" Type="http://schemas.openxmlformats.org/officeDocument/2006/relationships/footer" Target="footer6.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civilna-zastita.gov.hr/" TargetMode="External"/><Relationship Id="rId25" Type="http://schemas.openxmlformats.org/officeDocument/2006/relationships/hyperlink" Target="https://hr.wikipedia.org/wiki/Smokva" TargetMode="External"/><Relationship Id="rId33" Type="http://schemas.openxmlformats.org/officeDocument/2006/relationships/hyperlink" Target="https://hr.wikipedia.org/wiki/Turizam" TargetMode="External"/><Relationship Id="rId38" Type="http://schemas.openxmlformats.org/officeDocument/2006/relationships/header" Target="header3.xml"/><Relationship Id="rId46" Type="http://schemas.openxmlformats.org/officeDocument/2006/relationships/theme" Target="theme/theme1.xml"/><Relationship Id="rId20" Type="http://schemas.openxmlformats.org/officeDocument/2006/relationships/image" Target="media/image5.jpeg"/><Relationship Id="rId41"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186A05-6D70-41FB-8B4B-8FB1B5815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69</Pages>
  <Words>20713</Words>
  <Characters>118067</Characters>
  <Application>Microsoft Office Word</Application>
  <DocSecurity>0</DocSecurity>
  <Lines>983</Lines>
  <Paragraphs>277</Paragraphs>
  <ScaleCrop>false</ScaleCrop>
  <HeadingPairs>
    <vt:vector size="2" baseType="variant">
      <vt:variant>
        <vt:lpstr>Naslov</vt:lpstr>
      </vt:variant>
      <vt:variant>
        <vt:i4>1</vt:i4>
      </vt:variant>
    </vt:vector>
  </HeadingPairs>
  <TitlesOfParts>
    <vt:vector size="1" baseType="lpstr">
      <vt:lpstr>Plan djelovanja civilne zaštite Grada Otočca</vt:lpstr>
    </vt:vector>
  </TitlesOfParts>
  <Company/>
  <LinksUpToDate>false</LinksUpToDate>
  <CharactersWithSpaces>138503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djelovanja civilne zaštite Grada Otočca</dc:title>
  <dc:subject/>
  <dc:creator>Defensor</dc:creator>
  <cp:keywords/>
  <dc:description/>
  <cp:lastModifiedBy>User</cp:lastModifiedBy>
  <cp:revision>3</cp:revision>
  <cp:lastPrinted>2019-07-18T07:16:00Z</cp:lastPrinted>
  <dcterms:created xsi:type="dcterms:W3CDTF">2026-02-06T09:46:00Z</dcterms:created>
  <dcterms:modified xsi:type="dcterms:W3CDTF">2026-02-06T09:53:00Z</dcterms:modified>
</cp:coreProperties>
</file>