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03E3" w:rsidRPr="00B33248" w:rsidRDefault="00F8648D" w:rsidP="00F8648D">
      <w:r w:rsidRPr="00B33248">
        <w:t xml:space="preserve"> </w:t>
      </w:r>
      <w:r w:rsidR="00D14D8A" w:rsidRPr="00B33248">
        <w:t xml:space="preserve">                   </w:t>
      </w:r>
      <w:r w:rsidR="005E03D1" w:rsidRPr="00B33248">
        <w:t xml:space="preserve">    </w:t>
      </w:r>
      <w:r w:rsidRPr="00B33248">
        <w:t xml:space="preserve">    </w:t>
      </w:r>
      <w:r w:rsidR="00D14D8A" w:rsidRPr="00B33248">
        <w:t xml:space="preserve"> </w:t>
      </w:r>
      <w:r w:rsidR="00A32AAA">
        <w:rPr>
          <w:noProof/>
          <w:lang w:val="en-US" w:eastAsia="en-US"/>
        </w:rPr>
        <w:drawing>
          <wp:inline distT="0" distB="0" distL="0" distR="0">
            <wp:extent cx="476250" cy="6286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28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648D" w:rsidRPr="00B33248" w:rsidRDefault="005E03D1" w:rsidP="00F8648D">
      <w:pPr>
        <w:rPr>
          <w:b/>
          <w:bCs/>
          <w:sz w:val="22"/>
          <w:szCs w:val="22"/>
        </w:rPr>
      </w:pPr>
      <w:r w:rsidRPr="00B33248">
        <w:rPr>
          <w:b/>
          <w:bCs/>
          <w:sz w:val="22"/>
          <w:szCs w:val="22"/>
        </w:rPr>
        <w:t xml:space="preserve">           </w:t>
      </w:r>
      <w:r w:rsidR="00D14D8A" w:rsidRPr="00B33248">
        <w:rPr>
          <w:b/>
          <w:bCs/>
          <w:sz w:val="22"/>
          <w:szCs w:val="22"/>
        </w:rPr>
        <w:t xml:space="preserve">  </w:t>
      </w:r>
      <w:r w:rsidRPr="00B33248">
        <w:rPr>
          <w:b/>
          <w:bCs/>
          <w:sz w:val="22"/>
          <w:szCs w:val="22"/>
        </w:rPr>
        <w:t xml:space="preserve"> </w:t>
      </w:r>
      <w:r w:rsidR="00F8648D" w:rsidRPr="00B33248">
        <w:rPr>
          <w:b/>
          <w:bCs/>
          <w:sz w:val="22"/>
          <w:szCs w:val="22"/>
        </w:rPr>
        <w:t xml:space="preserve"> REPUBLIKA HRVATSKA</w:t>
      </w:r>
    </w:p>
    <w:p w:rsidR="00F8648D" w:rsidRPr="00B33248" w:rsidRDefault="00F8648D" w:rsidP="00F8648D">
      <w:pPr>
        <w:rPr>
          <w:b/>
          <w:bCs/>
          <w:sz w:val="22"/>
          <w:szCs w:val="22"/>
        </w:rPr>
      </w:pPr>
      <w:r w:rsidRPr="00B33248">
        <w:rPr>
          <w:b/>
          <w:bCs/>
          <w:sz w:val="22"/>
          <w:szCs w:val="22"/>
        </w:rPr>
        <w:t xml:space="preserve">  DUBROVAČKO-NERETVANSKA ŽUPANIJA</w:t>
      </w:r>
    </w:p>
    <w:p w:rsidR="007A03E3" w:rsidRPr="00B33248" w:rsidRDefault="00A32AAA" w:rsidP="001D7375">
      <w:pPr>
        <w:framePr w:w="4786" w:h="836" w:hSpace="181" w:wrap="around" w:vAnchor="text" w:hAnchor="page" w:x="1031" w:y="245"/>
        <w:jc w:val="center"/>
      </w:pPr>
      <w:r>
        <w:rPr>
          <w:noProof/>
          <w:lang w:val="en-US" w:eastAsia="en-US"/>
        </w:rPr>
        <w:drawing>
          <wp:inline distT="0" distB="0" distL="0" distR="0">
            <wp:extent cx="447675" cy="561975"/>
            <wp:effectExtent l="19050" t="0" r="9525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12000"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5C1A" w:rsidRPr="00B33248" w:rsidRDefault="000E5C1A" w:rsidP="000E5C1A">
      <w:pPr>
        <w:framePr w:w="4786" w:h="836" w:hSpace="181" w:wrap="around" w:vAnchor="text" w:hAnchor="page" w:x="1031" w:y="245"/>
        <w:jc w:val="center"/>
        <w:rPr>
          <w:b/>
          <w:sz w:val="20"/>
          <w:szCs w:val="20"/>
        </w:rPr>
      </w:pPr>
      <w:r w:rsidRPr="00B33248">
        <w:rPr>
          <w:b/>
          <w:sz w:val="20"/>
          <w:szCs w:val="20"/>
        </w:rPr>
        <w:t>OPĆINA BLATO</w:t>
      </w:r>
    </w:p>
    <w:p w:rsidR="007B539B" w:rsidRPr="00B33248" w:rsidRDefault="00127B1D" w:rsidP="000E5C1A">
      <w:pPr>
        <w:framePr w:w="4786" w:h="836" w:hSpace="181" w:wrap="around" w:vAnchor="text" w:hAnchor="page" w:x="1031" w:y="245"/>
        <w:jc w:val="center"/>
        <w:rPr>
          <w:b/>
          <w:sz w:val="20"/>
          <w:szCs w:val="20"/>
        </w:rPr>
      </w:pPr>
      <w:r w:rsidRPr="00B33248">
        <w:rPr>
          <w:b/>
          <w:sz w:val="20"/>
          <w:szCs w:val="20"/>
        </w:rPr>
        <w:t xml:space="preserve">  </w:t>
      </w:r>
      <w:r w:rsidR="000E5C1A" w:rsidRPr="00B33248">
        <w:rPr>
          <w:b/>
          <w:sz w:val="20"/>
          <w:szCs w:val="20"/>
        </w:rPr>
        <w:t xml:space="preserve">Upravni odjel za </w:t>
      </w:r>
      <w:r w:rsidR="00A13513" w:rsidRPr="00B33248">
        <w:rPr>
          <w:b/>
          <w:sz w:val="20"/>
          <w:szCs w:val="20"/>
        </w:rPr>
        <w:t>komunalne djelatnosti,</w:t>
      </w:r>
    </w:p>
    <w:p w:rsidR="00A13513" w:rsidRPr="00B33248" w:rsidRDefault="00A13513" w:rsidP="000E5C1A">
      <w:pPr>
        <w:framePr w:w="4786" w:h="836" w:hSpace="181" w:wrap="around" w:vAnchor="text" w:hAnchor="page" w:x="1031" w:y="245"/>
        <w:jc w:val="center"/>
        <w:rPr>
          <w:b/>
          <w:sz w:val="20"/>
          <w:szCs w:val="20"/>
        </w:rPr>
      </w:pPr>
      <w:r w:rsidRPr="00B33248">
        <w:rPr>
          <w:b/>
          <w:sz w:val="20"/>
          <w:szCs w:val="20"/>
        </w:rPr>
        <w:t>infrastrukturu, gospodarenje prostorom</w:t>
      </w:r>
    </w:p>
    <w:p w:rsidR="00A13513" w:rsidRPr="00B33248" w:rsidRDefault="00A13513" w:rsidP="000E5C1A">
      <w:pPr>
        <w:framePr w:w="4786" w:h="836" w:hSpace="181" w:wrap="around" w:vAnchor="text" w:hAnchor="page" w:x="1031" w:y="245"/>
        <w:jc w:val="center"/>
        <w:rPr>
          <w:b/>
          <w:sz w:val="20"/>
          <w:szCs w:val="20"/>
        </w:rPr>
      </w:pPr>
      <w:r w:rsidRPr="00B33248">
        <w:rPr>
          <w:b/>
          <w:sz w:val="20"/>
          <w:szCs w:val="20"/>
        </w:rPr>
        <w:t>i zaštitu okoliša</w:t>
      </w:r>
    </w:p>
    <w:p w:rsidR="00CA7B07" w:rsidRPr="00B33248" w:rsidRDefault="00CA7B07" w:rsidP="00CA7B07">
      <w:pPr>
        <w:rPr>
          <w:b/>
        </w:rPr>
      </w:pPr>
    </w:p>
    <w:p w:rsidR="00CA7B07" w:rsidRPr="00B33248" w:rsidRDefault="00CA7B07" w:rsidP="00CA7B07">
      <w:pPr>
        <w:rPr>
          <w:b/>
        </w:rPr>
      </w:pPr>
    </w:p>
    <w:p w:rsidR="00CA7B07" w:rsidRPr="00B33248" w:rsidRDefault="00CA7B07" w:rsidP="00CA7B07">
      <w:pPr>
        <w:rPr>
          <w:b/>
        </w:rPr>
      </w:pPr>
    </w:p>
    <w:p w:rsidR="00CA7B07" w:rsidRPr="00B33248" w:rsidRDefault="00CA7B07" w:rsidP="00CA7B07">
      <w:pPr>
        <w:rPr>
          <w:b/>
          <w:sz w:val="22"/>
        </w:rPr>
      </w:pPr>
    </w:p>
    <w:p w:rsidR="00117AAC" w:rsidRPr="00B33248" w:rsidRDefault="00117AAC" w:rsidP="00527863">
      <w:pPr>
        <w:pStyle w:val="Naslov1"/>
        <w:jc w:val="both"/>
        <w:rPr>
          <w:rFonts w:ascii="Times New Roman" w:hAnsi="Times New Roman"/>
          <w:szCs w:val="24"/>
          <w:lang w:val="hr-HR"/>
        </w:rPr>
      </w:pPr>
    </w:p>
    <w:p w:rsidR="000E5C1A" w:rsidRPr="00B33248" w:rsidRDefault="000E5C1A" w:rsidP="00527863">
      <w:pPr>
        <w:pStyle w:val="Naslov1"/>
        <w:jc w:val="both"/>
        <w:rPr>
          <w:rFonts w:ascii="Times New Roman" w:hAnsi="Times New Roman"/>
          <w:szCs w:val="24"/>
          <w:lang w:val="hr-HR"/>
        </w:rPr>
      </w:pPr>
    </w:p>
    <w:p w:rsidR="007B539B" w:rsidRPr="00B33248" w:rsidRDefault="007B539B" w:rsidP="00527863">
      <w:pPr>
        <w:pStyle w:val="Naslov1"/>
        <w:jc w:val="both"/>
        <w:rPr>
          <w:rFonts w:ascii="Times New Roman" w:hAnsi="Times New Roman"/>
          <w:szCs w:val="24"/>
          <w:lang w:val="hr-HR"/>
        </w:rPr>
      </w:pPr>
    </w:p>
    <w:p w:rsidR="00127B1D" w:rsidRPr="00B33248" w:rsidRDefault="00127B1D" w:rsidP="00127B1D"/>
    <w:p w:rsidR="00CA7B07" w:rsidRPr="00B33248" w:rsidRDefault="00CA7B07" w:rsidP="00527863">
      <w:pPr>
        <w:pStyle w:val="Naslov1"/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>KL</w:t>
      </w:r>
      <w:r w:rsidR="0007107B" w:rsidRPr="00B33248">
        <w:rPr>
          <w:rFonts w:ascii="Times New Roman" w:hAnsi="Times New Roman"/>
          <w:szCs w:val="24"/>
          <w:lang w:val="hr-HR"/>
        </w:rPr>
        <w:t xml:space="preserve">ASA: </w:t>
      </w:r>
      <w:r w:rsidR="00ED5BAB" w:rsidRPr="00B33248">
        <w:rPr>
          <w:rFonts w:ascii="Times New Roman" w:hAnsi="Times New Roman"/>
          <w:szCs w:val="24"/>
          <w:lang w:val="hr-HR"/>
        </w:rPr>
        <w:t>023-05</w:t>
      </w:r>
      <w:r w:rsidR="00A32AAA">
        <w:rPr>
          <w:rFonts w:ascii="Times New Roman" w:hAnsi="Times New Roman"/>
          <w:szCs w:val="24"/>
          <w:lang w:val="hr-HR"/>
        </w:rPr>
        <w:t>/24</w:t>
      </w:r>
      <w:r w:rsidR="0007107B" w:rsidRPr="00B33248">
        <w:rPr>
          <w:rFonts w:ascii="Times New Roman" w:hAnsi="Times New Roman"/>
          <w:szCs w:val="24"/>
          <w:lang w:val="hr-HR"/>
        </w:rPr>
        <w:t>-</w:t>
      </w:r>
      <w:r w:rsidR="00D93F78" w:rsidRPr="00B33248">
        <w:rPr>
          <w:rFonts w:ascii="Times New Roman" w:hAnsi="Times New Roman"/>
          <w:szCs w:val="24"/>
          <w:lang w:val="hr-HR"/>
        </w:rPr>
        <w:t>01/</w:t>
      </w:r>
      <w:r w:rsidR="00A32AAA">
        <w:rPr>
          <w:rFonts w:ascii="Times New Roman" w:hAnsi="Times New Roman"/>
          <w:szCs w:val="24"/>
          <w:lang w:val="hr-HR"/>
        </w:rPr>
        <w:t>31</w:t>
      </w:r>
    </w:p>
    <w:p w:rsidR="00CA7B07" w:rsidRPr="00B33248" w:rsidRDefault="00CA7B07" w:rsidP="00A32AAA">
      <w:pPr>
        <w:pStyle w:val="Naslov1"/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 xml:space="preserve">URBROJ: </w:t>
      </w:r>
      <w:r w:rsidR="00A32AAA" w:rsidRPr="00766556">
        <w:rPr>
          <w:rFonts w:ascii="Times New Roman" w:hAnsi="Times New Roman"/>
          <w:szCs w:val="24"/>
          <w:lang w:val="hr-HR"/>
        </w:rPr>
        <w:t>2117-13</w:t>
      </w:r>
      <w:r w:rsidR="00A32AAA" w:rsidRPr="00766556">
        <w:rPr>
          <w:rFonts w:ascii="Times New Roman" w:hAnsi="Times New Roman"/>
          <w:b/>
          <w:szCs w:val="24"/>
          <w:lang w:val="hr-HR"/>
        </w:rPr>
        <w:t>-</w:t>
      </w:r>
      <w:r w:rsidR="00A32AAA">
        <w:rPr>
          <w:rFonts w:ascii="Times New Roman" w:hAnsi="Times New Roman"/>
          <w:szCs w:val="24"/>
          <w:lang w:val="hr-HR"/>
        </w:rPr>
        <w:t>04/1-24</w:t>
      </w:r>
      <w:r w:rsidR="00A32AAA" w:rsidRPr="00766556">
        <w:rPr>
          <w:rFonts w:ascii="Times New Roman" w:hAnsi="Times New Roman"/>
          <w:szCs w:val="24"/>
          <w:lang w:val="hr-HR"/>
        </w:rPr>
        <w:t>-1</w:t>
      </w:r>
    </w:p>
    <w:p w:rsidR="00D14D8A" w:rsidRPr="00B33248" w:rsidRDefault="00CA7B07" w:rsidP="00A32AAA">
      <w:pPr>
        <w:pStyle w:val="Naslov1"/>
        <w:jc w:val="both"/>
        <w:rPr>
          <w:lang w:val="hr-HR"/>
        </w:rPr>
      </w:pPr>
      <w:r w:rsidRPr="00B33248">
        <w:rPr>
          <w:lang w:val="hr-HR"/>
        </w:rPr>
        <w:t xml:space="preserve">Blato, </w:t>
      </w:r>
      <w:r w:rsidR="00C83F33">
        <w:rPr>
          <w:lang w:val="hr-HR"/>
        </w:rPr>
        <w:t>10. rujna</w:t>
      </w:r>
      <w:r w:rsidR="00A32AAA">
        <w:rPr>
          <w:lang w:val="hr-HR"/>
        </w:rPr>
        <w:t xml:space="preserve"> 2024</w:t>
      </w:r>
      <w:r w:rsidRPr="00B33248">
        <w:rPr>
          <w:lang w:val="hr-HR"/>
        </w:rPr>
        <w:t>. godine</w:t>
      </w:r>
    </w:p>
    <w:p w:rsidR="00CA7B07" w:rsidRPr="00B33248" w:rsidRDefault="00CA7B07" w:rsidP="00527863">
      <w:pPr>
        <w:jc w:val="both"/>
      </w:pPr>
    </w:p>
    <w:p w:rsidR="00374C5B" w:rsidRPr="00B33248" w:rsidRDefault="00374C5B" w:rsidP="00920B2B">
      <w:pPr>
        <w:pStyle w:val="Tijeloteksta"/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 xml:space="preserve">Temeljem članka </w:t>
      </w:r>
      <w:r w:rsidR="006D1DD6" w:rsidRPr="00B33248">
        <w:rPr>
          <w:rFonts w:ascii="Times New Roman" w:hAnsi="Times New Roman"/>
          <w:szCs w:val="24"/>
          <w:lang w:val="hr-HR"/>
        </w:rPr>
        <w:t>19., a u svezi s člankom 85. i 86.</w:t>
      </w:r>
      <w:r w:rsidR="00ED5BAB" w:rsidRPr="00B33248">
        <w:rPr>
          <w:rFonts w:ascii="Times New Roman" w:hAnsi="Times New Roman"/>
          <w:szCs w:val="24"/>
          <w:lang w:val="hr-HR"/>
        </w:rPr>
        <w:t xml:space="preserve"> </w:t>
      </w:r>
      <w:r w:rsidR="003D4720" w:rsidRPr="00B33248">
        <w:rPr>
          <w:rFonts w:ascii="Times New Roman" w:hAnsi="Times New Roman"/>
          <w:szCs w:val="24"/>
          <w:lang w:val="hr-HR"/>
        </w:rPr>
        <w:t>Z</w:t>
      </w:r>
      <w:r w:rsidRPr="00B33248">
        <w:rPr>
          <w:rFonts w:ascii="Times New Roman" w:hAnsi="Times New Roman"/>
          <w:szCs w:val="24"/>
          <w:lang w:val="hr-HR"/>
        </w:rPr>
        <w:t>akona o službenicima i namještenicima u lokalnoj i područnoj (regionalnoj) samoupravi (</w:t>
      </w:r>
      <w:r w:rsidR="00920B2B">
        <w:rPr>
          <w:rFonts w:ascii="Times New Roman" w:hAnsi="Times New Roman"/>
          <w:szCs w:val="24"/>
          <w:lang w:val="hr-HR"/>
        </w:rPr>
        <w:t>„</w:t>
      </w:r>
      <w:r w:rsidR="00920B2B" w:rsidRPr="00766556">
        <w:rPr>
          <w:rFonts w:ascii="Times New Roman" w:hAnsi="Times New Roman"/>
          <w:szCs w:val="24"/>
          <w:lang w:val="hr-HR"/>
        </w:rPr>
        <w:t>Narodne novine“ broj 86/08, 61/11, 04/18 i 112/19 – u daljnjem tekstu ZSN</w:t>
      </w:r>
      <w:r w:rsidRPr="00B33248">
        <w:rPr>
          <w:rFonts w:ascii="Times New Roman" w:hAnsi="Times New Roman"/>
          <w:szCs w:val="24"/>
          <w:lang w:val="hr-HR"/>
        </w:rPr>
        <w:t>)</w:t>
      </w:r>
      <w:r w:rsidR="00EC691B" w:rsidRPr="00B33248">
        <w:rPr>
          <w:rFonts w:ascii="Times New Roman" w:hAnsi="Times New Roman"/>
          <w:szCs w:val="24"/>
          <w:lang w:val="hr-HR"/>
        </w:rPr>
        <w:t>,</w:t>
      </w:r>
      <w:r w:rsidR="00ED5BAB" w:rsidRPr="00B33248">
        <w:rPr>
          <w:rFonts w:ascii="Times New Roman" w:hAnsi="Times New Roman"/>
          <w:szCs w:val="24"/>
          <w:lang w:val="hr-HR"/>
        </w:rPr>
        <w:t xml:space="preserve"> </w:t>
      </w:r>
      <w:r w:rsidRPr="00B33248">
        <w:rPr>
          <w:rFonts w:ascii="Times New Roman" w:hAnsi="Times New Roman"/>
          <w:szCs w:val="24"/>
          <w:lang w:val="hr-HR"/>
        </w:rPr>
        <w:t>pročelni</w:t>
      </w:r>
      <w:r w:rsidR="00EC691B" w:rsidRPr="00B33248">
        <w:rPr>
          <w:rFonts w:ascii="Times New Roman" w:hAnsi="Times New Roman"/>
          <w:szCs w:val="24"/>
          <w:lang w:val="hr-HR"/>
        </w:rPr>
        <w:t>ca</w:t>
      </w:r>
      <w:r w:rsidRPr="00B33248">
        <w:rPr>
          <w:rFonts w:ascii="Times New Roman" w:hAnsi="Times New Roman"/>
          <w:szCs w:val="24"/>
          <w:lang w:val="hr-HR"/>
        </w:rPr>
        <w:t xml:space="preserve"> </w:t>
      </w:r>
      <w:r w:rsidR="00BD58E7" w:rsidRPr="00B33248">
        <w:rPr>
          <w:rFonts w:ascii="Times New Roman" w:hAnsi="Times New Roman"/>
          <w:szCs w:val="24"/>
          <w:lang w:val="hr-HR"/>
        </w:rPr>
        <w:t xml:space="preserve">Upravnog odjela za </w:t>
      </w:r>
      <w:r w:rsidR="00EC691B" w:rsidRPr="00B33248">
        <w:rPr>
          <w:rFonts w:ascii="Times New Roman" w:hAnsi="Times New Roman"/>
          <w:szCs w:val="24"/>
          <w:lang w:val="hr-HR"/>
        </w:rPr>
        <w:t>komunalne djelatnosti, infrastrukturu, gospodarenje prostorom i zaštitu okoliša</w:t>
      </w:r>
      <w:r w:rsidR="003D4720" w:rsidRPr="00B33248">
        <w:rPr>
          <w:rFonts w:ascii="Times New Roman" w:hAnsi="Times New Roman"/>
          <w:szCs w:val="24"/>
          <w:lang w:val="hr-HR"/>
        </w:rPr>
        <w:t xml:space="preserve"> </w:t>
      </w:r>
      <w:r w:rsidR="00ED5BAB" w:rsidRPr="00B33248">
        <w:rPr>
          <w:rFonts w:ascii="Times New Roman" w:hAnsi="Times New Roman"/>
          <w:szCs w:val="24"/>
          <w:lang w:val="hr-HR"/>
        </w:rPr>
        <w:t>raspisuje</w:t>
      </w:r>
    </w:p>
    <w:p w:rsidR="00CB5EF4" w:rsidRPr="00B33248" w:rsidRDefault="00CB5EF4" w:rsidP="00527863">
      <w:pPr>
        <w:pStyle w:val="Tijeloteksta"/>
        <w:jc w:val="both"/>
        <w:rPr>
          <w:rFonts w:ascii="Times New Roman" w:hAnsi="Times New Roman"/>
          <w:b/>
          <w:szCs w:val="24"/>
          <w:lang w:val="hr-HR"/>
        </w:rPr>
      </w:pPr>
    </w:p>
    <w:p w:rsidR="004C02FB" w:rsidRDefault="004C02FB" w:rsidP="004C02F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JAVNI NATJEČAJ</w:t>
      </w:r>
    </w:p>
    <w:p w:rsidR="004C02FB" w:rsidRPr="00B33248" w:rsidRDefault="004C02FB" w:rsidP="00527863">
      <w:pPr>
        <w:pStyle w:val="Tijeloteksta"/>
        <w:jc w:val="center"/>
        <w:rPr>
          <w:rFonts w:ascii="Times New Roman" w:hAnsi="Times New Roman"/>
          <w:b/>
          <w:szCs w:val="24"/>
          <w:lang w:val="hr-HR"/>
        </w:rPr>
      </w:pPr>
    </w:p>
    <w:p w:rsidR="00BA70AE" w:rsidRDefault="004C02FB" w:rsidP="003D23C8">
      <w:pPr>
        <w:pStyle w:val="Tijeloteksta"/>
        <w:jc w:val="both"/>
        <w:rPr>
          <w:lang w:val="hr-HR"/>
        </w:rPr>
      </w:pPr>
      <w:r>
        <w:rPr>
          <w:rFonts w:ascii="Times New Roman" w:hAnsi="Times New Roman"/>
          <w:szCs w:val="24"/>
          <w:lang w:val="hr-HR"/>
        </w:rPr>
        <w:t xml:space="preserve">za prijam u službu </w:t>
      </w:r>
      <w:r w:rsidR="00BA70AE">
        <w:rPr>
          <w:rFonts w:ascii="Times New Roman" w:hAnsi="Times New Roman"/>
          <w:szCs w:val="24"/>
          <w:lang w:val="hr-HR"/>
        </w:rPr>
        <w:t xml:space="preserve">u </w:t>
      </w:r>
      <w:r w:rsidR="00CA7B07" w:rsidRPr="00B33248">
        <w:rPr>
          <w:rFonts w:ascii="Times New Roman" w:hAnsi="Times New Roman"/>
          <w:szCs w:val="24"/>
          <w:lang w:val="hr-HR"/>
        </w:rPr>
        <w:t xml:space="preserve">Upravni </w:t>
      </w:r>
      <w:r w:rsidR="003D4720" w:rsidRPr="00B33248">
        <w:rPr>
          <w:rFonts w:ascii="Times New Roman" w:hAnsi="Times New Roman"/>
          <w:szCs w:val="24"/>
          <w:lang w:val="hr-HR"/>
        </w:rPr>
        <w:t xml:space="preserve">odjel </w:t>
      </w:r>
      <w:r w:rsidR="000E5C1A" w:rsidRPr="00B33248">
        <w:rPr>
          <w:lang w:val="hr-HR"/>
        </w:rPr>
        <w:t xml:space="preserve">za </w:t>
      </w:r>
      <w:r w:rsidR="00A13513" w:rsidRPr="00B33248">
        <w:rPr>
          <w:lang w:val="hr-HR"/>
        </w:rPr>
        <w:t xml:space="preserve">komunalne djelatnosti, </w:t>
      </w:r>
      <w:r w:rsidR="00BA70AE" w:rsidRPr="00B33248">
        <w:rPr>
          <w:lang w:val="hr-HR"/>
        </w:rPr>
        <w:t xml:space="preserve">infrastrukturu, gospodarenje prostorom i zaštitu okoliša </w:t>
      </w:r>
      <w:r w:rsidR="003C7CF5">
        <w:rPr>
          <w:rFonts w:ascii="Times New Roman" w:hAnsi="Times New Roman"/>
          <w:szCs w:val="24"/>
          <w:lang w:val="hr-HR"/>
        </w:rPr>
        <w:t>Općine Blato</w:t>
      </w:r>
    </w:p>
    <w:p w:rsidR="004C02FB" w:rsidRPr="00B33248" w:rsidRDefault="004C02FB" w:rsidP="004C02FB">
      <w:pPr>
        <w:pStyle w:val="Tijeloteksta"/>
        <w:rPr>
          <w:lang w:val="hr-HR"/>
        </w:rPr>
      </w:pPr>
    </w:p>
    <w:p w:rsidR="003D4720" w:rsidRPr="003D23C8" w:rsidRDefault="003D23C8" w:rsidP="003D23C8">
      <w:pPr>
        <w:pStyle w:val="Tijeloteksta"/>
        <w:jc w:val="both"/>
        <w:rPr>
          <w:rFonts w:ascii="Times New Roman" w:hAnsi="Times New Roman"/>
          <w:szCs w:val="24"/>
          <w:lang w:val="hr-HR"/>
        </w:rPr>
      </w:pPr>
      <w:proofErr w:type="gramStart"/>
      <w:r w:rsidRPr="002D3226">
        <w:rPr>
          <w:b/>
        </w:rPr>
        <w:t>VJEŽBENIK</w:t>
      </w:r>
      <w:r>
        <w:t xml:space="preserve">  –</w:t>
      </w:r>
      <w:proofErr w:type="gramEnd"/>
      <w:r>
        <w:t xml:space="preserve"> 1 </w:t>
      </w:r>
      <w:r w:rsidRPr="003D23C8">
        <w:rPr>
          <w:lang w:val="hr-HR"/>
        </w:rPr>
        <w:t>izvršitelj/ica</w:t>
      </w:r>
      <w:r>
        <w:t xml:space="preserve"> </w:t>
      </w:r>
      <w:r w:rsidR="00BA70AE" w:rsidRPr="00B33248">
        <w:rPr>
          <w:lang w:val="hr-HR"/>
        </w:rPr>
        <w:t>na određeno vrijeme</w:t>
      </w:r>
      <w:r w:rsidR="00BA70AE">
        <w:rPr>
          <w:lang w:val="hr-HR"/>
        </w:rPr>
        <w:t xml:space="preserve"> od 12 mjeseci</w:t>
      </w:r>
      <w:r w:rsidR="00BA70AE" w:rsidRPr="00B33248">
        <w:rPr>
          <w:lang w:val="hr-HR"/>
        </w:rPr>
        <w:t xml:space="preserve"> </w:t>
      </w:r>
      <w:r w:rsidR="00BF393D">
        <w:rPr>
          <w:lang w:val="hr-HR"/>
        </w:rPr>
        <w:t>za obavljanje vježbeničkog</w:t>
      </w:r>
      <w:r>
        <w:rPr>
          <w:lang w:val="hr-HR"/>
        </w:rPr>
        <w:t xml:space="preserve"> </w:t>
      </w:r>
      <w:r w:rsidR="00BF393D">
        <w:rPr>
          <w:lang w:val="hr-HR"/>
        </w:rPr>
        <w:t>staža radi</w:t>
      </w:r>
      <w:r>
        <w:rPr>
          <w:lang w:val="hr-HR"/>
        </w:rPr>
        <w:t xml:space="preserve"> osposobljavanj</w:t>
      </w:r>
      <w:r w:rsidR="00BF393D">
        <w:rPr>
          <w:lang w:val="hr-HR"/>
        </w:rPr>
        <w:t>a</w:t>
      </w:r>
      <w:r>
        <w:rPr>
          <w:lang w:val="hr-HR"/>
        </w:rPr>
        <w:t xml:space="preserve"> za </w:t>
      </w:r>
      <w:r w:rsidR="00BF393D">
        <w:rPr>
          <w:lang w:val="hr-HR"/>
        </w:rPr>
        <w:t>poslove</w:t>
      </w:r>
      <w:r w:rsidR="00BA70AE">
        <w:rPr>
          <w:lang w:val="hr-HR"/>
        </w:rPr>
        <w:t xml:space="preserve"> radnog mjesta:</w:t>
      </w:r>
      <w:r w:rsidR="00BA70AE" w:rsidRPr="00BA70AE">
        <w:rPr>
          <w:lang w:val="hr-HR"/>
        </w:rPr>
        <w:t xml:space="preserve"> </w:t>
      </w:r>
      <w:r w:rsidR="00BA70AE">
        <w:rPr>
          <w:lang w:val="hr-HR"/>
        </w:rPr>
        <w:t>viši</w:t>
      </w:r>
      <w:r w:rsidR="00BA70AE" w:rsidRPr="00B33248">
        <w:rPr>
          <w:lang w:val="hr-HR"/>
        </w:rPr>
        <w:t xml:space="preserve"> stručn</w:t>
      </w:r>
      <w:r w:rsidR="00BA70AE">
        <w:rPr>
          <w:lang w:val="hr-HR"/>
        </w:rPr>
        <w:t>i</w:t>
      </w:r>
      <w:r w:rsidR="00BA70AE" w:rsidRPr="00B33248">
        <w:rPr>
          <w:lang w:val="hr-HR"/>
        </w:rPr>
        <w:t xml:space="preserve"> suradnik</w:t>
      </w:r>
      <w:r w:rsidR="00BA70AE">
        <w:rPr>
          <w:lang w:val="hr-HR"/>
        </w:rPr>
        <w:t xml:space="preserve"> za komunalne poslove</w:t>
      </w:r>
    </w:p>
    <w:p w:rsidR="004C02FB" w:rsidRPr="00B33248" w:rsidRDefault="004C02FB" w:rsidP="00527863">
      <w:pPr>
        <w:pStyle w:val="Tijeloteksta"/>
        <w:jc w:val="both"/>
        <w:rPr>
          <w:rFonts w:ascii="Times New Roman" w:hAnsi="Times New Roman"/>
          <w:szCs w:val="24"/>
          <w:lang w:val="hr-HR"/>
        </w:rPr>
      </w:pPr>
    </w:p>
    <w:p w:rsidR="00ED5BAB" w:rsidRPr="00B33248" w:rsidRDefault="00C933A2" w:rsidP="00527863">
      <w:pPr>
        <w:pStyle w:val="Tijeloteksta"/>
        <w:jc w:val="both"/>
        <w:rPr>
          <w:rFonts w:ascii="Times New Roman" w:hAnsi="Times New Roman"/>
          <w:szCs w:val="24"/>
          <w:lang w:val="hr-HR"/>
        </w:rPr>
      </w:pPr>
      <w:r>
        <w:rPr>
          <w:rFonts w:ascii="Times New Roman" w:hAnsi="Times New Roman"/>
          <w:szCs w:val="24"/>
          <w:lang w:val="hr-HR"/>
        </w:rPr>
        <w:t>Osobe</w:t>
      </w:r>
      <w:r w:rsidR="002569E9">
        <w:rPr>
          <w:rFonts w:ascii="Times New Roman" w:hAnsi="Times New Roman"/>
          <w:szCs w:val="24"/>
          <w:lang w:val="hr-HR"/>
        </w:rPr>
        <w:t xml:space="preserve"> prijavljene na javni natječaj moraju ispunjavati opće uvjete za prijam u službu, propisane u članku 12. ZSN-a</w:t>
      </w:r>
      <w:r w:rsidR="00ED5BAB" w:rsidRPr="00B33248">
        <w:rPr>
          <w:rFonts w:ascii="Times New Roman" w:hAnsi="Times New Roman"/>
          <w:szCs w:val="24"/>
          <w:lang w:val="hr-HR"/>
        </w:rPr>
        <w:t>:</w:t>
      </w:r>
    </w:p>
    <w:p w:rsidR="00ED5BAB" w:rsidRPr="00B33248" w:rsidRDefault="00ED5BAB" w:rsidP="00ED5BAB">
      <w:pPr>
        <w:pStyle w:val="Tijeloteksta"/>
        <w:numPr>
          <w:ilvl w:val="0"/>
          <w:numId w:val="10"/>
        </w:numPr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>punoljetnost</w:t>
      </w:r>
      <w:r w:rsidR="002569E9">
        <w:rPr>
          <w:rFonts w:ascii="Times New Roman" w:hAnsi="Times New Roman"/>
          <w:szCs w:val="24"/>
          <w:lang w:val="hr-HR"/>
        </w:rPr>
        <w:t>;</w:t>
      </w:r>
    </w:p>
    <w:p w:rsidR="00ED5BAB" w:rsidRPr="00B33248" w:rsidRDefault="00ED5BAB" w:rsidP="00ED5BAB">
      <w:pPr>
        <w:pStyle w:val="Tijeloteksta"/>
        <w:numPr>
          <w:ilvl w:val="0"/>
          <w:numId w:val="10"/>
        </w:numPr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>hrvatsko državljanstvo</w:t>
      </w:r>
      <w:r w:rsidR="002569E9">
        <w:rPr>
          <w:rFonts w:ascii="Times New Roman" w:hAnsi="Times New Roman"/>
          <w:szCs w:val="24"/>
          <w:lang w:val="hr-HR"/>
        </w:rPr>
        <w:t>;</w:t>
      </w:r>
    </w:p>
    <w:p w:rsidR="00C568BA" w:rsidRPr="00B33248" w:rsidRDefault="00ED5BAB" w:rsidP="00527863">
      <w:pPr>
        <w:pStyle w:val="Tijeloteksta"/>
        <w:numPr>
          <w:ilvl w:val="0"/>
          <w:numId w:val="10"/>
        </w:numPr>
        <w:jc w:val="both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>zdravstvena sposobnost</w:t>
      </w:r>
      <w:r w:rsidR="004D1916" w:rsidRPr="00B33248">
        <w:rPr>
          <w:rFonts w:ascii="Times New Roman" w:hAnsi="Times New Roman"/>
          <w:szCs w:val="24"/>
          <w:lang w:val="hr-HR"/>
        </w:rPr>
        <w:t xml:space="preserve"> za obavljanje poslova radnog mjesta</w:t>
      </w:r>
      <w:r w:rsidR="002569E9">
        <w:rPr>
          <w:rFonts w:ascii="Times New Roman" w:hAnsi="Times New Roman"/>
          <w:szCs w:val="24"/>
          <w:lang w:val="hr-HR"/>
        </w:rPr>
        <w:t>.</w:t>
      </w:r>
    </w:p>
    <w:p w:rsidR="00390111" w:rsidRPr="00B33248" w:rsidRDefault="00390111" w:rsidP="00527863">
      <w:pPr>
        <w:pStyle w:val="Tijeloteksta"/>
        <w:jc w:val="both"/>
        <w:rPr>
          <w:rFonts w:ascii="Times New Roman" w:hAnsi="Times New Roman"/>
          <w:b/>
          <w:szCs w:val="24"/>
          <w:lang w:val="hr-HR"/>
        </w:rPr>
      </w:pPr>
    </w:p>
    <w:p w:rsidR="00CA7B07" w:rsidRDefault="00CA7B07" w:rsidP="00527863">
      <w:pPr>
        <w:ind w:hanging="142"/>
        <w:jc w:val="both"/>
      </w:pPr>
      <w:r w:rsidRPr="00B33248">
        <w:t xml:space="preserve">  </w:t>
      </w:r>
      <w:r w:rsidR="009502AB" w:rsidRPr="00B33248">
        <w:t>Posebni u</w:t>
      </w:r>
      <w:r w:rsidRPr="00B33248">
        <w:t>vjeti</w:t>
      </w:r>
      <w:r w:rsidR="009502AB" w:rsidRPr="00B33248">
        <w:t xml:space="preserve"> za prijam u službu</w:t>
      </w:r>
      <w:r w:rsidRPr="00B33248">
        <w:t>:</w:t>
      </w:r>
    </w:p>
    <w:p w:rsidR="00920B2B" w:rsidRDefault="00920B2B" w:rsidP="00920B2B">
      <w:pPr>
        <w:jc w:val="both"/>
      </w:pPr>
    </w:p>
    <w:p w:rsidR="00920B2B" w:rsidRDefault="00920B2B" w:rsidP="00920B2B">
      <w:pPr>
        <w:numPr>
          <w:ilvl w:val="0"/>
          <w:numId w:val="1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završen sveučilišni diplomski studiji ili il stručni diplomski studij </w:t>
      </w:r>
      <w:r w:rsidR="004D1916" w:rsidRPr="00B33248">
        <w:t xml:space="preserve">društvenog </w:t>
      </w:r>
      <w:r w:rsidR="00AE1A1A">
        <w:t xml:space="preserve">ili tehničkog </w:t>
      </w:r>
      <w:r w:rsidR="004D1916" w:rsidRPr="00B33248">
        <w:t>smjera</w:t>
      </w:r>
    </w:p>
    <w:p w:rsidR="00920B2B" w:rsidRDefault="004D1916" w:rsidP="00920B2B">
      <w:pPr>
        <w:numPr>
          <w:ilvl w:val="0"/>
          <w:numId w:val="12"/>
        </w:numPr>
        <w:jc w:val="both"/>
        <w:rPr>
          <w:sz w:val="22"/>
          <w:szCs w:val="22"/>
        </w:rPr>
      </w:pPr>
      <w:r w:rsidRPr="00B33248">
        <w:t>poznavanje engleskog jezika u govoru i pismu</w:t>
      </w:r>
    </w:p>
    <w:p w:rsidR="00920B2B" w:rsidRDefault="00CA7B07" w:rsidP="00920B2B">
      <w:pPr>
        <w:numPr>
          <w:ilvl w:val="0"/>
          <w:numId w:val="12"/>
        </w:numPr>
        <w:jc w:val="both"/>
        <w:rPr>
          <w:sz w:val="22"/>
          <w:szCs w:val="22"/>
        </w:rPr>
      </w:pPr>
      <w:r w:rsidRPr="00B33248">
        <w:t>poznavanje rada na računalu</w:t>
      </w:r>
    </w:p>
    <w:p w:rsidR="004D1916" w:rsidRPr="00920B2B" w:rsidRDefault="004D1916" w:rsidP="00920B2B">
      <w:pPr>
        <w:numPr>
          <w:ilvl w:val="0"/>
          <w:numId w:val="12"/>
        </w:numPr>
        <w:jc w:val="both"/>
        <w:rPr>
          <w:sz w:val="22"/>
          <w:szCs w:val="22"/>
        </w:rPr>
      </w:pPr>
      <w:r w:rsidRPr="00B33248">
        <w:t>bez radnog iskustva u struci ili s radnim iskustvom kraćim od vremena propisanog za vježbenički staž</w:t>
      </w:r>
      <w:r w:rsidR="00112232" w:rsidRPr="00B33248">
        <w:t xml:space="preserve"> (</w:t>
      </w:r>
      <w:r w:rsidR="00BD6E2C" w:rsidRPr="00B33248">
        <w:t xml:space="preserve">kraćem od </w:t>
      </w:r>
      <w:r w:rsidR="00112232" w:rsidRPr="00B33248">
        <w:t>12 mjeseci)</w:t>
      </w:r>
    </w:p>
    <w:p w:rsidR="00390111" w:rsidRPr="00B33248" w:rsidRDefault="00390111" w:rsidP="00C95F01">
      <w:pPr>
        <w:jc w:val="both"/>
      </w:pPr>
    </w:p>
    <w:p w:rsidR="003D4720" w:rsidRPr="00B33248" w:rsidRDefault="00C568BA" w:rsidP="00527863">
      <w:pPr>
        <w:jc w:val="both"/>
      </w:pPr>
      <w:r w:rsidRPr="00B33248">
        <w:t xml:space="preserve">Uvjet iz točke 1. posebnih uvjeta </w:t>
      </w:r>
      <w:r w:rsidR="009502AB" w:rsidRPr="00B33248">
        <w:t>za prijam u službu ispunjavaju i osobe koje su po prijašnjim uvjetima stekle vi</w:t>
      </w:r>
      <w:r w:rsidR="001D7375" w:rsidRPr="00B33248">
        <w:t>soku</w:t>
      </w:r>
      <w:r w:rsidR="009502AB" w:rsidRPr="00B33248">
        <w:t xml:space="preserve"> stručnu spremu</w:t>
      </w:r>
      <w:r w:rsidR="001D7375" w:rsidRPr="00B33248">
        <w:t>.</w:t>
      </w:r>
    </w:p>
    <w:p w:rsidR="00127B1D" w:rsidRDefault="00127B1D" w:rsidP="00527863">
      <w:pPr>
        <w:jc w:val="both"/>
      </w:pPr>
    </w:p>
    <w:p w:rsidR="009502AB" w:rsidRDefault="00653F5E" w:rsidP="00527863">
      <w:pPr>
        <w:jc w:val="both"/>
      </w:pPr>
      <w:r>
        <w:t xml:space="preserve">U svojstvu vježbenika primaju se osobe sa završenim obrazovanjem, određene stručne spreme i struke bez radnog iskustva na odgovarajućim poslovima ili radnim iskustvom kraćim od vremena propisanog za vježbenički staž. </w:t>
      </w:r>
      <w:r w:rsidR="00870D40" w:rsidRPr="00B33248">
        <w:t>Vježbenik se prima u službu na određeno vrijeme u trajanju vježbeničkog staža od 12 mjeseci.</w:t>
      </w:r>
    </w:p>
    <w:p w:rsidR="00A002CD" w:rsidRPr="00B33248" w:rsidRDefault="00A002CD" w:rsidP="00527863">
      <w:pPr>
        <w:jc w:val="both"/>
      </w:pPr>
    </w:p>
    <w:p w:rsidR="00870D40" w:rsidRPr="00B33248" w:rsidRDefault="00870D40" w:rsidP="00870D40">
      <w:pPr>
        <w:jc w:val="both"/>
      </w:pPr>
      <w:r w:rsidRPr="00B33248">
        <w:t xml:space="preserve">U službu ne može biti primljena osoba kod koje postoje zapreke prijma u službu propisane člancima 15. i 16. </w:t>
      </w:r>
      <w:r w:rsidR="00C933A2">
        <w:t>ZSN-a.</w:t>
      </w:r>
    </w:p>
    <w:p w:rsidR="00835613" w:rsidRDefault="00835613" w:rsidP="00A002CD">
      <w:pPr>
        <w:jc w:val="both"/>
      </w:pPr>
    </w:p>
    <w:p w:rsidR="00A002CD" w:rsidRPr="00B33248" w:rsidRDefault="00A002CD" w:rsidP="00A002CD">
      <w:pPr>
        <w:jc w:val="both"/>
      </w:pPr>
      <w:r w:rsidRPr="00B33248">
        <w:t xml:space="preserve">Na natječaj se mogu javiti </w:t>
      </w:r>
      <w:r>
        <w:t xml:space="preserve">osobe </w:t>
      </w:r>
      <w:r w:rsidRPr="00B33248">
        <w:t>oba spola.</w:t>
      </w:r>
    </w:p>
    <w:p w:rsidR="00835613" w:rsidRDefault="00835613" w:rsidP="00A002CD">
      <w:pPr>
        <w:ind w:firstLine="708"/>
        <w:jc w:val="both"/>
        <w:rPr>
          <w:bCs/>
        </w:rPr>
      </w:pPr>
    </w:p>
    <w:p w:rsidR="00A002CD" w:rsidRPr="00DA6A57" w:rsidRDefault="00A95E5F" w:rsidP="00835613">
      <w:pPr>
        <w:jc w:val="both"/>
        <w:rPr>
          <w:bCs/>
        </w:rPr>
      </w:pPr>
      <w:r w:rsidRPr="00DA6A57">
        <w:rPr>
          <w:bCs/>
        </w:rPr>
        <w:t>U prijavi na javni natječaj potrebno je navesti osobne podatke podnositelja prijave (osobno ime i prezime, OIB, datum i mjesto rođenja, adresa stanovanja, broj telefona/mobitela, adresu elektroničke pošte) i naziv radnog mjesta na koje se osoba prijavljuje.</w:t>
      </w:r>
      <w:r w:rsidR="00A002CD" w:rsidRPr="00A002CD">
        <w:rPr>
          <w:bCs/>
        </w:rPr>
        <w:t xml:space="preserve"> </w:t>
      </w:r>
      <w:r w:rsidR="00A002CD" w:rsidRPr="00DA6A57">
        <w:rPr>
          <w:bCs/>
        </w:rPr>
        <w:t>Prijavu je potrebno vlastoručno potpisati.</w:t>
      </w:r>
    </w:p>
    <w:p w:rsidR="00A102FB" w:rsidRPr="00B33248" w:rsidRDefault="00A102FB" w:rsidP="001C615E">
      <w:pPr>
        <w:jc w:val="both"/>
      </w:pPr>
    </w:p>
    <w:p w:rsidR="00A95E5F" w:rsidRPr="00DA6A57" w:rsidRDefault="00A95E5F" w:rsidP="00A95E5F">
      <w:pPr>
        <w:rPr>
          <w:bCs/>
        </w:rPr>
      </w:pPr>
      <w:r w:rsidRPr="00DA6A57">
        <w:rPr>
          <w:bCs/>
        </w:rPr>
        <w:t>Uz prijavu, kandidati su dužni priložiti:</w:t>
      </w:r>
    </w:p>
    <w:p w:rsidR="00CA7B07" w:rsidRPr="00B33248" w:rsidRDefault="00CA7B07" w:rsidP="00117AAC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B33248">
        <w:t>životopis</w:t>
      </w:r>
      <w:r w:rsidR="00803D15" w:rsidRPr="00B33248">
        <w:t>;</w:t>
      </w:r>
    </w:p>
    <w:p w:rsidR="00CA7B07" w:rsidRPr="00B33248" w:rsidRDefault="00CA7B07" w:rsidP="00117AAC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B33248">
        <w:t>dokaz o hrvatskom državljanstvu (preslik</w:t>
      </w:r>
      <w:r w:rsidR="009136C8" w:rsidRPr="00B33248">
        <w:t>a</w:t>
      </w:r>
      <w:r w:rsidRPr="00B33248">
        <w:t xml:space="preserve"> domovnice ili preslik</w:t>
      </w:r>
      <w:r w:rsidR="009136C8" w:rsidRPr="00B33248">
        <w:t>a</w:t>
      </w:r>
      <w:r w:rsidRPr="00B33248">
        <w:t xml:space="preserve"> osobne iskaznice)</w:t>
      </w:r>
      <w:r w:rsidR="00803D15" w:rsidRPr="00B33248">
        <w:t>;</w:t>
      </w:r>
    </w:p>
    <w:p w:rsidR="009136C8" w:rsidRPr="00B33248" w:rsidRDefault="009136C8" w:rsidP="009136C8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B33248">
        <w:t>dokaz o stručnoj spremi (preslika diplome);</w:t>
      </w:r>
    </w:p>
    <w:p w:rsidR="009136C8" w:rsidRPr="00B33248" w:rsidRDefault="00870D40" w:rsidP="009136C8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B33248">
        <w:t>dokaz da nema radnog iskustva na odgovarajućim poslovima (potvrda HZMO);</w:t>
      </w:r>
    </w:p>
    <w:p w:rsidR="00CA7B07" w:rsidRPr="00B33248" w:rsidRDefault="00A002CD" w:rsidP="00117AAC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>
        <w:t>uvjerenje nadležnog suda</w:t>
      </w:r>
      <w:r w:rsidR="00CA7B07" w:rsidRPr="00B33248">
        <w:t xml:space="preserve"> da se </w:t>
      </w:r>
      <w:r w:rsidR="009136C8" w:rsidRPr="00B33248">
        <w:t xml:space="preserve">protiv </w:t>
      </w:r>
      <w:r>
        <w:t xml:space="preserve">podnositelja prijave - </w:t>
      </w:r>
      <w:r w:rsidR="009136C8" w:rsidRPr="00B33248">
        <w:t xml:space="preserve">kandidata </w:t>
      </w:r>
      <w:r w:rsidR="00CA7B07" w:rsidRPr="00B33248">
        <w:t xml:space="preserve">ne vodi kazneni postupak </w:t>
      </w:r>
      <w:r w:rsidR="00BD6E2C" w:rsidRPr="00B33248">
        <w:t>(ne starije od 6 mjeseci od dana objave natječaja)</w:t>
      </w:r>
      <w:r w:rsidR="00803D15" w:rsidRPr="00B33248">
        <w:t>;</w:t>
      </w:r>
    </w:p>
    <w:p w:rsidR="00CA7B07" w:rsidRPr="00B33248" w:rsidRDefault="00CA7B07" w:rsidP="00117AAC">
      <w:pPr>
        <w:numPr>
          <w:ilvl w:val="3"/>
          <w:numId w:val="9"/>
        </w:numPr>
        <w:tabs>
          <w:tab w:val="clear" w:pos="2880"/>
          <w:tab w:val="num" w:pos="360"/>
        </w:tabs>
        <w:ind w:left="360"/>
        <w:jc w:val="both"/>
      </w:pPr>
      <w:r w:rsidRPr="00B33248">
        <w:t>vlastoručno potpisanu izjavu da za prijam u službu ne postoje zapreke iz članka 16. Zakona o službenicima i namještenicima u lokalnoj i područnoj (regionalnoj) samoupravi.</w:t>
      </w:r>
    </w:p>
    <w:p w:rsidR="00F8648D" w:rsidRPr="00B33248" w:rsidRDefault="00F8648D" w:rsidP="00117AAC">
      <w:pPr>
        <w:jc w:val="both"/>
      </w:pPr>
    </w:p>
    <w:p w:rsidR="00920B2B" w:rsidRPr="00766556" w:rsidRDefault="00920B2B" w:rsidP="00920B2B">
      <w:pPr>
        <w:jc w:val="both"/>
      </w:pPr>
      <w:r>
        <w:t>Osoba</w:t>
      </w:r>
      <w:r w:rsidRPr="00766556">
        <w:t xml:space="preserve"> koja ima pravo prednosti kod prijma u službu prema posebnom zakonu, dužna je u prijavi na oglas pozvati se na to pravo i ima prednost u odnosu na ostale kandidate samo pod jednakim uvjetima. Uz prijavu na oglas dužna je priložiti rješenje, odnosno potvrdu iz koje je vidljivo navedeno pravo.</w:t>
      </w:r>
    </w:p>
    <w:p w:rsidR="00920B2B" w:rsidRPr="00766556" w:rsidRDefault="00920B2B" w:rsidP="00920B2B">
      <w:pPr>
        <w:spacing w:before="100" w:beforeAutospacing="1" w:after="100" w:afterAutospacing="1"/>
        <w:jc w:val="both"/>
        <w:rPr>
          <w:lang w:eastAsia="en-US"/>
        </w:rPr>
      </w:pPr>
      <w:r w:rsidRPr="00766556">
        <w:rPr>
          <w:lang w:eastAsia="en-US"/>
        </w:rPr>
        <w:t>Osoba koja se poziva na pravo prednosti pri zapošljavanju sukladno članku 102. Zakona o hrvatskim braniteljima iz Domovinskog rata i članovima njihovih obitelji (Narodne novine broj 1</w:t>
      </w:r>
      <w:r>
        <w:rPr>
          <w:lang w:eastAsia="en-US"/>
        </w:rPr>
        <w:t xml:space="preserve">21/17, 98/19, </w:t>
      </w:r>
      <w:r w:rsidRPr="00766556">
        <w:rPr>
          <w:lang w:eastAsia="en-US"/>
        </w:rPr>
        <w:t>84/21</w:t>
      </w:r>
      <w:r>
        <w:rPr>
          <w:lang w:eastAsia="en-US"/>
        </w:rPr>
        <w:t xml:space="preserve"> i 156/23</w:t>
      </w:r>
      <w:r w:rsidRPr="00766556">
        <w:rPr>
          <w:lang w:eastAsia="en-US"/>
        </w:rPr>
        <w:t>), članku 47. Zakona o civilnim stradalnicima iz Domovinskog rata (Narodne novine broj 84/21), članku 48. f Zakona o zaštiti vojnih i civilnih invalida rata (Narodne novine broj 33/92, 77/92, 27/93, 58/93, 2/94, 76/94, 108/95, 108/96, 82/01, 103/03, 148/13 i 98/19) i članku 9. Zakona o profesionalnoj rehabilitaciji i zapošljavanju osoba s invaliditetom (Narodne novine broj 157/13, 152/14, 39/18 i 32/20) dužna je u prijavi na oglas pozvati se na to pravo i uz prijavu priložiti svu propisanu dokumentaciju prema posebnom zakonu, a ima prednost u odnosu na ostale kandidate samo pod jednakim uvjetima.</w:t>
      </w:r>
    </w:p>
    <w:p w:rsidR="00920B2B" w:rsidRPr="00766556" w:rsidRDefault="00920B2B" w:rsidP="00920B2B">
      <w:pPr>
        <w:jc w:val="both"/>
        <w:rPr>
          <w:lang w:eastAsia="en-US"/>
        </w:rPr>
      </w:pPr>
      <w:r w:rsidRPr="00766556">
        <w:rPr>
          <w:lang w:eastAsia="en-US"/>
        </w:rPr>
        <w:t xml:space="preserve">Osoba koja se poziva na pravo prednosti pri zapošljavanju u skladu s člankom 102. Zakona o hrvatskim braniteljima iz Domovinskog rata i članovima njihovih obitelji uz prijavu na oglas dužna je priložiti sve dokaze o ispunjavanju uvjeta iz oglasa i ovisno o kategoriji u koju ulazi sve potrebne dokaze (članak 103. st. 1. Zakona) dostupne na poveznici Ministarstva hrvatskih  branitelja: </w:t>
      </w:r>
    </w:p>
    <w:p w:rsidR="00920B2B" w:rsidRPr="00766556" w:rsidRDefault="00EA0F79" w:rsidP="00920B2B">
      <w:hyperlink r:id="rId7" w:tgtFrame="_self" w:history="1">
        <w:r w:rsidR="00920B2B" w:rsidRPr="00766556">
          <w:rPr>
            <w:color w:val="0000FF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920B2B" w:rsidRPr="00766556" w:rsidRDefault="00920B2B" w:rsidP="00920B2B">
      <w:pPr>
        <w:jc w:val="both"/>
      </w:pPr>
    </w:p>
    <w:p w:rsidR="00920B2B" w:rsidRPr="00766556" w:rsidRDefault="00920B2B" w:rsidP="00920B2B">
      <w:pPr>
        <w:jc w:val="both"/>
        <w:rPr>
          <w:lang w:eastAsia="en-US"/>
        </w:rPr>
      </w:pPr>
      <w:r w:rsidRPr="00766556">
        <w:rPr>
          <w:lang w:eastAsia="en-US"/>
        </w:rPr>
        <w:t>Osoba koji se poziva na pravo prednosti pri zapošljavanju u skladu s člankom 47. Zakona o civilnim stradalnicima iz Domovinskog rata uz prijavu na oglas dužna je priložiti sve dokaze o ispunjavanju uvjeta iz oglasa te priložiti dokaze o ispunjavanju uvjeta za ostvarivanje prava prednosti pri zapošljavanju (čl. 49. st. 1. Zakona) dostupne na poveznici Ministarstva hrvatskih branitelja:</w:t>
      </w:r>
    </w:p>
    <w:p w:rsidR="00920B2B" w:rsidRPr="00766556" w:rsidRDefault="00EA0F79" w:rsidP="00920B2B">
      <w:pPr>
        <w:rPr>
          <w:lang w:eastAsia="en-US"/>
        </w:rPr>
      </w:pPr>
      <w:hyperlink r:id="rId8" w:history="1">
        <w:r w:rsidR="00920B2B" w:rsidRPr="00766556">
          <w:rPr>
            <w:color w:val="0000FF"/>
            <w:u w:val="single"/>
            <w:lang w:eastAsia="en-US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920B2B" w:rsidRDefault="00920B2B" w:rsidP="00DC3171">
      <w:pPr>
        <w:jc w:val="both"/>
      </w:pPr>
    </w:p>
    <w:p w:rsidR="00920B2B" w:rsidRDefault="00920B2B" w:rsidP="00DC3171">
      <w:pPr>
        <w:jc w:val="both"/>
      </w:pPr>
    </w:p>
    <w:p w:rsidR="00DC3171" w:rsidRDefault="00DC3171" w:rsidP="00DC3171">
      <w:pPr>
        <w:jc w:val="both"/>
      </w:pPr>
      <w:r w:rsidRPr="00127B1D">
        <w:t>Postupak prijma u službu obuhvaća provjeru znanja i sposobnosti kandidata, kojoj mogu pristupiti samo kandidati koji ispunjavaju opće i posebne uvjete iz natječaja.</w:t>
      </w:r>
    </w:p>
    <w:p w:rsidR="00DC3171" w:rsidRPr="00127B1D" w:rsidRDefault="00DC3171" w:rsidP="00DC3171">
      <w:pPr>
        <w:jc w:val="both"/>
      </w:pPr>
      <w:r w:rsidRPr="00127B1D">
        <w:t>Ako kandidat ne pristupi prethodnoj provjeri znanja i sposobnosti, smatra se da je povukao prijavu na natječaj.</w:t>
      </w:r>
    </w:p>
    <w:p w:rsidR="00DC3171" w:rsidRPr="00127B1D" w:rsidRDefault="00DC3171" w:rsidP="00DC3171">
      <w:pPr>
        <w:jc w:val="both"/>
      </w:pPr>
    </w:p>
    <w:p w:rsidR="00DC3171" w:rsidRDefault="00DC3171" w:rsidP="00DC3171">
      <w:pPr>
        <w:jc w:val="both"/>
      </w:pPr>
      <w:r w:rsidRPr="00127B1D">
        <w:t xml:space="preserve">Na web stranici Općine Blato </w:t>
      </w:r>
      <w:hyperlink r:id="rId9" w:history="1">
        <w:r w:rsidRPr="00127B1D">
          <w:rPr>
            <w:rStyle w:val="Hiperveza"/>
          </w:rPr>
          <w:t>www.blato.hr</w:t>
        </w:r>
      </w:hyperlink>
      <w:r w:rsidRPr="00127B1D">
        <w:t xml:space="preserve"> dostupan je opis poslova te podaci o plaći radnog mjesta koje se popunjava, način obavljanja prethodne provjere znanja i sposobnosti kandidata i iz kojeg područja, te pravni i drugi izvori za pripremanje kandidata za tu provjeru. </w:t>
      </w:r>
    </w:p>
    <w:p w:rsidR="00DC3171" w:rsidRDefault="00DC3171" w:rsidP="00DC3171">
      <w:pPr>
        <w:jc w:val="both"/>
      </w:pPr>
    </w:p>
    <w:p w:rsidR="00DC3171" w:rsidRPr="00127B1D" w:rsidRDefault="00DC3171" w:rsidP="00DC3171">
      <w:pPr>
        <w:jc w:val="both"/>
      </w:pPr>
      <w:r w:rsidRPr="00127B1D">
        <w:t xml:space="preserve">Na </w:t>
      </w:r>
      <w:r>
        <w:t>istoj mrežnoj stranici te</w:t>
      </w:r>
      <w:r w:rsidRPr="00127B1D">
        <w:t xml:space="preserve"> na oglasnoj ploči Općine Blato objavit će se vrijeme i mjesto održavanja prethodne provjere znanja i sposobnosti kandidata najmanja 5 dana prije održavanja provjere.</w:t>
      </w:r>
    </w:p>
    <w:p w:rsidR="00127B1D" w:rsidRDefault="00127B1D" w:rsidP="001C615E">
      <w:pPr>
        <w:jc w:val="both"/>
      </w:pPr>
    </w:p>
    <w:p w:rsidR="00920B2B" w:rsidRDefault="00920B2B" w:rsidP="001C615E">
      <w:pPr>
        <w:jc w:val="both"/>
      </w:pPr>
    </w:p>
    <w:p w:rsidR="00CA7B07" w:rsidRPr="00B33248" w:rsidRDefault="00920B2B" w:rsidP="00920B2B">
      <w:pPr>
        <w:jc w:val="both"/>
      </w:pPr>
      <w:r w:rsidRPr="00766556">
        <w:t xml:space="preserve">Prijave na </w:t>
      </w:r>
      <w:r>
        <w:t>Natječaj</w:t>
      </w:r>
      <w:r w:rsidRPr="00766556">
        <w:t xml:space="preserve"> s traženim dokazima, dostavljaju se na adresu: Općina Blato, Trg dr. Franje Tuđma</w:t>
      </w:r>
      <w:r>
        <w:t>na 4, 20271 Blato, s naznakom:</w:t>
      </w:r>
      <w:r w:rsidR="00CA7B07" w:rsidRPr="00B33248">
        <w:t>“</w:t>
      </w:r>
      <w:r w:rsidR="00127B1D" w:rsidRPr="00B33248">
        <w:t xml:space="preserve">Natječaj za </w:t>
      </w:r>
      <w:r w:rsidR="00C412B0" w:rsidRPr="00B33248">
        <w:t xml:space="preserve">prijam </w:t>
      </w:r>
      <w:r w:rsidR="001D7375" w:rsidRPr="00B33248">
        <w:t>vježbenika/ce</w:t>
      </w:r>
      <w:r w:rsidR="00127B1D" w:rsidRPr="00B33248">
        <w:t>- ne otvarati“.</w:t>
      </w:r>
      <w:r w:rsidR="00CA7B07" w:rsidRPr="00B33248">
        <w:t xml:space="preserve"> </w:t>
      </w:r>
    </w:p>
    <w:p w:rsidR="00527863" w:rsidRPr="00B33248" w:rsidRDefault="00527863" w:rsidP="001C615E">
      <w:pPr>
        <w:jc w:val="both"/>
      </w:pPr>
    </w:p>
    <w:p w:rsidR="008D6D50" w:rsidRDefault="008D6D50" w:rsidP="001C615E">
      <w:pPr>
        <w:jc w:val="both"/>
      </w:pPr>
      <w:r w:rsidRPr="00B33248">
        <w:t xml:space="preserve">Urednom prijavom smatra se prijava koja sadrži sve podatke i priloge navedene u </w:t>
      </w:r>
      <w:r w:rsidR="00C933A2">
        <w:t>javnom</w:t>
      </w:r>
      <w:r w:rsidR="00C412B0" w:rsidRPr="00B33248">
        <w:t xml:space="preserve"> </w:t>
      </w:r>
      <w:r w:rsidRPr="00B33248">
        <w:t>natječaju.</w:t>
      </w:r>
    </w:p>
    <w:p w:rsidR="00C933A2" w:rsidRPr="00B33248" w:rsidRDefault="00C933A2" w:rsidP="001C615E">
      <w:pPr>
        <w:jc w:val="both"/>
      </w:pPr>
    </w:p>
    <w:p w:rsidR="00C933A2" w:rsidRPr="00B33248" w:rsidRDefault="00C933A2" w:rsidP="00C933A2">
      <w:pPr>
        <w:jc w:val="both"/>
      </w:pPr>
      <w:r w:rsidRPr="00B33248">
        <w:t xml:space="preserve">Osoba koja </w:t>
      </w:r>
      <w:r>
        <w:t>ne</w:t>
      </w:r>
      <w:r w:rsidRPr="00B33248">
        <w:t xml:space="preserve"> podn</w:t>
      </w:r>
      <w:r>
        <w:t>ese</w:t>
      </w:r>
      <w:r w:rsidRPr="00B33248">
        <w:t xml:space="preserve"> pravodobnu i urednu prijavu ili ne ispunjava formalne uvjete iz </w:t>
      </w:r>
      <w:r>
        <w:t>javnog</w:t>
      </w:r>
      <w:r w:rsidRPr="00B33248">
        <w:t xml:space="preserve"> natječaja, ne smatra se kandidatom prijavljenim na javni natječaj.</w:t>
      </w:r>
    </w:p>
    <w:p w:rsidR="00C933A2" w:rsidRDefault="00C933A2" w:rsidP="00C933A2">
      <w:pPr>
        <w:pStyle w:val="StandardWeb"/>
        <w:spacing w:before="0" w:beforeAutospacing="0" w:after="0" w:afterAutospacing="0"/>
        <w:jc w:val="both"/>
      </w:pPr>
    </w:p>
    <w:p w:rsidR="00F55AA5" w:rsidRPr="00B33248" w:rsidRDefault="00F802F7" w:rsidP="00C933A2">
      <w:pPr>
        <w:pStyle w:val="StandardWeb"/>
        <w:spacing w:before="0" w:beforeAutospacing="0" w:after="0" w:afterAutospacing="0"/>
        <w:jc w:val="both"/>
      </w:pPr>
      <w:r>
        <w:t xml:space="preserve">Osobni podaci kandidata obradit će se isključivo u svrhu provedbe javnog natječaja sukladno Zakonu o provedbi Opće uredbe o zaštiti podataka (NN 42/18) i Uredbe (EU) 2016/679. </w:t>
      </w:r>
    </w:p>
    <w:p w:rsidR="00127B1D" w:rsidRPr="00B33248" w:rsidRDefault="00127B1D" w:rsidP="00C933A2">
      <w:pPr>
        <w:jc w:val="both"/>
      </w:pPr>
    </w:p>
    <w:p w:rsidR="00127B1D" w:rsidRPr="00B33248" w:rsidRDefault="00127B1D" w:rsidP="00C933A2">
      <w:pPr>
        <w:jc w:val="both"/>
      </w:pPr>
      <w:r w:rsidRPr="00B33248">
        <w:t xml:space="preserve">Općina Blato zadržava pravo poništenja </w:t>
      </w:r>
      <w:r w:rsidR="00F802F7">
        <w:t xml:space="preserve">javnog </w:t>
      </w:r>
      <w:r w:rsidR="00C933A2">
        <w:t>n</w:t>
      </w:r>
      <w:r w:rsidRPr="00B33248">
        <w:t>atječaja bez bilo kakvih obveza prema prijavljenim kandidatima.</w:t>
      </w:r>
    </w:p>
    <w:p w:rsidR="00F8648D" w:rsidRPr="00B33248" w:rsidRDefault="00CA7B07" w:rsidP="00C933A2">
      <w:pPr>
        <w:jc w:val="both"/>
      </w:pPr>
      <w:r w:rsidRPr="00B33248">
        <w:tab/>
      </w:r>
    </w:p>
    <w:p w:rsidR="00CA7B07" w:rsidRPr="00B33248" w:rsidRDefault="00CA7B07" w:rsidP="00C933A2">
      <w:pPr>
        <w:jc w:val="both"/>
      </w:pPr>
      <w:r w:rsidRPr="00B33248">
        <w:t xml:space="preserve">O rezultatima </w:t>
      </w:r>
      <w:r w:rsidR="00C933A2">
        <w:t>javnog n</w:t>
      </w:r>
      <w:r w:rsidR="00127B1D" w:rsidRPr="00B33248">
        <w:t xml:space="preserve">atječaja kandidati će </w:t>
      </w:r>
      <w:r w:rsidRPr="00B33248">
        <w:t xml:space="preserve">biti obaviješteni u </w:t>
      </w:r>
      <w:r w:rsidR="00127B1D" w:rsidRPr="00B33248">
        <w:t>zakonskom roku</w:t>
      </w:r>
      <w:r w:rsidRPr="00B33248">
        <w:t>.</w:t>
      </w:r>
    </w:p>
    <w:p w:rsidR="00374C5B" w:rsidRDefault="00374C5B" w:rsidP="00C933A2">
      <w:pPr>
        <w:pStyle w:val="Tijeloteksta"/>
        <w:jc w:val="both"/>
        <w:rPr>
          <w:rFonts w:ascii="Times New Roman" w:hAnsi="Times New Roman"/>
          <w:szCs w:val="24"/>
          <w:lang w:val="hr-HR"/>
        </w:rPr>
      </w:pPr>
    </w:p>
    <w:p w:rsidR="00F802F7" w:rsidRPr="00B33248" w:rsidRDefault="00F802F7" w:rsidP="00C933A2">
      <w:pPr>
        <w:pStyle w:val="Tijeloteksta"/>
        <w:jc w:val="both"/>
        <w:rPr>
          <w:rFonts w:ascii="Times New Roman" w:hAnsi="Times New Roman"/>
          <w:szCs w:val="24"/>
          <w:lang w:val="hr-HR"/>
        </w:rPr>
      </w:pPr>
    </w:p>
    <w:p w:rsidR="00374C5B" w:rsidRPr="00B33248" w:rsidRDefault="00117AAC" w:rsidP="00C933A2">
      <w:pPr>
        <w:pStyle w:val="Tijeloteksta"/>
        <w:jc w:val="right"/>
        <w:rPr>
          <w:rFonts w:ascii="Times New Roman" w:hAnsi="Times New Roman"/>
          <w:szCs w:val="24"/>
          <w:lang w:val="hr-HR"/>
        </w:rPr>
      </w:pPr>
      <w:r w:rsidRPr="00B33248">
        <w:rPr>
          <w:rFonts w:ascii="Times New Roman" w:hAnsi="Times New Roman"/>
          <w:szCs w:val="24"/>
          <w:lang w:val="hr-HR"/>
        </w:rPr>
        <w:t>PR</w:t>
      </w:r>
      <w:r w:rsidR="00322F77" w:rsidRPr="00B33248">
        <w:rPr>
          <w:rFonts w:ascii="Times New Roman" w:hAnsi="Times New Roman"/>
          <w:szCs w:val="24"/>
          <w:lang w:val="hr-HR"/>
        </w:rPr>
        <w:t>OČELNICA</w:t>
      </w:r>
    </w:p>
    <w:p w:rsidR="001D0627" w:rsidRPr="00B33248" w:rsidRDefault="00322F77" w:rsidP="00F55AA5">
      <w:pPr>
        <w:pStyle w:val="Tijeloteksta"/>
        <w:jc w:val="right"/>
        <w:rPr>
          <w:rFonts w:ascii="Times New Roman" w:hAnsi="Times New Roman"/>
          <w:szCs w:val="24"/>
          <w:lang w:val="hr-HR"/>
        </w:rPr>
      </w:pPr>
      <w:r w:rsidRPr="00B33248">
        <w:rPr>
          <w:lang w:val="hr-HR"/>
        </w:rPr>
        <w:t>Dorotea Žanetić, dipl. ing</w:t>
      </w:r>
      <w:r w:rsidR="00315C96" w:rsidRPr="00B33248">
        <w:rPr>
          <w:lang w:val="hr-HR"/>
        </w:rPr>
        <w:t>.</w:t>
      </w:r>
    </w:p>
    <w:sectPr w:rsidR="001D0627" w:rsidRPr="00B33248" w:rsidSect="00F55AA5">
      <w:pgSz w:w="11907" w:h="16840" w:code="9"/>
      <w:pgMar w:top="1134" w:right="1247" w:bottom="1134" w:left="1247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31B8"/>
    <w:multiLevelType w:val="hybridMultilevel"/>
    <w:tmpl w:val="1716061E"/>
    <w:lvl w:ilvl="0" w:tplc="481A9B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100E88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7CA2D7F"/>
    <w:multiLevelType w:val="hybridMultilevel"/>
    <w:tmpl w:val="31A61E80"/>
    <w:lvl w:ilvl="0" w:tplc="041A000F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3">
    <w:nsid w:val="2D9318D4"/>
    <w:multiLevelType w:val="hybridMultilevel"/>
    <w:tmpl w:val="5288A30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587551"/>
    <w:multiLevelType w:val="hybridMultilevel"/>
    <w:tmpl w:val="CE04221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C03483"/>
    <w:multiLevelType w:val="hybridMultilevel"/>
    <w:tmpl w:val="2956552A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5425CD"/>
    <w:multiLevelType w:val="hybridMultilevel"/>
    <w:tmpl w:val="17C2BBAE"/>
    <w:lvl w:ilvl="0" w:tplc="71C62AE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C7B5528"/>
    <w:multiLevelType w:val="hybridMultilevel"/>
    <w:tmpl w:val="B50C222E"/>
    <w:lvl w:ilvl="0" w:tplc="220810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9531EF5"/>
    <w:multiLevelType w:val="hybridMultilevel"/>
    <w:tmpl w:val="34B0D452"/>
    <w:lvl w:ilvl="0" w:tplc="4BE2892E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9">
    <w:nsid w:val="5A5525A7"/>
    <w:multiLevelType w:val="multilevel"/>
    <w:tmpl w:val="CE0422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1BB529C"/>
    <w:multiLevelType w:val="hybridMultilevel"/>
    <w:tmpl w:val="CC80EE4A"/>
    <w:lvl w:ilvl="0" w:tplc="1B22672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HRHelvetica" w:eastAsia="Times New Roman" w:hAnsi="HRHelvetica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3886FA1"/>
    <w:multiLevelType w:val="hybridMultilevel"/>
    <w:tmpl w:val="8408C5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2"/>
  </w:num>
  <w:num w:numId="5">
    <w:abstractNumId w:val="4"/>
  </w:num>
  <w:num w:numId="6">
    <w:abstractNumId w:val="9"/>
  </w:num>
  <w:num w:numId="7">
    <w:abstractNumId w:val="3"/>
  </w:num>
  <w:num w:numId="8">
    <w:abstractNumId w:val="1"/>
  </w:num>
  <w:num w:numId="9">
    <w:abstractNumId w:val="5"/>
  </w:num>
  <w:num w:numId="10">
    <w:abstractNumId w:val="1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766B71"/>
    <w:rsid w:val="0007107B"/>
    <w:rsid w:val="000B3449"/>
    <w:rsid w:val="000E5C1A"/>
    <w:rsid w:val="00112232"/>
    <w:rsid w:val="00113047"/>
    <w:rsid w:val="00117AAC"/>
    <w:rsid w:val="00127B1D"/>
    <w:rsid w:val="00136EB6"/>
    <w:rsid w:val="001C0732"/>
    <w:rsid w:val="001C3990"/>
    <w:rsid w:val="001C4B30"/>
    <w:rsid w:val="001C615E"/>
    <w:rsid w:val="001C7D16"/>
    <w:rsid w:val="001D0627"/>
    <w:rsid w:val="001D7375"/>
    <w:rsid w:val="00212BA5"/>
    <w:rsid w:val="002441E7"/>
    <w:rsid w:val="002569E9"/>
    <w:rsid w:val="00263D45"/>
    <w:rsid w:val="002C65BA"/>
    <w:rsid w:val="00315C96"/>
    <w:rsid w:val="00322F77"/>
    <w:rsid w:val="00345B79"/>
    <w:rsid w:val="00371FBA"/>
    <w:rsid w:val="00374C5B"/>
    <w:rsid w:val="003873CE"/>
    <w:rsid w:val="00390111"/>
    <w:rsid w:val="003C1B1C"/>
    <w:rsid w:val="003C7CF5"/>
    <w:rsid w:val="003D23C8"/>
    <w:rsid w:val="003D4720"/>
    <w:rsid w:val="003E11F4"/>
    <w:rsid w:val="00406DDE"/>
    <w:rsid w:val="00437648"/>
    <w:rsid w:val="00494FFC"/>
    <w:rsid w:val="004C02FB"/>
    <w:rsid w:val="004D1916"/>
    <w:rsid w:val="00512133"/>
    <w:rsid w:val="0051550B"/>
    <w:rsid w:val="00527863"/>
    <w:rsid w:val="005D3C36"/>
    <w:rsid w:val="005E03D1"/>
    <w:rsid w:val="0061114C"/>
    <w:rsid w:val="006476CE"/>
    <w:rsid w:val="00653F5E"/>
    <w:rsid w:val="0069058C"/>
    <w:rsid w:val="006D1DD6"/>
    <w:rsid w:val="007008FF"/>
    <w:rsid w:val="007327FE"/>
    <w:rsid w:val="00766B71"/>
    <w:rsid w:val="0078758F"/>
    <w:rsid w:val="007A03E3"/>
    <w:rsid w:val="007B539B"/>
    <w:rsid w:val="00803D15"/>
    <w:rsid w:val="00835613"/>
    <w:rsid w:val="00870D40"/>
    <w:rsid w:val="008D6D50"/>
    <w:rsid w:val="009136C8"/>
    <w:rsid w:val="00920B2B"/>
    <w:rsid w:val="009502AB"/>
    <w:rsid w:val="009840C2"/>
    <w:rsid w:val="009F2AD6"/>
    <w:rsid w:val="00A002CD"/>
    <w:rsid w:val="00A102FB"/>
    <w:rsid w:val="00A13513"/>
    <w:rsid w:val="00A32AAA"/>
    <w:rsid w:val="00A3529E"/>
    <w:rsid w:val="00A4642D"/>
    <w:rsid w:val="00A95E5F"/>
    <w:rsid w:val="00AB13EC"/>
    <w:rsid w:val="00AB4C17"/>
    <w:rsid w:val="00AE1A1A"/>
    <w:rsid w:val="00AF5C3B"/>
    <w:rsid w:val="00B33248"/>
    <w:rsid w:val="00B3689B"/>
    <w:rsid w:val="00B37DAF"/>
    <w:rsid w:val="00B50FB4"/>
    <w:rsid w:val="00B679E2"/>
    <w:rsid w:val="00BA70AE"/>
    <w:rsid w:val="00BD58E7"/>
    <w:rsid w:val="00BD6DEB"/>
    <w:rsid w:val="00BD6E2C"/>
    <w:rsid w:val="00BE08DC"/>
    <w:rsid w:val="00BF393D"/>
    <w:rsid w:val="00C02EBE"/>
    <w:rsid w:val="00C31C90"/>
    <w:rsid w:val="00C412B0"/>
    <w:rsid w:val="00C568BA"/>
    <w:rsid w:val="00C83F33"/>
    <w:rsid w:val="00C933A2"/>
    <w:rsid w:val="00C95F01"/>
    <w:rsid w:val="00CA7B07"/>
    <w:rsid w:val="00CB5EF4"/>
    <w:rsid w:val="00D10D91"/>
    <w:rsid w:val="00D14D8A"/>
    <w:rsid w:val="00D173CF"/>
    <w:rsid w:val="00D40A46"/>
    <w:rsid w:val="00D93F78"/>
    <w:rsid w:val="00DC3171"/>
    <w:rsid w:val="00DE1EEA"/>
    <w:rsid w:val="00EA0F79"/>
    <w:rsid w:val="00EC691B"/>
    <w:rsid w:val="00ED5BAB"/>
    <w:rsid w:val="00F1201B"/>
    <w:rsid w:val="00F316C9"/>
    <w:rsid w:val="00F376C2"/>
    <w:rsid w:val="00F55AA5"/>
    <w:rsid w:val="00F802F7"/>
    <w:rsid w:val="00F8648D"/>
    <w:rsid w:val="00FB3C57"/>
    <w:rsid w:val="00FD4747"/>
    <w:rsid w:val="00FE4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A0F79"/>
    <w:rPr>
      <w:sz w:val="24"/>
      <w:szCs w:val="24"/>
      <w:lang w:val="hr-HR" w:eastAsia="hr-HR"/>
    </w:rPr>
  </w:style>
  <w:style w:type="paragraph" w:styleId="Naslov1">
    <w:name w:val="heading 1"/>
    <w:basedOn w:val="Normal"/>
    <w:next w:val="Normal"/>
    <w:qFormat/>
    <w:rsid w:val="00CA7B07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HRHelvetica" w:hAnsi="HRHelvetica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374C5B"/>
    <w:pPr>
      <w:overflowPunct w:val="0"/>
      <w:autoSpaceDE w:val="0"/>
      <w:autoSpaceDN w:val="0"/>
      <w:adjustRightInd w:val="0"/>
      <w:textAlignment w:val="baseline"/>
    </w:pPr>
    <w:rPr>
      <w:rFonts w:ascii="HRHelvetica" w:hAnsi="HRHelvetica"/>
      <w:szCs w:val="20"/>
      <w:lang w:val="en-GB"/>
    </w:rPr>
  </w:style>
  <w:style w:type="character" w:styleId="Hiperveza">
    <w:name w:val="Hyperlink"/>
    <w:basedOn w:val="Zadanifontodlomka"/>
    <w:rsid w:val="00212BA5"/>
    <w:rPr>
      <w:color w:val="0000FF"/>
      <w:u w:val="single"/>
    </w:rPr>
  </w:style>
  <w:style w:type="paragraph" w:styleId="Opisslike">
    <w:name w:val="caption"/>
    <w:basedOn w:val="Normal"/>
    <w:next w:val="Normal"/>
    <w:qFormat/>
    <w:rsid w:val="00CA7B07"/>
    <w:pPr>
      <w:framePr w:w="4786" w:h="1004" w:hSpace="181" w:wrap="around" w:vAnchor="text" w:hAnchor="page" w:x="1320" w:y="-1331"/>
      <w:overflowPunct w:val="0"/>
      <w:autoSpaceDE w:val="0"/>
      <w:autoSpaceDN w:val="0"/>
      <w:adjustRightInd w:val="0"/>
      <w:jc w:val="center"/>
      <w:textAlignment w:val="baseline"/>
    </w:pPr>
    <w:rPr>
      <w:rFonts w:ascii="HRHelvetica" w:hAnsi="HRHelvetica"/>
      <w:b/>
      <w:sz w:val="20"/>
      <w:szCs w:val="20"/>
      <w:lang w:val="de-DE"/>
    </w:rPr>
  </w:style>
  <w:style w:type="paragraph" w:styleId="Tekstbalonia">
    <w:name w:val="Balloon Text"/>
    <w:basedOn w:val="Normal"/>
    <w:semiHidden/>
    <w:rsid w:val="00C568BA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semiHidden/>
    <w:rsid w:val="00AE1A1A"/>
    <w:pPr>
      <w:spacing w:before="100" w:beforeAutospacing="1" w:after="100" w:afterAutospacing="1"/>
    </w:pPr>
    <w:rPr>
      <w:rFonts w:eastAsia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anitelji.gov.hr/UserDocsImages/dokumenti/Nikola/popis%20dokaza%20za%20ostvarivanje%20prava%20prednosti%20pri%20zapo%C5%A1ljavanju-%20Zakon%20o%20civilnim%20stradalnicima%20iz%20DR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ranitelji.gov.hr/UserDocsImages/dokumenti/Nikola/popis%20dokaza%20za%20ostvarivanje%20prava%20prednosti%20pri%20zapo%C5%A1ljavanju-%20ZOHBDR%202021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blato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1088</Words>
  <Characters>6206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(Treba se pozvati na Z</vt:lpstr>
    </vt:vector>
  </TitlesOfParts>
  <Company>OPCINA</Company>
  <LinksUpToDate>false</LinksUpToDate>
  <CharactersWithSpaces>7280</CharactersWithSpaces>
  <SharedDoc>false</SharedDoc>
  <HLinks>
    <vt:vector size="12" baseType="variant">
      <vt:variant>
        <vt:i4>20</vt:i4>
      </vt:variant>
      <vt:variant>
        <vt:i4>3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  <vt:variant>
        <vt:i4>2097253</vt:i4>
      </vt:variant>
      <vt:variant>
        <vt:i4>0</vt:i4>
      </vt:variant>
      <vt:variant>
        <vt:i4>0</vt:i4>
      </vt:variant>
      <vt:variant>
        <vt:i4>5</vt:i4>
      </vt:variant>
      <vt:variant>
        <vt:lpwstr>https://branitelji.gov.hr/zaposljavanje-843/843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(Treba se pozvati na Z</dc:title>
  <dc:creator>SANDRA</dc:creator>
  <cp:lastModifiedBy>User</cp:lastModifiedBy>
  <cp:revision>4</cp:revision>
  <cp:lastPrinted>2019-10-03T11:44:00Z</cp:lastPrinted>
  <dcterms:created xsi:type="dcterms:W3CDTF">2024-08-27T07:14:00Z</dcterms:created>
  <dcterms:modified xsi:type="dcterms:W3CDTF">2024-09-10T08:09:00Z</dcterms:modified>
</cp:coreProperties>
</file>