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5BC2" w:rsidRDefault="000C5BC2" w:rsidP="000C5BC2">
      <w:pPr>
        <w:ind w:firstLine="708"/>
        <w:jc w:val="right"/>
      </w:pPr>
      <w:r>
        <w:t>PRIJEDLOG</w:t>
      </w:r>
    </w:p>
    <w:p w:rsidR="002D264D" w:rsidRDefault="002D264D" w:rsidP="002D264D">
      <w:pPr>
        <w:ind w:firstLine="708"/>
      </w:pPr>
      <w:r>
        <w:t xml:space="preserve">Temeljem članka 91. Statuta Općine Blato (Službeni glasnik Općine Blato broj 2/21), Općinsko vijeće Općine Blato na svojoj </w:t>
      </w:r>
      <w:r w:rsidR="000C5BC2">
        <w:t>...... sjednici, održanoj ........</w:t>
      </w:r>
      <w:r>
        <w:t xml:space="preserve">  202</w:t>
      </w:r>
      <w:r w:rsidR="000C5BC2">
        <w:t>6</w:t>
      </w:r>
      <w:r>
        <w:t xml:space="preserve">. godine, donijelo je </w:t>
      </w:r>
    </w:p>
    <w:p w:rsidR="002D264D" w:rsidRDefault="002D264D" w:rsidP="002D264D">
      <w:pPr>
        <w:ind w:firstLine="708"/>
      </w:pPr>
    </w:p>
    <w:p w:rsidR="002D264D" w:rsidRDefault="002D264D" w:rsidP="002D264D">
      <w:pPr>
        <w:ind w:firstLine="708"/>
      </w:pPr>
    </w:p>
    <w:p w:rsidR="002D264D" w:rsidRDefault="002D264D" w:rsidP="002D264D">
      <w:pPr>
        <w:jc w:val="center"/>
      </w:pPr>
      <w:r>
        <w:t>ZAKLJUČAK</w:t>
      </w:r>
    </w:p>
    <w:p w:rsidR="002D264D" w:rsidRPr="00D254ED" w:rsidRDefault="002D264D" w:rsidP="002D264D">
      <w:pPr>
        <w:jc w:val="center"/>
      </w:pPr>
      <w:r w:rsidRPr="00D254ED">
        <w:t>o prihvaćanju</w:t>
      </w:r>
      <w:r>
        <w:t xml:space="preserve"> </w:t>
      </w:r>
      <w:r w:rsidRPr="00D254ED">
        <w:t xml:space="preserve"> Izvješća </w:t>
      </w:r>
      <w:r w:rsidRPr="00D254ED">
        <w:rPr>
          <w:bCs/>
          <w:lang w:val="pl-PL"/>
        </w:rPr>
        <w:t xml:space="preserve"> o radu komunalno-prometnog i pomorskog redarstva Općine Blato za     </w:t>
      </w:r>
      <w:r>
        <w:rPr>
          <w:bCs/>
          <w:lang w:val="pl-PL"/>
        </w:rPr>
        <w:t>202</w:t>
      </w:r>
      <w:r w:rsidR="000C5BC2">
        <w:rPr>
          <w:bCs/>
          <w:lang w:val="pl-PL"/>
        </w:rPr>
        <w:t>5</w:t>
      </w:r>
      <w:r>
        <w:rPr>
          <w:bCs/>
          <w:lang w:val="pl-PL"/>
        </w:rPr>
        <w:t>.</w:t>
      </w:r>
      <w:r w:rsidR="005C3199">
        <w:rPr>
          <w:bCs/>
          <w:lang w:val="pl-PL"/>
        </w:rPr>
        <w:t xml:space="preserve"> </w:t>
      </w:r>
      <w:r>
        <w:rPr>
          <w:bCs/>
          <w:lang w:val="pl-PL"/>
        </w:rPr>
        <w:t>godinu</w:t>
      </w:r>
    </w:p>
    <w:p w:rsidR="002D264D" w:rsidRPr="00D254ED" w:rsidRDefault="002D264D" w:rsidP="002D264D">
      <w:pPr>
        <w:jc w:val="center"/>
      </w:pPr>
    </w:p>
    <w:p w:rsidR="002D264D" w:rsidRDefault="002D264D" w:rsidP="002D264D">
      <w:pPr>
        <w:jc w:val="center"/>
      </w:pPr>
    </w:p>
    <w:p w:rsidR="002D264D" w:rsidRDefault="002D264D" w:rsidP="002D264D">
      <w:pPr>
        <w:jc w:val="center"/>
      </w:pPr>
    </w:p>
    <w:p w:rsidR="002D264D" w:rsidRDefault="002D264D" w:rsidP="002D264D">
      <w:pPr>
        <w:jc w:val="both"/>
      </w:pPr>
      <w:r w:rsidRPr="004757B7">
        <w:rPr>
          <w:b/>
        </w:rPr>
        <w:t>I.</w:t>
      </w:r>
      <w:r>
        <w:t xml:space="preserve">      </w:t>
      </w:r>
      <w:r w:rsidRPr="004757B7">
        <w:t xml:space="preserve"> </w:t>
      </w:r>
      <w:r>
        <w:t xml:space="preserve">Prihvaća se Izvješće o radu komunalno-prometnog i </w:t>
      </w:r>
      <w:r w:rsidRPr="00D254ED">
        <w:rPr>
          <w:bCs/>
          <w:lang w:val="pl-PL"/>
        </w:rPr>
        <w:t>pomorskog</w:t>
      </w:r>
      <w:r>
        <w:t xml:space="preserve"> redarstva za 202</w:t>
      </w:r>
      <w:r w:rsidR="000C5BC2">
        <w:t>5</w:t>
      </w:r>
      <w:r>
        <w:t>. godinu.</w:t>
      </w:r>
    </w:p>
    <w:p w:rsidR="002D264D" w:rsidRPr="00FC701E" w:rsidRDefault="002D264D" w:rsidP="002D264D">
      <w:pPr>
        <w:jc w:val="both"/>
        <w:rPr>
          <w:b/>
        </w:rPr>
      </w:pPr>
    </w:p>
    <w:p w:rsidR="002D264D" w:rsidRDefault="002D264D" w:rsidP="002D264D">
      <w:pPr>
        <w:jc w:val="both"/>
        <w:rPr>
          <w:b/>
        </w:rPr>
      </w:pPr>
    </w:p>
    <w:p w:rsidR="002D264D" w:rsidRPr="00FC701E" w:rsidRDefault="002D264D" w:rsidP="002D264D">
      <w:pPr>
        <w:jc w:val="both"/>
        <w:rPr>
          <w:b/>
        </w:rPr>
      </w:pPr>
      <w:r>
        <w:rPr>
          <w:b/>
        </w:rPr>
        <w:t xml:space="preserve">II.    </w:t>
      </w:r>
      <w:r>
        <w:t>Ovaj Zaključak stupa na snagu osmog dana od dana objave u «Službenom glasniku Općine Blato».</w:t>
      </w:r>
    </w:p>
    <w:p w:rsidR="002D264D" w:rsidRPr="00FC701E" w:rsidRDefault="002D264D" w:rsidP="002D264D">
      <w:pPr>
        <w:jc w:val="both"/>
        <w:rPr>
          <w:b/>
        </w:rPr>
      </w:pPr>
    </w:p>
    <w:p w:rsidR="002D264D" w:rsidRPr="00FC701E" w:rsidRDefault="002D264D" w:rsidP="002D264D">
      <w:pPr>
        <w:rPr>
          <w:b/>
        </w:rPr>
      </w:pPr>
    </w:p>
    <w:p w:rsidR="002D264D" w:rsidRPr="00FC701E" w:rsidRDefault="002D264D" w:rsidP="002D264D">
      <w:pPr>
        <w:rPr>
          <w:b/>
        </w:rPr>
      </w:pPr>
    </w:p>
    <w:p w:rsidR="002D264D" w:rsidRPr="00834CE2" w:rsidRDefault="002D264D" w:rsidP="002D264D">
      <w:r w:rsidRPr="00834CE2">
        <w:rPr>
          <w:lang w:val="it-IT"/>
        </w:rPr>
        <w:t>KLASA</w:t>
      </w:r>
      <w:r w:rsidRPr="00834CE2">
        <w:t xml:space="preserve">: </w:t>
      </w:r>
    </w:p>
    <w:p w:rsidR="002D264D" w:rsidRPr="00834CE2" w:rsidRDefault="002D264D" w:rsidP="002D264D">
      <w:pPr>
        <w:pStyle w:val="NormalWeb"/>
        <w:spacing w:before="0" w:beforeAutospacing="0" w:after="0" w:afterAutospacing="0"/>
      </w:pPr>
      <w:r w:rsidRPr="00834CE2">
        <w:rPr>
          <w:lang w:val="it-IT"/>
        </w:rPr>
        <w:t>URBROJ</w:t>
      </w:r>
      <w:r w:rsidR="000C5BC2">
        <w:t xml:space="preserve">: </w:t>
      </w:r>
    </w:p>
    <w:p w:rsidR="002D264D" w:rsidRPr="009B4C99" w:rsidRDefault="002D264D" w:rsidP="002D264D">
      <w:r w:rsidRPr="009B4C99">
        <w:t xml:space="preserve">Blato, </w:t>
      </w:r>
      <w:r w:rsidR="000C5BC2">
        <w:t>............</w:t>
      </w:r>
      <w:r>
        <w:t xml:space="preserve"> 202</w:t>
      </w:r>
      <w:r w:rsidR="000C5BC2">
        <w:t>6</w:t>
      </w:r>
      <w:r>
        <w:t>. godine</w:t>
      </w:r>
    </w:p>
    <w:p w:rsidR="002D264D" w:rsidRDefault="002D264D" w:rsidP="002D264D">
      <w:pPr>
        <w:jc w:val="both"/>
      </w:pPr>
    </w:p>
    <w:p w:rsidR="002D264D" w:rsidRDefault="002D264D" w:rsidP="002D264D">
      <w:pPr>
        <w:jc w:val="right"/>
      </w:pPr>
    </w:p>
    <w:p w:rsidR="002D264D" w:rsidRDefault="002D264D" w:rsidP="002D264D">
      <w:pPr>
        <w:jc w:val="right"/>
      </w:pPr>
    </w:p>
    <w:p w:rsidR="002D264D" w:rsidRDefault="002D264D" w:rsidP="002D264D">
      <w:pPr>
        <w:jc w:val="right"/>
      </w:pPr>
    </w:p>
    <w:p w:rsidR="002D264D" w:rsidRDefault="002D264D" w:rsidP="002D264D">
      <w:pPr>
        <w:jc w:val="right"/>
      </w:pPr>
      <w:r>
        <w:t xml:space="preserve">OPĆINSKO VIJEĆE </w:t>
      </w:r>
    </w:p>
    <w:p w:rsidR="000C5BC2" w:rsidRPr="00CC0E72" w:rsidRDefault="000C5BC2" w:rsidP="000C5BC2">
      <w:pPr>
        <w:jc w:val="right"/>
      </w:pPr>
      <w:r>
        <w:t>Predsjednica</w:t>
      </w:r>
    </w:p>
    <w:p w:rsidR="000C5BC2" w:rsidRPr="00CC0E72" w:rsidRDefault="000C5BC2" w:rsidP="000C5BC2">
      <w:pPr>
        <w:jc w:val="right"/>
      </w:pPr>
      <w:r>
        <w:t>Franciska Jurišić Bačić</w:t>
      </w:r>
      <w:r w:rsidRPr="00CC0E72">
        <w:t>, m</w:t>
      </w:r>
      <w:r>
        <w:t>ag</w:t>
      </w:r>
      <w:r w:rsidRPr="00CC0E72">
        <w:t>.</w:t>
      </w:r>
      <w:r>
        <w:t>bibl</w:t>
      </w:r>
      <w:r w:rsidRPr="00CC0E72">
        <w:t xml:space="preserve">., v.r.  </w:t>
      </w:r>
    </w:p>
    <w:p w:rsidR="002D264D" w:rsidRPr="00FC701E" w:rsidRDefault="002D264D" w:rsidP="002D264D">
      <w:pPr>
        <w:rPr>
          <w:b/>
        </w:rPr>
      </w:pPr>
    </w:p>
    <w:p w:rsidR="002D264D" w:rsidRDefault="002D264D" w:rsidP="002D264D">
      <w:pPr>
        <w:rPr>
          <w:b/>
        </w:rPr>
      </w:pPr>
    </w:p>
    <w:p w:rsidR="002D264D" w:rsidRDefault="002D264D" w:rsidP="002D264D">
      <w:pPr>
        <w:rPr>
          <w:b/>
        </w:rPr>
      </w:pPr>
    </w:p>
    <w:p w:rsidR="002D264D" w:rsidRDefault="002D264D" w:rsidP="002D264D">
      <w:pPr>
        <w:rPr>
          <w:b/>
        </w:rPr>
      </w:pPr>
    </w:p>
    <w:p w:rsidR="002D264D" w:rsidRDefault="002D264D" w:rsidP="002D264D">
      <w:pPr>
        <w:jc w:val="both"/>
        <w:rPr>
          <w:b/>
        </w:rPr>
      </w:pPr>
    </w:p>
    <w:p w:rsidR="002D264D" w:rsidRDefault="002D264D" w:rsidP="002D264D">
      <w:pPr>
        <w:jc w:val="both"/>
        <w:rPr>
          <w:b/>
        </w:rPr>
      </w:pPr>
    </w:p>
    <w:p w:rsidR="002D264D" w:rsidRDefault="002D264D" w:rsidP="002D264D">
      <w:pPr>
        <w:jc w:val="both"/>
        <w:rPr>
          <w:b/>
        </w:rPr>
      </w:pPr>
    </w:p>
    <w:p w:rsidR="002D264D" w:rsidRDefault="002D264D" w:rsidP="002D264D">
      <w:pPr>
        <w:jc w:val="both"/>
        <w:rPr>
          <w:b/>
        </w:rPr>
      </w:pPr>
    </w:p>
    <w:p w:rsidR="002D264D" w:rsidRDefault="002D264D" w:rsidP="002D264D">
      <w:pPr>
        <w:jc w:val="both"/>
        <w:rPr>
          <w:b/>
        </w:rPr>
      </w:pPr>
    </w:p>
    <w:p w:rsidR="002D264D" w:rsidRDefault="002D264D" w:rsidP="002D264D">
      <w:pPr>
        <w:jc w:val="both"/>
        <w:rPr>
          <w:b/>
        </w:rPr>
      </w:pPr>
    </w:p>
    <w:p w:rsidR="002D264D" w:rsidRDefault="002D264D" w:rsidP="002D264D">
      <w:pPr>
        <w:jc w:val="both"/>
        <w:rPr>
          <w:b/>
        </w:rPr>
      </w:pPr>
    </w:p>
    <w:p w:rsidR="002D264D" w:rsidRDefault="002D264D" w:rsidP="002D264D">
      <w:pPr>
        <w:jc w:val="both"/>
        <w:rPr>
          <w:b/>
        </w:rPr>
      </w:pPr>
    </w:p>
    <w:p w:rsidR="002D264D" w:rsidRDefault="002D264D" w:rsidP="002D264D">
      <w:pPr>
        <w:jc w:val="both"/>
        <w:rPr>
          <w:b/>
        </w:rPr>
      </w:pPr>
    </w:p>
    <w:p w:rsidR="002D264D" w:rsidRDefault="002D264D" w:rsidP="002D264D">
      <w:pPr>
        <w:jc w:val="both"/>
        <w:rPr>
          <w:b/>
        </w:rPr>
      </w:pPr>
    </w:p>
    <w:p w:rsidR="002D264D" w:rsidRDefault="002D264D" w:rsidP="002D264D">
      <w:pPr>
        <w:jc w:val="both"/>
        <w:rPr>
          <w:b/>
        </w:rPr>
      </w:pPr>
    </w:p>
    <w:p w:rsidR="002D264D" w:rsidRDefault="002D264D" w:rsidP="002D264D">
      <w:pPr>
        <w:jc w:val="both"/>
        <w:rPr>
          <w:b/>
        </w:rPr>
      </w:pPr>
    </w:p>
    <w:p w:rsidR="002D264D" w:rsidRDefault="002D264D" w:rsidP="002D264D">
      <w:pPr>
        <w:jc w:val="both"/>
        <w:rPr>
          <w:b/>
        </w:rPr>
      </w:pPr>
    </w:p>
    <w:p w:rsidR="002D264D" w:rsidRDefault="002D264D" w:rsidP="002D264D">
      <w:pPr>
        <w:jc w:val="both"/>
        <w:rPr>
          <w:b/>
        </w:rPr>
      </w:pPr>
    </w:p>
    <w:sectPr w:rsidR="002D264D" w:rsidSect="00577D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963CE0"/>
    <w:multiLevelType w:val="hybridMultilevel"/>
    <w:tmpl w:val="A6801FD2"/>
    <w:lvl w:ilvl="0" w:tplc="D5944676">
      <w:numFmt w:val="bullet"/>
      <w:lvlText w:val=""/>
      <w:lvlJc w:val="left"/>
      <w:pPr>
        <w:ind w:left="585" w:hanging="360"/>
      </w:pPr>
      <w:rPr>
        <w:rFonts w:ascii="Symbol" w:eastAsia="Calibri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2D264D"/>
    <w:rsid w:val="000C5BC2"/>
    <w:rsid w:val="002D264D"/>
    <w:rsid w:val="00577DB7"/>
    <w:rsid w:val="005C3199"/>
    <w:rsid w:val="007110CF"/>
    <w:rsid w:val="00863FF7"/>
    <w:rsid w:val="00A37C2F"/>
    <w:rsid w:val="00C03EE6"/>
    <w:rsid w:val="00D2107A"/>
    <w:rsid w:val="00FA59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before="100" w:beforeAutospacing="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264D"/>
    <w:pPr>
      <w:spacing w:before="0" w:beforeAutospacing="0"/>
      <w:jc w:val="left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qFormat/>
    <w:rsid w:val="002D264D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2D264D"/>
    <w:pPr>
      <w:ind w:left="720"/>
    </w:pPr>
    <w:rPr>
      <w:rFonts w:eastAsia="Calibr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D264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264D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2026-03-04T08:24:00Z</cp:lastPrinted>
  <dcterms:created xsi:type="dcterms:W3CDTF">2025-03-04T09:18:00Z</dcterms:created>
  <dcterms:modified xsi:type="dcterms:W3CDTF">2026-03-04T08:30:00Z</dcterms:modified>
</cp:coreProperties>
</file>