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7893" w:rsidRPr="00C8343E" w:rsidRDefault="00407893" w:rsidP="00407893">
      <w:pPr>
        <w:pStyle w:val="BodyText"/>
        <w:rPr>
          <w:b/>
        </w:rPr>
      </w:pPr>
      <w:r w:rsidRPr="00C8343E">
        <w:rPr>
          <w:b/>
        </w:rPr>
        <w:t>PROGRAM ODRŽAVANJA KOMUNALNE INFRASTRUKTURE I OPSEG RADOVA ODRŽAVANJA UREĐENO</w:t>
      </w:r>
      <w:r w:rsidR="00C66393" w:rsidRPr="00C8343E">
        <w:rPr>
          <w:b/>
        </w:rPr>
        <w:t>G GRAĐEVINSKOG ZEMLJIŠTA ZA 2026</w:t>
      </w:r>
      <w:r w:rsidRPr="00C8343E">
        <w:rPr>
          <w:b/>
        </w:rPr>
        <w:t>. GODINU</w:t>
      </w:r>
    </w:p>
    <w:p w:rsidR="00407893" w:rsidRPr="000921A0" w:rsidRDefault="00407893" w:rsidP="00407893">
      <w:pPr>
        <w:pStyle w:val="BodyText"/>
        <w:jc w:val="left"/>
        <w:rPr>
          <w:b/>
        </w:rPr>
      </w:pPr>
    </w:p>
    <w:p w:rsidR="00C8343E" w:rsidRDefault="00C8343E" w:rsidP="00407893">
      <w:pPr>
        <w:pStyle w:val="BodyText"/>
        <w:jc w:val="left"/>
        <w:rPr>
          <w:sz w:val="28"/>
        </w:rPr>
      </w:pPr>
    </w:p>
    <w:p w:rsidR="00407893" w:rsidRPr="00D2182B" w:rsidRDefault="00584E70" w:rsidP="00407893">
      <w:pPr>
        <w:pStyle w:val="BodyText"/>
        <w:jc w:val="left"/>
        <w:rPr>
          <w:sz w:val="28"/>
        </w:rPr>
      </w:pPr>
      <w:r>
        <w:rPr>
          <w:sz w:val="28"/>
        </w:rPr>
        <w:t>Općinsko vijeće, prosinac  2025</w:t>
      </w:r>
      <w:r w:rsidR="00407893">
        <w:rPr>
          <w:sz w:val="28"/>
        </w:rPr>
        <w:t xml:space="preserve">. god. </w:t>
      </w:r>
    </w:p>
    <w:p w:rsidR="00407893" w:rsidRDefault="00407893" w:rsidP="00A20269">
      <w:pPr>
        <w:pStyle w:val="BodyText"/>
        <w:jc w:val="both"/>
      </w:pPr>
    </w:p>
    <w:p w:rsidR="00407893" w:rsidRDefault="00407893" w:rsidP="00A20269">
      <w:pPr>
        <w:pStyle w:val="BodyText"/>
        <w:jc w:val="both"/>
        <w:rPr>
          <w:b/>
          <w:bCs/>
        </w:rPr>
      </w:pPr>
      <w:r>
        <w:t xml:space="preserve">1. </w:t>
      </w:r>
      <w:r>
        <w:rPr>
          <w:b/>
          <w:bCs/>
        </w:rPr>
        <w:t>ODRŽAVANJE ČISTOĆE JAVNIH POVRŠINA:</w:t>
      </w:r>
    </w:p>
    <w:p w:rsidR="00407893" w:rsidRDefault="00407893" w:rsidP="00A20269">
      <w:pPr>
        <w:jc w:val="both"/>
        <w:rPr>
          <w:b/>
          <w:bCs/>
          <w:lang w:val="hr-HR"/>
        </w:rPr>
      </w:pPr>
    </w:p>
    <w:p w:rsidR="0059365B" w:rsidRPr="0059365B" w:rsidRDefault="00C53473" w:rsidP="00A20269">
      <w:pPr>
        <w:jc w:val="both"/>
        <w:rPr>
          <w:rFonts w:ascii="Calibri" w:hAnsi="Calibri" w:cs="Calibri"/>
          <w:i/>
          <w:iCs/>
          <w:sz w:val="22"/>
          <w:szCs w:val="22"/>
        </w:rPr>
      </w:pPr>
      <w:r>
        <w:rPr>
          <w:lang w:val="hr-HR"/>
        </w:rPr>
        <w:t>Održavanje čistoće javnih površina</w:t>
      </w:r>
      <w:r w:rsidR="00A60DBD">
        <w:rPr>
          <w:lang w:val="hr-HR"/>
        </w:rPr>
        <w:t xml:space="preserve"> podrazumijeva</w:t>
      </w:r>
      <w:r w:rsidR="00426420" w:rsidRPr="00426420">
        <w:rPr>
          <w:rFonts w:ascii="Calibri" w:hAnsi="Calibri" w:cs="Calibri"/>
          <w:i/>
          <w:iCs/>
          <w:sz w:val="22"/>
          <w:szCs w:val="22"/>
        </w:rPr>
        <w:t xml:space="preserve"> </w:t>
      </w:r>
      <w:r w:rsidR="0059365B">
        <w:t>svakodnevno organizirano održavanje či</w:t>
      </w:r>
      <w:r w:rsidR="001D387F">
        <w:t xml:space="preserve">stoće javnih i zelenih površina, </w:t>
      </w:r>
      <w:r w:rsidR="0059365B">
        <w:t>sakupljanje i odvoz komunalnog otpada</w:t>
      </w:r>
      <w:r w:rsidR="00AD4654">
        <w:t>, uklanjanje i zbrinjavanje nepropisno odloženog otpada s javnih površina</w:t>
      </w:r>
      <w:r w:rsidR="0059365B">
        <w:t>. Organizirano prikupljanje i odvoz otpada iz kanti i koševa na javnim ili zelenim površinama te plažama,</w:t>
      </w:r>
      <w:r w:rsidR="00160117">
        <w:t xml:space="preserve"> </w:t>
      </w:r>
      <w:r w:rsidR="0059365B">
        <w:t>a naročito u aktivnostima priprema za turističku sezonu.</w:t>
      </w:r>
    </w:p>
    <w:p w:rsidR="00C66393" w:rsidRDefault="00C663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Vrijednost radova:                              </w:t>
      </w:r>
      <w:r w:rsidR="004C4AA2">
        <w:rPr>
          <w:lang w:val="hr-HR"/>
        </w:rPr>
        <w:t>1</w:t>
      </w:r>
      <w:r w:rsidR="00624EC3">
        <w:rPr>
          <w:lang w:val="hr-HR"/>
        </w:rPr>
        <w:t>50</w:t>
      </w:r>
      <w:r w:rsidR="004C4AA2">
        <w:rPr>
          <w:lang w:val="hr-HR"/>
        </w:rPr>
        <w:t>.000,00</w:t>
      </w:r>
      <w:r>
        <w:rPr>
          <w:lang w:val="hr-HR"/>
        </w:rPr>
        <w:t xml:space="preserve"> eur</w:t>
      </w:r>
      <w:r w:rsidR="004C4AA2">
        <w:rPr>
          <w:lang w:val="hr-HR"/>
        </w:rPr>
        <w:t>a</w:t>
      </w:r>
      <w:r>
        <w:rPr>
          <w:lang w:val="hr-HR"/>
        </w:rPr>
        <w:t xml:space="preserve">     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A20269">
      <w:pPr>
        <w:jc w:val="both"/>
        <w:rPr>
          <w:lang w:val="hr-HR"/>
        </w:rPr>
      </w:pPr>
    </w:p>
    <w:p w:rsidR="00624EC3" w:rsidRPr="00624EC3" w:rsidRDefault="00407893" w:rsidP="00624EC3">
      <w:pPr>
        <w:pStyle w:val="ListParagraph"/>
        <w:numPr>
          <w:ilvl w:val="0"/>
          <w:numId w:val="2"/>
        </w:numPr>
        <w:jc w:val="both"/>
        <w:rPr>
          <w:lang w:val="hr-HR"/>
        </w:rPr>
      </w:pPr>
      <w:r w:rsidRPr="00624EC3">
        <w:rPr>
          <w:lang w:val="hr-HR"/>
        </w:rPr>
        <w:t xml:space="preserve">Općina Blato </w:t>
      </w:r>
      <w:r w:rsidR="00624EC3">
        <w:rPr>
          <w:lang w:val="hr-HR"/>
        </w:rPr>
        <w:t xml:space="preserve">                            85,3%       </w:t>
      </w:r>
      <w:r w:rsidRPr="00624EC3">
        <w:rPr>
          <w:lang w:val="hr-HR"/>
        </w:rPr>
        <w:t xml:space="preserve"> </w:t>
      </w:r>
    </w:p>
    <w:p w:rsidR="00407893" w:rsidRPr="00624EC3" w:rsidRDefault="00624EC3" w:rsidP="00624EC3">
      <w:pPr>
        <w:pStyle w:val="ListParagraph"/>
        <w:numPr>
          <w:ilvl w:val="0"/>
          <w:numId w:val="2"/>
        </w:numPr>
        <w:jc w:val="both"/>
        <w:rPr>
          <w:lang w:val="hr-HR"/>
        </w:rPr>
      </w:pPr>
      <w:r>
        <w:rPr>
          <w:lang w:val="hr-HR"/>
        </w:rPr>
        <w:t>EKO d.o.o.</w:t>
      </w:r>
      <w:r w:rsidR="00407893" w:rsidRPr="00624EC3">
        <w:rPr>
          <w:lang w:val="hr-HR"/>
        </w:rPr>
        <w:t xml:space="preserve">  </w:t>
      </w:r>
      <w:r>
        <w:rPr>
          <w:lang w:val="hr-HR"/>
        </w:rPr>
        <w:t xml:space="preserve">                             14,7%</w:t>
      </w:r>
      <w:r w:rsidR="00407893" w:rsidRPr="00624EC3">
        <w:rPr>
          <w:lang w:val="hr-HR"/>
        </w:rPr>
        <w:t xml:space="preserve">       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    </w:t>
      </w:r>
    </w:p>
    <w:p w:rsidR="00523AA9" w:rsidRDefault="00523AA9" w:rsidP="00A20269">
      <w:pPr>
        <w:jc w:val="both"/>
        <w:rPr>
          <w:b/>
          <w:bCs/>
          <w:lang w:val="hr-HR"/>
        </w:rPr>
      </w:pPr>
    </w:p>
    <w:p w:rsidR="00407893" w:rsidRDefault="00407893" w:rsidP="00A20269">
      <w:pPr>
        <w:jc w:val="both"/>
        <w:rPr>
          <w:b/>
          <w:bCs/>
          <w:lang w:val="hr-HR"/>
        </w:rPr>
      </w:pPr>
      <w:r>
        <w:rPr>
          <w:b/>
          <w:bCs/>
          <w:lang w:val="hr-HR"/>
        </w:rPr>
        <w:t xml:space="preserve"> 2. ODRŽAVANJE JAVNIH POVRŠINA:</w:t>
      </w:r>
    </w:p>
    <w:p w:rsidR="00E52100" w:rsidRDefault="00E52100" w:rsidP="00A20269">
      <w:pPr>
        <w:jc w:val="both"/>
        <w:rPr>
          <w:b/>
          <w:bCs/>
          <w:lang w:val="hr-HR"/>
        </w:rPr>
      </w:pPr>
    </w:p>
    <w:p w:rsidR="00407893" w:rsidRPr="00407893" w:rsidRDefault="00E52100" w:rsidP="00A20269">
      <w:pPr>
        <w:jc w:val="both"/>
        <w:rPr>
          <w:strike/>
          <w:lang w:val="hr-HR"/>
        </w:rPr>
      </w:pPr>
      <w:r>
        <w:rPr>
          <w:lang w:val="hr-HR"/>
        </w:rPr>
        <w:t xml:space="preserve">Redovno održavanje javno-prometnih površina, </w:t>
      </w:r>
      <w:r w:rsidR="00C51113">
        <w:rPr>
          <w:lang w:val="hr-HR"/>
        </w:rPr>
        <w:t>ribarnice i tržnice, održavanje</w:t>
      </w:r>
      <w:r>
        <w:rPr>
          <w:lang w:val="hr-HR"/>
        </w:rPr>
        <w:t xml:space="preserve"> i brig</w:t>
      </w:r>
      <w:r w:rsidR="00A2683B">
        <w:rPr>
          <w:lang w:val="hr-HR"/>
        </w:rPr>
        <w:t>a o urbano-komunalnoj</w:t>
      </w:r>
      <w:r w:rsidR="00C51113">
        <w:rPr>
          <w:lang w:val="hr-HR"/>
        </w:rPr>
        <w:t xml:space="preserve"> opremi,</w:t>
      </w:r>
      <w:r w:rsidR="00A2683B">
        <w:rPr>
          <w:lang w:val="hr-HR"/>
        </w:rPr>
        <w:t xml:space="preserve"> </w:t>
      </w:r>
      <w:r w:rsidR="00C51113">
        <w:rPr>
          <w:lang w:val="hr-HR"/>
        </w:rPr>
        <w:t>prometnoj signalizaciji, obilježavanju</w:t>
      </w:r>
      <w:r>
        <w:rPr>
          <w:lang w:val="hr-HR"/>
        </w:rPr>
        <w:t xml:space="preserve"> pješačkih prijelaza</w:t>
      </w:r>
      <w:r w:rsidR="00C51113">
        <w:rPr>
          <w:lang w:val="hr-HR"/>
        </w:rPr>
        <w:t>, parkirnih mjesta, izradi i postavljenju</w:t>
      </w:r>
      <w:r>
        <w:rPr>
          <w:lang w:val="hr-HR"/>
        </w:rPr>
        <w:t xml:space="preserve"> stupića i sl.</w:t>
      </w:r>
    </w:p>
    <w:p w:rsidR="00407893" w:rsidRDefault="00407893" w:rsidP="00A20269">
      <w:pPr>
        <w:jc w:val="both"/>
        <w:rPr>
          <w:b/>
          <w:bCs/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Vrijednost radova:  </w:t>
      </w:r>
      <w:r w:rsidR="001F0020">
        <w:rPr>
          <w:lang w:val="hr-HR"/>
        </w:rPr>
        <w:t xml:space="preserve">                              </w:t>
      </w:r>
      <w:r w:rsidR="00624EC3">
        <w:rPr>
          <w:lang w:val="hr-HR"/>
        </w:rPr>
        <w:t>59</w:t>
      </w:r>
      <w:r w:rsidR="004C4AA2">
        <w:rPr>
          <w:lang w:val="hr-HR"/>
        </w:rPr>
        <w:t>.000,00</w:t>
      </w:r>
      <w:r w:rsidR="001F0020">
        <w:rPr>
          <w:lang w:val="hr-HR"/>
        </w:rPr>
        <w:t xml:space="preserve"> eu</w:t>
      </w:r>
      <w:r w:rsidR="008951B8">
        <w:rPr>
          <w:lang w:val="hr-HR"/>
        </w:rPr>
        <w:t>r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A20269">
      <w:pPr>
        <w:jc w:val="both"/>
        <w:rPr>
          <w:lang w:val="hr-HR"/>
        </w:rPr>
      </w:pPr>
    </w:p>
    <w:p w:rsidR="00624EC3" w:rsidRPr="00624EC3" w:rsidRDefault="00407893" w:rsidP="00624EC3">
      <w:pPr>
        <w:pStyle w:val="ListParagraph"/>
        <w:numPr>
          <w:ilvl w:val="0"/>
          <w:numId w:val="3"/>
        </w:numPr>
        <w:jc w:val="both"/>
        <w:rPr>
          <w:lang w:val="hr-HR"/>
        </w:rPr>
      </w:pPr>
      <w:r w:rsidRPr="00624EC3">
        <w:rPr>
          <w:lang w:val="hr-HR"/>
        </w:rPr>
        <w:t>Općina Blato</w:t>
      </w:r>
      <w:r w:rsidR="00624EC3">
        <w:rPr>
          <w:lang w:val="hr-HR"/>
        </w:rPr>
        <w:t xml:space="preserve">                                     </w:t>
      </w:r>
      <w:r w:rsidR="00CB57D8">
        <w:rPr>
          <w:lang w:val="hr-HR"/>
        </w:rPr>
        <w:t>86,4%</w:t>
      </w:r>
    </w:p>
    <w:p w:rsidR="00407893" w:rsidRPr="00624EC3" w:rsidRDefault="00624EC3" w:rsidP="00624EC3">
      <w:pPr>
        <w:pStyle w:val="ListParagraph"/>
        <w:numPr>
          <w:ilvl w:val="0"/>
          <w:numId w:val="3"/>
        </w:numPr>
        <w:jc w:val="both"/>
        <w:rPr>
          <w:lang w:val="hr-HR"/>
        </w:rPr>
      </w:pPr>
      <w:r>
        <w:rPr>
          <w:lang w:val="hr-HR"/>
        </w:rPr>
        <w:t>EKO d.o.o.</w:t>
      </w:r>
      <w:r w:rsidR="00407893" w:rsidRPr="00624EC3">
        <w:rPr>
          <w:lang w:val="hr-HR"/>
        </w:rPr>
        <w:t xml:space="preserve"> </w:t>
      </w:r>
      <w:r>
        <w:rPr>
          <w:lang w:val="hr-HR"/>
        </w:rPr>
        <w:t xml:space="preserve">                                      </w:t>
      </w:r>
      <w:r w:rsidR="00CB57D8">
        <w:rPr>
          <w:lang w:val="hr-HR"/>
        </w:rPr>
        <w:t>13,6%</w:t>
      </w:r>
    </w:p>
    <w:p w:rsidR="008951B8" w:rsidRDefault="008951B8" w:rsidP="00A20269">
      <w:pPr>
        <w:jc w:val="both"/>
        <w:rPr>
          <w:b/>
          <w:bCs/>
          <w:lang w:val="hr-HR"/>
        </w:rPr>
      </w:pPr>
    </w:p>
    <w:p w:rsidR="00407893" w:rsidRDefault="00407893" w:rsidP="00A20269">
      <w:pPr>
        <w:jc w:val="both"/>
        <w:rPr>
          <w:b/>
          <w:bCs/>
          <w:lang w:val="hr-HR"/>
        </w:rPr>
      </w:pPr>
    </w:p>
    <w:p w:rsidR="00407893" w:rsidRDefault="00407893" w:rsidP="00A20269">
      <w:pPr>
        <w:jc w:val="both"/>
        <w:rPr>
          <w:b/>
          <w:bCs/>
          <w:lang w:val="hr-HR"/>
        </w:rPr>
      </w:pPr>
      <w:r>
        <w:rPr>
          <w:b/>
          <w:bCs/>
          <w:lang w:val="hr-HR"/>
        </w:rPr>
        <w:t xml:space="preserve"> 3.  ODRŽAVANJE JAVNIH ZELENIH POVRŠINA: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</w:p>
    <w:p w:rsidR="009A3133" w:rsidRDefault="00407893" w:rsidP="00A20269">
      <w:pPr>
        <w:jc w:val="both"/>
        <w:rPr>
          <w:lang w:val="hr-HR"/>
        </w:rPr>
      </w:pPr>
      <w:r>
        <w:rPr>
          <w:lang w:val="hr-HR"/>
        </w:rPr>
        <w:t>Održavanje javno-zelenih površina uključuje orezivanje i čišćenje nasada, proljetno okopavanje i zalijevanje, košenje travnj</w:t>
      </w:r>
      <w:r w:rsidR="006628ED">
        <w:rPr>
          <w:lang w:val="hr-HR"/>
        </w:rPr>
        <w:t>aka, obnovu i popunu</w:t>
      </w:r>
      <w:r w:rsidR="006A0C8A">
        <w:rPr>
          <w:lang w:val="hr-HR"/>
        </w:rPr>
        <w:t xml:space="preserve"> nasada</w:t>
      </w:r>
      <w:r>
        <w:rPr>
          <w:lang w:val="hr-HR"/>
        </w:rPr>
        <w:t xml:space="preserve">, </w:t>
      </w:r>
      <w:r w:rsidR="006628ED">
        <w:rPr>
          <w:lang w:val="hr-HR"/>
        </w:rPr>
        <w:t>preventivnu zaštitu</w:t>
      </w:r>
      <w:r>
        <w:rPr>
          <w:lang w:val="hr-HR"/>
        </w:rPr>
        <w:t xml:space="preserve"> palmi, održavanje dječjih igrališta, održavanje nogometnog igrališta, te održavanje nasada, živice, travnjaka i fontane u „gradskom parku“. Izvršit će se  obavezna preventivna deratizacija i dezinsekcija. </w:t>
      </w:r>
      <w:r w:rsidR="00584E70">
        <w:rPr>
          <w:lang w:val="hr-HR"/>
        </w:rPr>
        <w:t>P</w:t>
      </w:r>
      <w:r w:rsidR="00562B3C">
        <w:rPr>
          <w:lang w:val="hr-HR"/>
        </w:rPr>
        <w:t>otrebno je</w:t>
      </w:r>
      <w:r w:rsidR="00584E70">
        <w:rPr>
          <w:lang w:val="hr-HR"/>
        </w:rPr>
        <w:t xml:space="preserve"> postupno</w:t>
      </w:r>
      <w:r w:rsidR="00562B3C">
        <w:rPr>
          <w:lang w:val="hr-HR"/>
        </w:rPr>
        <w:t xml:space="preserve"> nastavit</w:t>
      </w:r>
      <w:r w:rsidR="00584E70">
        <w:rPr>
          <w:lang w:val="hr-HR"/>
        </w:rPr>
        <w:t>i</w:t>
      </w:r>
      <w:r w:rsidR="00562B3C">
        <w:rPr>
          <w:lang w:val="hr-HR"/>
        </w:rPr>
        <w:t xml:space="preserve"> sa zamjenom starih lipa i sadnjom novih,</w:t>
      </w:r>
      <w:r w:rsidR="00584E70">
        <w:rPr>
          <w:lang w:val="hr-HR"/>
        </w:rPr>
        <w:t xml:space="preserve"> do 10ak lipa godišnje,</w:t>
      </w:r>
      <w:r w:rsidR="00562B3C">
        <w:rPr>
          <w:lang w:val="hr-HR"/>
        </w:rPr>
        <w:t xml:space="preserve"> uklanjanjem</w:t>
      </w:r>
      <w:r w:rsidR="00135C0E">
        <w:rPr>
          <w:lang w:val="hr-HR"/>
        </w:rPr>
        <w:t xml:space="preserve"> suhih</w:t>
      </w:r>
      <w:r w:rsidR="00562B3C">
        <w:rPr>
          <w:lang w:val="hr-HR"/>
        </w:rPr>
        <w:t xml:space="preserve"> grana i rasterećivanjem krošnje pojedinih stabala lipa.  Planirana je nabavka </w:t>
      </w:r>
      <w:r w:rsidR="00CE1A09">
        <w:rPr>
          <w:lang w:val="hr-HR"/>
        </w:rPr>
        <w:t xml:space="preserve">dodatnih </w:t>
      </w:r>
      <w:r w:rsidR="00562B3C">
        <w:rPr>
          <w:lang w:val="hr-HR"/>
        </w:rPr>
        <w:t xml:space="preserve">vreća za </w:t>
      </w:r>
      <w:r w:rsidR="00135C0E">
        <w:rPr>
          <w:lang w:val="hr-HR"/>
        </w:rPr>
        <w:t xml:space="preserve">navodnjavanje za mlade sadnice i </w:t>
      </w:r>
      <w:r w:rsidR="00584E70">
        <w:rPr>
          <w:lang w:val="hr-HR"/>
        </w:rPr>
        <w:t xml:space="preserve">folijarna prihrana </w:t>
      </w:r>
      <w:r w:rsidR="00135C0E">
        <w:rPr>
          <w:lang w:val="hr-HR"/>
        </w:rPr>
        <w:t>aminokiselinama i NPK hranjivima</w:t>
      </w:r>
      <w:r w:rsidR="00531160">
        <w:rPr>
          <w:lang w:val="hr-HR"/>
        </w:rPr>
        <w:t>,</w:t>
      </w:r>
      <w:r w:rsidR="00135C0E">
        <w:rPr>
          <w:lang w:val="hr-HR"/>
        </w:rPr>
        <w:t xml:space="preserve"> sve u cilju ublažavanja posljedica ekstremnih uvjeta tijekom ljetnog dijela godine (suša, visoke temperature) kojima je drvored izložen</w:t>
      </w:r>
      <w:r w:rsidR="00135C0E" w:rsidRPr="00A20269">
        <w:rPr>
          <w:lang w:val="hr-HR"/>
        </w:rPr>
        <w:t>.</w:t>
      </w:r>
      <w:r w:rsidR="00584E70" w:rsidRPr="00A20269">
        <w:rPr>
          <w:lang w:val="hr-HR"/>
        </w:rPr>
        <w:t xml:space="preserve"> Sukladno mogućnostima</w:t>
      </w:r>
      <w:r w:rsidR="00A20269">
        <w:rPr>
          <w:lang w:val="hr-HR"/>
        </w:rPr>
        <w:t xml:space="preserve"> i režimu padalina</w:t>
      </w:r>
      <w:r w:rsidR="008951B8" w:rsidRPr="00A20269">
        <w:rPr>
          <w:lang w:val="hr-HR"/>
        </w:rPr>
        <w:t>,</w:t>
      </w:r>
      <w:r w:rsidR="00584E70" w:rsidRPr="00A20269">
        <w:rPr>
          <w:lang w:val="hr-HR"/>
        </w:rPr>
        <w:t xml:space="preserve"> potrebno je razmotriti mogućnost navodnjavanja cijelog drvoreda.</w:t>
      </w:r>
    </w:p>
    <w:p w:rsidR="00346020" w:rsidRDefault="00346020" w:rsidP="00A20269">
      <w:pPr>
        <w:jc w:val="both"/>
        <w:rPr>
          <w:lang w:val="hr-HR"/>
        </w:rPr>
      </w:pPr>
    </w:p>
    <w:p w:rsidR="00346020" w:rsidRDefault="00346020" w:rsidP="00A20269">
      <w:pPr>
        <w:jc w:val="both"/>
        <w:rPr>
          <w:lang w:val="hr-HR"/>
        </w:rPr>
      </w:pPr>
    </w:p>
    <w:p w:rsidR="00346020" w:rsidRDefault="00346020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Vrijednost radova:                              </w:t>
      </w:r>
      <w:r w:rsidR="00624EC3">
        <w:rPr>
          <w:lang w:val="hr-HR"/>
        </w:rPr>
        <w:t>112.5</w:t>
      </w:r>
      <w:r w:rsidR="00EC7B26">
        <w:rPr>
          <w:lang w:val="hr-HR"/>
        </w:rPr>
        <w:t>00,00</w:t>
      </w:r>
      <w:r>
        <w:rPr>
          <w:lang w:val="hr-HR"/>
        </w:rPr>
        <w:t xml:space="preserve"> eur</w:t>
      </w:r>
      <w:r w:rsidR="00EC7B26">
        <w:rPr>
          <w:lang w:val="hr-HR"/>
        </w:rPr>
        <w:t>a</w:t>
      </w:r>
      <w:r>
        <w:rPr>
          <w:lang w:val="hr-HR"/>
        </w:rPr>
        <w:t xml:space="preserve">   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A20269">
      <w:pPr>
        <w:jc w:val="both"/>
        <w:rPr>
          <w:lang w:val="hr-HR"/>
        </w:rPr>
      </w:pPr>
    </w:p>
    <w:p w:rsidR="00624EC3" w:rsidRPr="00624EC3" w:rsidRDefault="00407893" w:rsidP="00624EC3">
      <w:pPr>
        <w:pStyle w:val="ListParagraph"/>
        <w:numPr>
          <w:ilvl w:val="0"/>
          <w:numId w:val="4"/>
        </w:numPr>
        <w:jc w:val="both"/>
        <w:rPr>
          <w:lang w:val="hr-HR"/>
        </w:rPr>
      </w:pPr>
      <w:r w:rsidRPr="00624EC3">
        <w:rPr>
          <w:lang w:val="hr-HR"/>
        </w:rPr>
        <w:t>Općina Blato</w:t>
      </w:r>
      <w:r w:rsidR="00624EC3">
        <w:rPr>
          <w:lang w:val="hr-HR"/>
        </w:rPr>
        <w:t xml:space="preserve">                              83,6%</w:t>
      </w:r>
    </w:p>
    <w:p w:rsidR="00407893" w:rsidRPr="00624EC3" w:rsidRDefault="00624EC3" w:rsidP="00624EC3">
      <w:pPr>
        <w:pStyle w:val="ListParagraph"/>
        <w:numPr>
          <w:ilvl w:val="0"/>
          <w:numId w:val="4"/>
        </w:numPr>
        <w:jc w:val="both"/>
        <w:rPr>
          <w:lang w:val="hr-HR"/>
        </w:rPr>
      </w:pPr>
      <w:r>
        <w:rPr>
          <w:lang w:val="hr-HR"/>
        </w:rPr>
        <w:t>EKO d.o.o.</w:t>
      </w:r>
      <w:r w:rsidR="00407893" w:rsidRPr="00624EC3">
        <w:rPr>
          <w:lang w:val="hr-HR"/>
        </w:rPr>
        <w:t xml:space="preserve"> </w:t>
      </w:r>
      <w:r>
        <w:rPr>
          <w:lang w:val="hr-HR"/>
        </w:rPr>
        <w:t xml:space="preserve">                               16,4%</w:t>
      </w:r>
      <w:r w:rsidR="00407893" w:rsidRPr="00624EC3">
        <w:rPr>
          <w:lang w:val="hr-HR"/>
        </w:rPr>
        <w:t xml:space="preserve">  </w:t>
      </w:r>
    </w:p>
    <w:p w:rsidR="00407893" w:rsidRDefault="00407893" w:rsidP="00A20269">
      <w:pPr>
        <w:pStyle w:val="Heading1"/>
        <w:jc w:val="both"/>
      </w:pPr>
    </w:p>
    <w:p w:rsidR="00407893" w:rsidRDefault="00407893" w:rsidP="00A20269">
      <w:pPr>
        <w:pStyle w:val="Heading1"/>
        <w:jc w:val="both"/>
      </w:pPr>
      <w:r>
        <w:t>4.  ODRŽAVANJE JAVNE RASVJETE:</w:t>
      </w:r>
    </w:p>
    <w:p w:rsidR="00C53473" w:rsidRDefault="00C53473" w:rsidP="00A20269">
      <w:pPr>
        <w:jc w:val="both"/>
        <w:rPr>
          <w:lang w:val="hr-HR"/>
        </w:rPr>
      </w:pPr>
    </w:p>
    <w:p w:rsidR="00407893" w:rsidRDefault="00C53473" w:rsidP="00A20269">
      <w:pPr>
        <w:jc w:val="both"/>
        <w:rPr>
          <w:lang w:val="hr-HR"/>
        </w:rPr>
      </w:pPr>
      <w:r>
        <w:rPr>
          <w:color w:val="000000" w:themeColor="text1"/>
        </w:rPr>
        <w:t>P</w:t>
      </w:r>
      <w:r w:rsidRPr="00226562">
        <w:rPr>
          <w:color w:val="000000" w:themeColor="text1"/>
        </w:rPr>
        <w:t xml:space="preserve">odrazumijevanje osiguranje ispravnosti rada svih elemenata, a </w:t>
      </w:r>
      <w:r w:rsidR="00A20269">
        <w:rPr>
          <w:color w:val="000000" w:themeColor="text1"/>
        </w:rPr>
        <w:t>o</w:t>
      </w:r>
      <w:r w:rsidRPr="00226562">
        <w:rPr>
          <w:color w:val="000000" w:themeColor="text1"/>
        </w:rPr>
        <w:t>donosi se na izvor svjetlosti, predspojnih sprava, kandelabera, konzola, stupova, kabela, rasvjetnih armatura i zaštitnih sjenila i stakala kao i betonskih temelja i ostalog raznog ovjesnog pribora.</w:t>
      </w:r>
      <w:r>
        <w:rPr>
          <w:color w:val="000000" w:themeColor="text1"/>
        </w:rPr>
        <w:t xml:space="preserve"> </w:t>
      </w:r>
      <w:r>
        <w:rPr>
          <w:lang w:val="hr-HR"/>
        </w:rPr>
        <w:t>O</w:t>
      </w:r>
      <w:r w:rsidR="00407893">
        <w:rPr>
          <w:lang w:val="hr-HR"/>
        </w:rPr>
        <w:t xml:space="preserve">državanje objekata i uređaja javne rasvjete osigurava kontinuirano funkcioniranje javne rasvjete uključujući podmiru troškova električne energije za rasvjetljavanje javnih površina. </w:t>
      </w:r>
      <w:r w:rsidR="00346020">
        <w:rPr>
          <w:lang w:val="hr-HR"/>
        </w:rPr>
        <w:t xml:space="preserve">Vršit će se popunjavanje javne rasvjete u </w:t>
      </w:r>
      <w:r w:rsidR="00407893">
        <w:rPr>
          <w:lang w:val="hr-HR"/>
        </w:rPr>
        <w:t>ulicama Blata u kojm</w:t>
      </w:r>
      <w:r w:rsidR="00C66393">
        <w:rPr>
          <w:lang w:val="hr-HR"/>
        </w:rPr>
        <w:t>a je utvrđeno da ista nedostaje, kao i u uvalama na području općine Blato.</w:t>
      </w:r>
      <w:r w:rsidR="00407893">
        <w:rPr>
          <w:lang w:val="hr-HR"/>
        </w:rPr>
        <w:t xml:space="preserve">                                                            </w:t>
      </w:r>
    </w:p>
    <w:p w:rsidR="00407893" w:rsidRDefault="00407893" w:rsidP="00A20269">
      <w:pPr>
        <w:ind w:left="720"/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Vrijednost radova:                                </w:t>
      </w:r>
      <w:r w:rsidR="004C4AA2">
        <w:rPr>
          <w:lang w:val="hr-HR"/>
        </w:rPr>
        <w:t>105.000,00</w:t>
      </w:r>
      <w:r>
        <w:rPr>
          <w:lang w:val="hr-HR"/>
        </w:rPr>
        <w:t xml:space="preserve"> eur</w:t>
      </w:r>
      <w:r w:rsidR="00EC7B26">
        <w:rPr>
          <w:lang w:val="hr-HR"/>
        </w:rPr>
        <w:t>a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1. Općina Blato                                     </w:t>
      </w:r>
    </w:p>
    <w:p w:rsidR="00407893" w:rsidRDefault="00407893" w:rsidP="00A20269">
      <w:pPr>
        <w:ind w:left="720"/>
        <w:jc w:val="both"/>
        <w:rPr>
          <w:lang w:val="hr-HR"/>
        </w:rPr>
      </w:pPr>
    </w:p>
    <w:p w:rsidR="00407893" w:rsidRDefault="00407893" w:rsidP="00A20269">
      <w:pPr>
        <w:ind w:left="720"/>
        <w:jc w:val="both"/>
        <w:rPr>
          <w:lang w:val="hr-HR"/>
        </w:rPr>
      </w:pPr>
    </w:p>
    <w:p w:rsidR="00407893" w:rsidRDefault="00407893" w:rsidP="00A20269">
      <w:pPr>
        <w:jc w:val="both"/>
        <w:rPr>
          <w:b/>
          <w:bCs/>
          <w:lang w:val="hr-HR"/>
        </w:rPr>
      </w:pPr>
      <w:r>
        <w:rPr>
          <w:b/>
          <w:bCs/>
          <w:lang w:val="hr-HR"/>
        </w:rPr>
        <w:t xml:space="preserve">5. ODRŽAVANJE </w:t>
      </w:r>
      <w:r w:rsidR="00CD5104">
        <w:rPr>
          <w:b/>
          <w:bCs/>
          <w:lang w:val="hr-HR"/>
        </w:rPr>
        <w:t xml:space="preserve">ODVODNIH </w:t>
      </w:r>
      <w:r>
        <w:rPr>
          <w:b/>
          <w:bCs/>
          <w:lang w:val="hr-HR"/>
        </w:rPr>
        <w:t>KANALA</w:t>
      </w:r>
    </w:p>
    <w:p w:rsidR="00407893" w:rsidRDefault="00407893" w:rsidP="00A20269">
      <w:pPr>
        <w:jc w:val="both"/>
        <w:rPr>
          <w:b/>
          <w:bCs/>
          <w:lang w:val="hr-HR"/>
        </w:rPr>
      </w:pPr>
    </w:p>
    <w:p w:rsidR="00407893" w:rsidRDefault="00407893" w:rsidP="00A20269">
      <w:pPr>
        <w:jc w:val="both"/>
        <w:rPr>
          <w:b/>
          <w:bCs/>
          <w:lang w:val="hr-HR"/>
        </w:rPr>
      </w:pPr>
      <w:r>
        <w:rPr>
          <w:lang w:val="hr-HR"/>
        </w:rPr>
        <w:t>Održavanje kišnih slivnika, taložnica i odvodnih kanala vrši se prema potrebi, a generalno čišćenje</w:t>
      </w:r>
      <w:r w:rsidR="006628ED">
        <w:rPr>
          <w:lang w:val="hr-HR"/>
        </w:rPr>
        <w:t xml:space="preserve"> će se obavljati</w:t>
      </w:r>
      <w:r>
        <w:rPr>
          <w:lang w:val="hr-HR"/>
        </w:rPr>
        <w:t xml:space="preserve"> prije jesenskih kiša.  </w:t>
      </w:r>
    </w:p>
    <w:p w:rsidR="00407893" w:rsidRDefault="00407893" w:rsidP="00A20269">
      <w:pPr>
        <w:jc w:val="both"/>
        <w:rPr>
          <w:b/>
          <w:bCs/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Vrijednost radova:                                  1.500,00  eur</w:t>
      </w:r>
      <w:r w:rsidR="00EC7B26">
        <w:rPr>
          <w:lang w:val="hr-HR"/>
        </w:rPr>
        <w:t>a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ind w:left="720"/>
        <w:jc w:val="both"/>
        <w:rPr>
          <w:lang w:val="hr-HR"/>
        </w:rPr>
      </w:pPr>
    </w:p>
    <w:p w:rsidR="00407893" w:rsidRDefault="00407893" w:rsidP="00A20269">
      <w:pPr>
        <w:jc w:val="both"/>
        <w:rPr>
          <w:b/>
          <w:bCs/>
          <w:lang w:val="hr-HR"/>
        </w:rPr>
      </w:pPr>
      <w:r>
        <w:rPr>
          <w:bCs/>
          <w:lang w:val="hr-HR"/>
        </w:rPr>
        <w:t>1</w:t>
      </w:r>
      <w:r w:rsidRPr="00B9111D">
        <w:rPr>
          <w:bCs/>
          <w:lang w:val="hr-HR"/>
        </w:rPr>
        <w:t xml:space="preserve">. </w:t>
      </w:r>
      <w:r>
        <w:rPr>
          <w:bCs/>
          <w:lang w:val="hr-HR"/>
        </w:rPr>
        <w:t xml:space="preserve">Općina Blato             </w:t>
      </w:r>
      <w:r w:rsidR="004C4AA2">
        <w:rPr>
          <w:bCs/>
          <w:lang w:val="hr-HR"/>
        </w:rPr>
        <w:t xml:space="preserve">                          </w:t>
      </w:r>
    </w:p>
    <w:p w:rsidR="00407893" w:rsidRDefault="00407893" w:rsidP="00A20269">
      <w:pPr>
        <w:jc w:val="both"/>
        <w:rPr>
          <w:b/>
          <w:bCs/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pStyle w:val="Heading1"/>
        <w:jc w:val="both"/>
      </w:pPr>
      <w:r>
        <w:t>6. ODRŽAVANJE GROBLJA:</w:t>
      </w:r>
    </w:p>
    <w:p w:rsidR="008951B8" w:rsidRPr="008951B8" w:rsidRDefault="008951B8" w:rsidP="00A20269">
      <w:pPr>
        <w:jc w:val="both"/>
        <w:rPr>
          <w:lang w:val="hr-HR"/>
        </w:rPr>
      </w:pPr>
    </w:p>
    <w:p w:rsidR="00407893" w:rsidRDefault="008951B8" w:rsidP="00A20269">
      <w:pPr>
        <w:jc w:val="both"/>
        <w:rPr>
          <w:lang w:val="hr-HR"/>
        </w:rPr>
      </w:pPr>
      <w:r>
        <w:t>Održavanje groblja se odnosi na čišćenje i održavanje staza, košenje i druge poslove na održavanju čistoće groblja</w:t>
      </w:r>
      <w:r>
        <w:rPr>
          <w:lang w:val="hr-HR"/>
        </w:rPr>
        <w:t>. U</w:t>
      </w:r>
      <w:r w:rsidR="00E45902">
        <w:rPr>
          <w:lang w:val="hr-HR"/>
        </w:rPr>
        <w:t>ređenje „Starog groblja“ će se</w:t>
      </w:r>
      <w:r w:rsidR="00407893">
        <w:rPr>
          <w:lang w:val="hr-HR"/>
        </w:rPr>
        <w:t xml:space="preserve"> izvršiti</w:t>
      </w:r>
      <w:r w:rsidR="00A20269">
        <w:rPr>
          <w:lang w:val="hr-HR"/>
        </w:rPr>
        <w:t xml:space="preserve">  pred „Uskrs“ i blagdan „Svih S</w:t>
      </w:r>
      <w:r w:rsidR="00407893">
        <w:rPr>
          <w:lang w:val="hr-HR"/>
        </w:rPr>
        <w:t xml:space="preserve">vetih“. U sljedećoj godini </w:t>
      </w:r>
      <w:r w:rsidR="006628ED">
        <w:rPr>
          <w:lang w:val="hr-HR"/>
        </w:rPr>
        <w:t xml:space="preserve">planirano je </w:t>
      </w:r>
      <w:r w:rsidR="00407893">
        <w:rPr>
          <w:lang w:val="hr-HR"/>
        </w:rPr>
        <w:t>postavljanje solarnih rasvjetnih stupova</w:t>
      </w:r>
      <w:r w:rsidR="00F96436">
        <w:rPr>
          <w:lang w:val="hr-HR"/>
        </w:rPr>
        <w:t xml:space="preserve"> na dijelu groblj</w:t>
      </w:r>
      <w:r w:rsidR="00C66393">
        <w:rPr>
          <w:lang w:val="hr-HR"/>
        </w:rPr>
        <w:t>a koje nije pokriveno rasvjetom</w:t>
      </w:r>
      <w:r w:rsidR="00F96436">
        <w:rPr>
          <w:lang w:val="hr-HR"/>
        </w:rPr>
        <w:t>.</w:t>
      </w:r>
      <w:r w:rsidR="00C66393">
        <w:rPr>
          <w:lang w:val="hr-HR"/>
        </w:rPr>
        <w:t xml:space="preserve"> Planirana je obnova wc-a.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Vrijednost radova:                                 </w:t>
      </w:r>
      <w:r w:rsidR="004C4AA2">
        <w:rPr>
          <w:lang w:val="hr-HR"/>
        </w:rPr>
        <w:t>25</w:t>
      </w:r>
      <w:r>
        <w:rPr>
          <w:lang w:val="hr-HR"/>
        </w:rPr>
        <w:t>.000,00  eur</w:t>
      </w:r>
      <w:r w:rsidR="00EC7B26">
        <w:rPr>
          <w:lang w:val="hr-HR"/>
        </w:rPr>
        <w:t>a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1. Eko d.o.o.                          </w:t>
      </w:r>
      <w:r w:rsidR="00EC7B26">
        <w:rPr>
          <w:lang w:val="hr-HR"/>
        </w:rPr>
        <w:t xml:space="preserve">                 </w:t>
      </w:r>
    </w:p>
    <w:p w:rsidR="00407893" w:rsidRDefault="00407893" w:rsidP="00407893">
      <w:pPr>
        <w:rPr>
          <w:b/>
          <w:bCs/>
          <w:lang w:val="hr-HR"/>
        </w:rPr>
      </w:pPr>
    </w:p>
    <w:p w:rsidR="00A20269" w:rsidRDefault="00A20269" w:rsidP="00407893">
      <w:pPr>
        <w:rPr>
          <w:b/>
          <w:bCs/>
          <w:lang w:val="hr-HR"/>
        </w:rPr>
      </w:pPr>
    </w:p>
    <w:p w:rsidR="00A20269" w:rsidRDefault="00A20269" w:rsidP="00407893">
      <w:pPr>
        <w:rPr>
          <w:b/>
          <w:bCs/>
          <w:lang w:val="hr-HR"/>
        </w:rPr>
      </w:pPr>
    </w:p>
    <w:p w:rsidR="00A20269" w:rsidRDefault="00A20269" w:rsidP="00407893">
      <w:pPr>
        <w:rPr>
          <w:b/>
          <w:bCs/>
          <w:lang w:val="hr-HR"/>
        </w:rPr>
      </w:pPr>
    </w:p>
    <w:p w:rsidR="00A20269" w:rsidRDefault="00A20269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</w:p>
    <w:p w:rsidR="00407893" w:rsidRDefault="00407893" w:rsidP="00407893">
      <w:pPr>
        <w:rPr>
          <w:b/>
          <w:bCs/>
          <w:lang w:val="hr-HR"/>
        </w:rPr>
      </w:pPr>
      <w:r>
        <w:rPr>
          <w:b/>
          <w:bCs/>
          <w:lang w:val="hr-HR"/>
        </w:rPr>
        <w:t>7.  ODRŽAVANJE NERAZVRSTANIH CESTA</w:t>
      </w:r>
    </w:p>
    <w:p w:rsidR="00407893" w:rsidRDefault="00407893" w:rsidP="00407893">
      <w:pPr>
        <w:rPr>
          <w:lang w:val="hr-HR"/>
        </w:rPr>
      </w:pPr>
    </w:p>
    <w:p w:rsidR="00407893" w:rsidRDefault="00407893" w:rsidP="00523AA9">
      <w:pPr>
        <w:jc w:val="both"/>
        <w:rPr>
          <w:lang w:val="hr-HR"/>
        </w:rPr>
      </w:pPr>
      <w:r>
        <w:rPr>
          <w:lang w:val="hr-HR"/>
        </w:rPr>
        <w:t>Temeljem Plana i programa Općine Blato za održavanje nerazvrstanih cesta</w:t>
      </w:r>
      <w:r w:rsidR="00C66393">
        <w:rPr>
          <w:lang w:val="hr-HR"/>
        </w:rPr>
        <w:t xml:space="preserve"> na području Općine Blato u 2026</w:t>
      </w:r>
      <w:r w:rsidR="00531160">
        <w:rPr>
          <w:lang w:val="hr-HR"/>
        </w:rPr>
        <w:t>. godini</w:t>
      </w:r>
      <w:r>
        <w:rPr>
          <w:lang w:val="hr-HR"/>
        </w:rPr>
        <w:t xml:space="preserve"> izdvojit će </w:t>
      </w:r>
      <w:r w:rsidRPr="00EC7B26">
        <w:rPr>
          <w:color w:val="000000" w:themeColor="text1"/>
          <w:lang w:val="hr-HR"/>
        </w:rPr>
        <w:t>se 6.000,00 eur</w:t>
      </w:r>
      <w:r w:rsidR="00EC7B26" w:rsidRPr="00EC7B26">
        <w:rPr>
          <w:color w:val="000000" w:themeColor="text1"/>
          <w:lang w:val="hr-HR"/>
        </w:rPr>
        <w:t>a</w:t>
      </w:r>
      <w:r w:rsidRPr="00F96436">
        <w:rPr>
          <w:color w:val="FF0000"/>
          <w:lang w:val="hr-HR"/>
        </w:rPr>
        <w:t>.</w:t>
      </w:r>
      <w:r w:rsidRPr="004B05B9">
        <w:rPr>
          <w:lang w:val="hr-HR"/>
        </w:rPr>
        <w:t xml:space="preserve"> </w:t>
      </w:r>
      <w:r w:rsidR="006A0C8A">
        <w:rPr>
          <w:lang w:val="hr-HR"/>
        </w:rPr>
        <w:t xml:space="preserve">Vršit će se </w:t>
      </w:r>
      <w:r>
        <w:rPr>
          <w:lang w:val="hr-HR"/>
        </w:rPr>
        <w:t>košnja neraz</w:t>
      </w:r>
      <w:r w:rsidR="00BB160A">
        <w:rPr>
          <w:lang w:val="hr-HR"/>
        </w:rPr>
        <w:t>v</w:t>
      </w:r>
      <w:r>
        <w:rPr>
          <w:lang w:val="hr-HR"/>
        </w:rPr>
        <w:t>r</w:t>
      </w:r>
      <w:r w:rsidR="006A0C8A">
        <w:rPr>
          <w:lang w:val="hr-HR"/>
        </w:rPr>
        <w:t>stanih cesta specijalnim vozilo</w:t>
      </w:r>
      <w:r w:rsidR="00160586">
        <w:rPr>
          <w:lang w:val="hr-HR"/>
        </w:rPr>
        <w:t>m i trimerima</w:t>
      </w:r>
      <w:r w:rsidR="00E45902">
        <w:rPr>
          <w:lang w:val="hr-HR"/>
        </w:rPr>
        <w:t>.</w:t>
      </w: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</w:p>
    <w:p w:rsidR="00407893" w:rsidRDefault="00407893" w:rsidP="00407893">
      <w:pPr>
        <w:rPr>
          <w:b/>
          <w:lang w:val="hr-HR"/>
        </w:rPr>
      </w:pPr>
    </w:p>
    <w:p w:rsidR="00407893" w:rsidRPr="00353906" w:rsidRDefault="00407893" w:rsidP="00A20269">
      <w:pPr>
        <w:jc w:val="both"/>
        <w:rPr>
          <w:b/>
          <w:lang w:val="hr-HR"/>
        </w:rPr>
      </w:pPr>
      <w:r>
        <w:rPr>
          <w:b/>
          <w:lang w:val="hr-HR"/>
        </w:rPr>
        <w:t xml:space="preserve">8.  INTERVENCIJE  U SLUČAJU ONEČIŠĆENJA MORA 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U slučaju ekoloških katastrofa, odnosno onečišćenja mora</w:t>
      </w:r>
      <w:r w:rsidR="00531160">
        <w:rPr>
          <w:lang w:val="hr-HR"/>
        </w:rPr>
        <w:t>,</w:t>
      </w:r>
      <w:r>
        <w:rPr>
          <w:lang w:val="hr-HR"/>
        </w:rPr>
        <w:t xml:space="preserve"> Općina Blato će u svom proračunu za sljedeću godinu osigurati 1.300,00 eur</w:t>
      </w:r>
      <w:r w:rsidR="00EC7B26">
        <w:rPr>
          <w:lang w:val="hr-HR"/>
        </w:rPr>
        <w:t>a</w:t>
      </w:r>
      <w:r>
        <w:rPr>
          <w:lang w:val="hr-HR"/>
        </w:rPr>
        <w:t xml:space="preserve">.   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</w:p>
    <w:p w:rsidR="00407893" w:rsidRPr="001F568E" w:rsidRDefault="00407893" w:rsidP="00A20269">
      <w:pPr>
        <w:jc w:val="both"/>
        <w:rPr>
          <w:b/>
          <w:lang w:val="hr-HR"/>
        </w:rPr>
      </w:pPr>
      <w:r w:rsidRPr="001F568E">
        <w:rPr>
          <w:b/>
          <w:lang w:val="hr-HR"/>
        </w:rPr>
        <w:t xml:space="preserve">9. ZBRINJAVANJE  NAPUŠTENIH PASA 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Za zbrinjavanje napuštenih pasa, te sterili</w:t>
      </w:r>
      <w:r w:rsidR="00160586">
        <w:rPr>
          <w:lang w:val="hr-HR"/>
        </w:rPr>
        <w:t>zaciju mačaka izdvojit će se 2.5</w:t>
      </w:r>
      <w:r>
        <w:rPr>
          <w:lang w:val="hr-HR"/>
        </w:rPr>
        <w:t>00,00  eur</w:t>
      </w:r>
      <w:r w:rsidR="00EC7B26">
        <w:rPr>
          <w:lang w:val="hr-HR"/>
        </w:rPr>
        <w:t>a</w:t>
      </w:r>
      <w:r>
        <w:rPr>
          <w:lang w:val="hr-HR"/>
        </w:rPr>
        <w:t>.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pStyle w:val="Heading1"/>
        <w:jc w:val="both"/>
      </w:pPr>
    </w:p>
    <w:p w:rsidR="00407893" w:rsidRDefault="00407893" w:rsidP="00A20269">
      <w:pPr>
        <w:jc w:val="both"/>
        <w:rPr>
          <w:lang w:val="hr-HR"/>
        </w:rPr>
      </w:pPr>
      <w:r w:rsidRPr="00667D35">
        <w:rPr>
          <w:b/>
          <w:lang w:val="hr-HR"/>
        </w:rPr>
        <w:t>10.</w:t>
      </w:r>
      <w:r>
        <w:rPr>
          <w:lang w:val="hr-HR"/>
        </w:rPr>
        <w:t xml:space="preserve"> </w:t>
      </w:r>
      <w:r w:rsidRPr="00667D35">
        <w:rPr>
          <w:b/>
          <w:lang w:val="hr-HR"/>
        </w:rPr>
        <w:t>ODRŽAVANJE NASELJA POTIRNA</w:t>
      </w:r>
      <w:r>
        <w:rPr>
          <w:lang w:val="hr-HR"/>
        </w:rPr>
        <w:t xml:space="preserve">       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 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Za održavanje komunalne infrastrukture naselja Potirna planira se utrošiti 6.000,00 eur</w:t>
      </w:r>
      <w:r w:rsidR="00EC7B26">
        <w:rPr>
          <w:lang w:val="hr-HR"/>
        </w:rPr>
        <w:t>a</w:t>
      </w:r>
      <w:r>
        <w:rPr>
          <w:lang w:val="hr-HR"/>
        </w:rPr>
        <w:t xml:space="preserve"> iz proračuna Općine Blato. Djelatnici EKO –a d.o.o. hortikulturno će održavati trg u Potirni.</w:t>
      </w:r>
    </w:p>
    <w:p w:rsidR="00407893" w:rsidRDefault="00407893" w:rsidP="00A20269">
      <w:pPr>
        <w:pStyle w:val="Heading1"/>
        <w:jc w:val="both"/>
      </w:pPr>
    </w:p>
    <w:p w:rsidR="00407893" w:rsidRDefault="00407893" w:rsidP="00A20269">
      <w:pPr>
        <w:pStyle w:val="Heading1"/>
        <w:jc w:val="both"/>
      </w:pPr>
    </w:p>
    <w:p w:rsidR="00D2182B" w:rsidRPr="00D2182B" w:rsidRDefault="00D2182B" w:rsidP="00A20269">
      <w:pPr>
        <w:jc w:val="both"/>
        <w:rPr>
          <w:lang w:val="hr-HR"/>
        </w:rPr>
      </w:pPr>
    </w:p>
    <w:p w:rsidR="00407893" w:rsidRDefault="00407893" w:rsidP="00A20269">
      <w:pPr>
        <w:pStyle w:val="Heading1"/>
        <w:jc w:val="both"/>
        <w:rPr>
          <w:b w:val="0"/>
          <w:bCs w:val="0"/>
        </w:rPr>
      </w:pPr>
      <w:r>
        <w:t>11.  OSTALO ODRŽAVANJE: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    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Pod ostalim održavanjem podrazumijevamo: održavanje plaža</w:t>
      </w:r>
      <w:r w:rsidR="00A4758B">
        <w:rPr>
          <w:lang w:val="hr-HR"/>
        </w:rPr>
        <w:t xml:space="preserve"> i pripadajuće komunalne opreme</w:t>
      </w:r>
      <w:r w:rsidR="004C4AA2">
        <w:rPr>
          <w:lang w:val="hr-HR"/>
        </w:rPr>
        <w:t>;  nabavku</w:t>
      </w:r>
      <w:r>
        <w:rPr>
          <w:lang w:val="hr-HR"/>
        </w:rPr>
        <w:t xml:space="preserve"> i popravak</w:t>
      </w:r>
      <w:r w:rsidR="00A4758B">
        <w:rPr>
          <w:lang w:val="hr-HR"/>
        </w:rPr>
        <w:t xml:space="preserve"> </w:t>
      </w:r>
      <w:r>
        <w:rPr>
          <w:lang w:val="hr-HR"/>
        </w:rPr>
        <w:t xml:space="preserve"> dekorativnih elemenata za blagdansko ukrašavanje</w:t>
      </w:r>
      <w:r w:rsidR="004C4AA2">
        <w:rPr>
          <w:lang w:val="hr-HR"/>
        </w:rPr>
        <w:t xml:space="preserve"> </w:t>
      </w:r>
      <w:r w:rsidR="00BF7438">
        <w:rPr>
          <w:lang w:val="hr-HR"/>
        </w:rPr>
        <w:t>te radove na ukrašavanju. N</w:t>
      </w:r>
      <w:r w:rsidR="00A4758B">
        <w:rPr>
          <w:lang w:val="hr-HR"/>
        </w:rPr>
        <w:t xml:space="preserve">ajam auto košare i ostalih specijalnih vozila i strojeva sukladno potrebama van redovnog održavanja. </w:t>
      </w:r>
      <w:r>
        <w:rPr>
          <w:lang w:val="hr-HR"/>
        </w:rPr>
        <w:t xml:space="preserve">                                                                               </w:t>
      </w:r>
    </w:p>
    <w:p w:rsidR="00D2182B" w:rsidRDefault="00D2182B" w:rsidP="00A20269">
      <w:pPr>
        <w:jc w:val="both"/>
        <w:rPr>
          <w:lang w:val="hr-HR"/>
        </w:rPr>
      </w:pPr>
    </w:p>
    <w:p w:rsidR="00D2182B" w:rsidRDefault="00D2182B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Vrijednost radova:   </w:t>
      </w:r>
      <w:r w:rsidR="003471AF">
        <w:rPr>
          <w:lang w:val="hr-HR"/>
        </w:rPr>
        <w:t xml:space="preserve">                              </w:t>
      </w:r>
      <w:r w:rsidR="004C4AA2">
        <w:rPr>
          <w:lang w:val="hr-HR"/>
        </w:rPr>
        <w:t>36.700,00</w:t>
      </w:r>
      <w:r>
        <w:rPr>
          <w:lang w:val="hr-HR"/>
        </w:rPr>
        <w:t xml:space="preserve"> eur</w:t>
      </w:r>
      <w:r w:rsidR="00EC7B26">
        <w:rPr>
          <w:lang w:val="hr-HR"/>
        </w:rPr>
        <w:t>a</w:t>
      </w: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>Izvori financiranja:</w:t>
      </w:r>
    </w:p>
    <w:p w:rsidR="00407893" w:rsidRDefault="00407893" w:rsidP="00A20269">
      <w:pPr>
        <w:jc w:val="both"/>
        <w:rPr>
          <w:lang w:val="hr-HR"/>
        </w:rPr>
      </w:pPr>
    </w:p>
    <w:p w:rsidR="00407893" w:rsidRDefault="00407893" w:rsidP="00A20269">
      <w:pPr>
        <w:jc w:val="both"/>
        <w:rPr>
          <w:lang w:val="hr-HR"/>
        </w:rPr>
      </w:pPr>
      <w:r>
        <w:rPr>
          <w:lang w:val="hr-HR"/>
        </w:rPr>
        <w:t xml:space="preserve">1. Općina Blato        </w:t>
      </w:r>
      <w:r w:rsidR="00EC7B26">
        <w:rPr>
          <w:lang w:val="hr-HR"/>
        </w:rPr>
        <w:t xml:space="preserve">                              </w:t>
      </w:r>
    </w:p>
    <w:p w:rsidR="00E45902" w:rsidRDefault="00E45902" w:rsidP="00407893">
      <w:pPr>
        <w:rPr>
          <w:lang w:val="hr-HR"/>
        </w:rPr>
      </w:pPr>
    </w:p>
    <w:p w:rsidR="00407893" w:rsidRDefault="00407893" w:rsidP="00407893">
      <w:pPr>
        <w:rPr>
          <w:lang w:val="hr-HR"/>
        </w:rPr>
      </w:pPr>
    </w:p>
    <w:p w:rsidR="006E4BBA" w:rsidRDefault="006E4BBA" w:rsidP="00407893">
      <w:pPr>
        <w:rPr>
          <w:lang w:val="hr-HR"/>
        </w:rPr>
      </w:pPr>
    </w:p>
    <w:p w:rsidR="006E4BBA" w:rsidRDefault="006E4BBA" w:rsidP="00407893">
      <w:pPr>
        <w:rPr>
          <w:lang w:val="hr-HR"/>
        </w:rPr>
      </w:pPr>
    </w:p>
    <w:p w:rsidR="007C2029" w:rsidRDefault="007C2029" w:rsidP="00407893">
      <w:pPr>
        <w:rPr>
          <w:lang w:val="hr-HR"/>
        </w:rPr>
      </w:pPr>
    </w:p>
    <w:p w:rsidR="007C2029" w:rsidRDefault="007C2029" w:rsidP="00407893">
      <w:pPr>
        <w:rPr>
          <w:lang w:val="hr-HR"/>
        </w:rPr>
      </w:pPr>
    </w:p>
    <w:p w:rsidR="007C2029" w:rsidRDefault="007C2029" w:rsidP="00407893">
      <w:pPr>
        <w:rPr>
          <w:lang w:val="hr-HR"/>
        </w:rPr>
      </w:pPr>
    </w:p>
    <w:p w:rsidR="007C2029" w:rsidRDefault="007C2029" w:rsidP="00407893">
      <w:pPr>
        <w:rPr>
          <w:lang w:val="hr-HR"/>
        </w:rPr>
      </w:pPr>
    </w:p>
    <w:p w:rsidR="007C2029" w:rsidRDefault="007C2029" w:rsidP="00407893">
      <w:pPr>
        <w:rPr>
          <w:lang w:val="hr-HR"/>
        </w:rPr>
      </w:pPr>
    </w:p>
    <w:p w:rsidR="007C2029" w:rsidRDefault="007C2029" w:rsidP="00407893">
      <w:pPr>
        <w:rPr>
          <w:lang w:val="hr-HR"/>
        </w:rPr>
      </w:pPr>
    </w:p>
    <w:p w:rsidR="007C2029" w:rsidRDefault="007C2029" w:rsidP="00407893">
      <w:pPr>
        <w:rPr>
          <w:lang w:val="hr-HR"/>
        </w:rPr>
      </w:pPr>
    </w:p>
    <w:p w:rsidR="006E4BBA" w:rsidRDefault="006E4BBA" w:rsidP="00407893">
      <w:pPr>
        <w:rPr>
          <w:lang w:val="hr-HR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288"/>
      </w:tblGrid>
      <w:tr w:rsidR="006E4BBA" w:rsidTr="004C4AA2">
        <w:trPr>
          <w:trHeight w:val="11636"/>
        </w:trPr>
        <w:tc>
          <w:tcPr>
            <w:tcW w:w="9288" w:type="dxa"/>
          </w:tcPr>
          <w:tbl>
            <w:tblPr>
              <w:tblpPr w:leftFromText="180" w:rightFromText="180" w:vertAnchor="page" w:horzAnchor="margin" w:tblpY="227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466"/>
              <w:gridCol w:w="4637"/>
              <w:gridCol w:w="1428"/>
              <w:gridCol w:w="222"/>
              <w:gridCol w:w="2309"/>
            </w:tblGrid>
            <w:tr w:rsidR="006E4BBA" w:rsidRPr="00BA58E9" w:rsidTr="00A20269">
              <w:trPr>
                <w:trHeight w:val="152"/>
              </w:trPr>
              <w:tc>
                <w:tcPr>
                  <w:tcW w:w="466" w:type="dxa"/>
                </w:tcPr>
                <w:p w:rsidR="006E4BBA" w:rsidRPr="00BA58E9" w:rsidRDefault="006E4BBA" w:rsidP="006E4BBA">
                  <w:pPr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4637" w:type="dxa"/>
                  <w:vAlign w:val="center"/>
                </w:tcPr>
                <w:p w:rsidR="006E4BBA" w:rsidRPr="00BA58E9" w:rsidRDefault="006E4BBA" w:rsidP="006E4BBA">
                  <w:pPr>
                    <w:jc w:val="center"/>
                    <w:rPr>
                      <w:b/>
                      <w:bCs/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b/>
                      <w:bCs/>
                      <w:sz w:val="20"/>
                      <w:szCs w:val="20"/>
                      <w:lang w:val="hr-HR"/>
                    </w:rPr>
                    <w:t>VRSTE ODRŽAVANJA</w:t>
                  </w:r>
                </w:p>
              </w:tc>
              <w:tc>
                <w:tcPr>
                  <w:tcW w:w="0" w:type="auto"/>
                </w:tcPr>
                <w:p w:rsidR="006E4BBA" w:rsidRPr="00BA58E9" w:rsidRDefault="006E4BBA" w:rsidP="006E4BBA">
                  <w:pPr>
                    <w:jc w:val="center"/>
                    <w:rPr>
                      <w:b/>
                      <w:bCs/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b/>
                      <w:bCs/>
                      <w:sz w:val="20"/>
                      <w:szCs w:val="20"/>
                      <w:lang w:val="hr-HR"/>
                    </w:rPr>
                    <w:t>PLANIRANO</w:t>
                  </w:r>
                </w:p>
                <w:p w:rsidR="006E4BBA" w:rsidRPr="00BA58E9" w:rsidRDefault="007C2029" w:rsidP="006E4BBA">
                  <w:pPr>
                    <w:jc w:val="center"/>
                    <w:rPr>
                      <w:b/>
                      <w:bCs/>
                      <w:sz w:val="20"/>
                      <w:szCs w:val="20"/>
                      <w:lang w:val="hr-HR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val="hr-HR"/>
                    </w:rPr>
                    <w:t>ZA 2026</w:t>
                  </w:r>
                  <w:r w:rsidR="006E4BBA" w:rsidRPr="00BA58E9">
                    <w:rPr>
                      <w:b/>
                      <w:bCs/>
                      <w:sz w:val="20"/>
                      <w:szCs w:val="20"/>
                      <w:lang w:val="hr-HR"/>
                    </w:rPr>
                    <w:t>.</w:t>
                  </w:r>
                </w:p>
                <w:p w:rsidR="006E4BBA" w:rsidRPr="00BA58E9" w:rsidRDefault="006E4BBA" w:rsidP="006E4BBA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6E4BBA" w:rsidRPr="00BA58E9" w:rsidRDefault="006E4BBA" w:rsidP="006E4BBA">
                  <w:pPr>
                    <w:jc w:val="center"/>
                    <w:rPr>
                      <w:b/>
                      <w:bCs/>
                      <w:sz w:val="20"/>
                      <w:szCs w:val="20"/>
                      <w:lang w:val="hr-HR"/>
                    </w:rPr>
                  </w:pPr>
                </w:p>
                <w:p w:rsidR="006E4BBA" w:rsidRPr="00BA58E9" w:rsidRDefault="006E4BBA" w:rsidP="006E4BBA">
                  <w:pPr>
                    <w:jc w:val="center"/>
                    <w:rPr>
                      <w:b/>
                      <w:bCs/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b/>
                      <w:bCs/>
                      <w:sz w:val="20"/>
                      <w:szCs w:val="20"/>
                      <w:lang w:val="hr-HR"/>
                    </w:rPr>
                    <w:t>(eura)</w:t>
                  </w:r>
                </w:p>
              </w:tc>
              <w:tc>
                <w:tcPr>
                  <w:tcW w:w="0" w:type="auto"/>
                  <w:tcBorders>
                    <w:bottom w:val="single" w:sz="4" w:space="0" w:color="auto"/>
                  </w:tcBorders>
                </w:tcPr>
                <w:p w:rsidR="006E4BBA" w:rsidRPr="00BA58E9" w:rsidRDefault="006E4BBA" w:rsidP="006E4BBA">
                  <w:pPr>
                    <w:jc w:val="center"/>
                    <w:rPr>
                      <w:b/>
                      <w:bCs/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</w:tcPr>
                <w:p w:rsidR="006E4BBA" w:rsidRPr="00BA58E9" w:rsidRDefault="006E4BBA" w:rsidP="00B15DDA">
                  <w:pPr>
                    <w:jc w:val="center"/>
                    <w:rPr>
                      <w:b/>
                      <w:bCs/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b/>
                      <w:bCs/>
                      <w:sz w:val="20"/>
                      <w:szCs w:val="20"/>
                      <w:lang w:val="hr-HR"/>
                    </w:rPr>
                    <w:t>IZVORI FINANCIRANJA</w:t>
                  </w:r>
                </w:p>
              </w:tc>
            </w:tr>
            <w:tr w:rsidR="002A3BEF" w:rsidRPr="00BA58E9" w:rsidTr="00A41BBD">
              <w:trPr>
                <w:trHeight w:val="276"/>
              </w:trPr>
              <w:tc>
                <w:tcPr>
                  <w:tcW w:w="466" w:type="dxa"/>
                  <w:vMerge w:val="restart"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1.</w:t>
                  </w:r>
                </w:p>
              </w:tc>
              <w:tc>
                <w:tcPr>
                  <w:tcW w:w="4637" w:type="dxa"/>
                  <w:vMerge w:val="restart"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ODRŽAVANJE ČISTOĆE JAVNIH POVRŠINA</w:t>
                  </w:r>
                </w:p>
              </w:tc>
              <w:tc>
                <w:tcPr>
                  <w:tcW w:w="0" w:type="auto"/>
                  <w:vAlign w:val="center"/>
                </w:tcPr>
                <w:p w:rsidR="002A3BEF" w:rsidRPr="00BA58E9" w:rsidRDefault="002A3BEF" w:rsidP="00624EC3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128.000,00</w:t>
                  </w:r>
                </w:p>
              </w:tc>
              <w:tc>
                <w:tcPr>
                  <w:tcW w:w="0" w:type="auto"/>
                  <w:vMerge w:val="restart"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2A3BEF" w:rsidRPr="00BA58E9" w:rsidRDefault="002A3BEF" w:rsidP="00624EC3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2A3BEF" w:rsidRPr="00BA58E9" w:rsidTr="00A20269">
              <w:trPr>
                <w:trHeight w:val="275"/>
              </w:trPr>
              <w:tc>
                <w:tcPr>
                  <w:tcW w:w="466" w:type="dxa"/>
                  <w:vMerge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4637" w:type="dxa"/>
                  <w:vMerge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2A3BEF" w:rsidRDefault="002A3BEF" w:rsidP="008966AE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22.000,00</w:t>
                  </w:r>
                </w:p>
              </w:tc>
              <w:tc>
                <w:tcPr>
                  <w:tcW w:w="0" w:type="auto"/>
                  <w:vMerge/>
                  <w:tcBorders>
                    <w:bottom w:val="nil"/>
                  </w:tcBorders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2A3BEF" w:rsidRPr="00BA58E9" w:rsidRDefault="002A3BEF" w:rsidP="00624EC3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EKO d.o.o.</w:t>
                  </w:r>
                </w:p>
              </w:tc>
            </w:tr>
            <w:tr w:rsidR="002A3BEF" w:rsidRPr="00BA58E9" w:rsidTr="006C38AC">
              <w:trPr>
                <w:trHeight w:val="288"/>
              </w:trPr>
              <w:tc>
                <w:tcPr>
                  <w:tcW w:w="466" w:type="dxa"/>
                  <w:vMerge w:val="restart"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2.</w:t>
                  </w:r>
                </w:p>
              </w:tc>
              <w:tc>
                <w:tcPr>
                  <w:tcW w:w="4637" w:type="dxa"/>
                  <w:vMerge w:val="restart"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ODRŽAVANJE JAVNIH POVRŠINA</w:t>
                  </w:r>
                </w:p>
              </w:tc>
              <w:tc>
                <w:tcPr>
                  <w:tcW w:w="0" w:type="auto"/>
                  <w:vAlign w:val="center"/>
                </w:tcPr>
                <w:p w:rsidR="002A3BEF" w:rsidRPr="00BA58E9" w:rsidRDefault="002A3BEF" w:rsidP="00624EC3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51.000,00</w:t>
                  </w:r>
                </w:p>
              </w:tc>
              <w:tc>
                <w:tcPr>
                  <w:tcW w:w="0" w:type="auto"/>
                  <w:vMerge w:val="restart"/>
                  <w:tcBorders>
                    <w:top w:val="nil"/>
                  </w:tcBorders>
                  <w:vAlign w:val="center"/>
                </w:tcPr>
                <w:p w:rsidR="002A3BEF" w:rsidRDefault="002A3BEF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2A3BEF" w:rsidRPr="00BA58E9" w:rsidRDefault="002A3BEF" w:rsidP="00B15DDA">
                  <w:pPr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2A3BEF" w:rsidRPr="00BA58E9" w:rsidRDefault="002A3BEF" w:rsidP="00624EC3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2A3BEF" w:rsidRPr="00BA58E9" w:rsidTr="00624EC3">
              <w:trPr>
                <w:trHeight w:val="225"/>
              </w:trPr>
              <w:tc>
                <w:tcPr>
                  <w:tcW w:w="466" w:type="dxa"/>
                  <w:vMerge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4637" w:type="dxa"/>
                  <w:vMerge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2A3BEF" w:rsidRDefault="002A3BEF" w:rsidP="008966AE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8.000,00</w:t>
                  </w:r>
                </w:p>
              </w:tc>
              <w:tc>
                <w:tcPr>
                  <w:tcW w:w="0" w:type="auto"/>
                  <w:vMerge/>
                  <w:tcBorders>
                    <w:bottom w:val="nil"/>
                  </w:tcBorders>
                  <w:vAlign w:val="center"/>
                </w:tcPr>
                <w:p w:rsidR="002A3BEF" w:rsidRDefault="002A3BEF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2A3BEF" w:rsidRPr="00BA58E9" w:rsidRDefault="002A3BEF" w:rsidP="00624EC3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EKO d.o.o.</w:t>
                  </w:r>
                </w:p>
              </w:tc>
            </w:tr>
            <w:tr w:rsidR="002A3BEF" w:rsidRPr="00BA58E9" w:rsidTr="00624EC3">
              <w:trPr>
                <w:trHeight w:val="400"/>
              </w:trPr>
              <w:tc>
                <w:tcPr>
                  <w:tcW w:w="466" w:type="dxa"/>
                  <w:vMerge w:val="restart"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3.</w:t>
                  </w:r>
                </w:p>
              </w:tc>
              <w:tc>
                <w:tcPr>
                  <w:tcW w:w="4637" w:type="dxa"/>
                  <w:vMerge w:val="restart"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ODRŽAVANJE JAVNIH ZELENIH POVRŠINA</w:t>
                  </w:r>
                </w:p>
              </w:tc>
              <w:tc>
                <w:tcPr>
                  <w:tcW w:w="0" w:type="auto"/>
                  <w:vAlign w:val="center"/>
                </w:tcPr>
                <w:p w:rsidR="002A3BEF" w:rsidRPr="00624EC3" w:rsidRDefault="002A3BEF" w:rsidP="00624EC3">
                  <w:pPr>
                    <w:pStyle w:val="NoSpacing"/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 w:rsidRPr="00624EC3">
                    <w:rPr>
                      <w:sz w:val="20"/>
                      <w:szCs w:val="20"/>
                      <w:lang w:val="hr-HR"/>
                    </w:rPr>
                    <w:t>94.0</w:t>
                  </w:r>
                  <w:r w:rsidR="00624EC3" w:rsidRPr="00624EC3">
                    <w:rPr>
                      <w:sz w:val="20"/>
                      <w:szCs w:val="20"/>
                      <w:lang w:val="hr-HR"/>
                    </w:rPr>
                    <w:t>0</w:t>
                  </w:r>
                  <w:r w:rsidRPr="00624EC3">
                    <w:rPr>
                      <w:sz w:val="20"/>
                      <w:szCs w:val="20"/>
                      <w:lang w:val="hr-HR"/>
                    </w:rPr>
                    <w:t>0,00</w:t>
                  </w:r>
                </w:p>
              </w:tc>
              <w:tc>
                <w:tcPr>
                  <w:tcW w:w="0" w:type="auto"/>
                  <w:vMerge w:val="restart"/>
                  <w:tcBorders>
                    <w:top w:val="nil"/>
                  </w:tcBorders>
                  <w:vAlign w:val="center"/>
                </w:tcPr>
                <w:p w:rsidR="002A3BEF" w:rsidRPr="00624EC3" w:rsidRDefault="002A3BEF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2A3BEF" w:rsidRPr="00624EC3" w:rsidRDefault="002A3BEF" w:rsidP="00624EC3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624EC3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2A3BEF" w:rsidRPr="00BA58E9" w:rsidTr="00E556A3">
              <w:trPr>
                <w:trHeight w:val="288"/>
              </w:trPr>
              <w:tc>
                <w:tcPr>
                  <w:tcW w:w="466" w:type="dxa"/>
                  <w:vMerge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4637" w:type="dxa"/>
                  <w:vMerge/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2A3BEF" w:rsidRDefault="002A3BEF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18,500,00</w:t>
                  </w:r>
                </w:p>
              </w:tc>
              <w:tc>
                <w:tcPr>
                  <w:tcW w:w="0" w:type="auto"/>
                  <w:vMerge/>
                  <w:tcBorders>
                    <w:bottom w:val="nil"/>
                  </w:tcBorders>
                  <w:vAlign w:val="center"/>
                </w:tcPr>
                <w:p w:rsidR="002A3BEF" w:rsidRPr="00BA58E9" w:rsidRDefault="002A3BEF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2A3BEF" w:rsidRDefault="002A3BEF" w:rsidP="00624EC3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EKO d.o.o.</w:t>
                  </w:r>
                </w:p>
              </w:tc>
            </w:tr>
            <w:tr w:rsidR="006E4BBA" w:rsidRPr="00BA58E9" w:rsidTr="00A20269">
              <w:trPr>
                <w:trHeight w:val="61"/>
              </w:trPr>
              <w:tc>
                <w:tcPr>
                  <w:tcW w:w="466" w:type="dxa"/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4.</w:t>
                  </w:r>
                </w:p>
              </w:tc>
              <w:tc>
                <w:tcPr>
                  <w:tcW w:w="4637" w:type="dxa"/>
                  <w:vAlign w:val="center"/>
                </w:tcPr>
                <w:p w:rsidR="007C2029" w:rsidRDefault="007C2029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6E4BBA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ODRŽAVANJE JAVNE RASVJETE</w:t>
                  </w:r>
                </w:p>
                <w:p w:rsidR="008B06EC" w:rsidRPr="00BA58E9" w:rsidRDefault="008B06EC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B15DDA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105</w:t>
                  </w:r>
                  <w:r w:rsidR="006E4BBA" w:rsidRPr="00BA58E9">
                    <w:rPr>
                      <w:sz w:val="20"/>
                      <w:szCs w:val="20"/>
                      <w:lang w:val="hr-HR"/>
                    </w:rPr>
                    <w:t>.000,00</w:t>
                  </w:r>
                </w:p>
              </w:tc>
              <w:tc>
                <w:tcPr>
                  <w:tcW w:w="0" w:type="auto"/>
                  <w:tcBorders>
                    <w:top w:val="nil"/>
                    <w:bottom w:val="nil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624EC3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6E4BBA" w:rsidRPr="00BA58E9" w:rsidTr="00A20269">
              <w:trPr>
                <w:trHeight w:val="77"/>
              </w:trPr>
              <w:tc>
                <w:tcPr>
                  <w:tcW w:w="466" w:type="dxa"/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5.</w:t>
                  </w:r>
                </w:p>
              </w:tc>
              <w:tc>
                <w:tcPr>
                  <w:tcW w:w="4637" w:type="dxa"/>
                  <w:vAlign w:val="center"/>
                </w:tcPr>
                <w:p w:rsidR="007C2029" w:rsidRDefault="007C2029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6E4BBA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 xml:space="preserve">ODRŽAVANJE </w:t>
                  </w:r>
                  <w:r w:rsidR="004C4AA2">
                    <w:rPr>
                      <w:sz w:val="20"/>
                      <w:szCs w:val="20"/>
                      <w:lang w:val="hr-HR"/>
                    </w:rPr>
                    <w:t xml:space="preserve">ODVODNIH </w:t>
                  </w:r>
                  <w:r w:rsidRPr="00BA58E9">
                    <w:rPr>
                      <w:sz w:val="20"/>
                      <w:szCs w:val="20"/>
                      <w:lang w:val="hr-HR"/>
                    </w:rPr>
                    <w:t>KANALA</w:t>
                  </w:r>
                </w:p>
                <w:p w:rsidR="008B06EC" w:rsidRPr="00BA58E9" w:rsidRDefault="008B06EC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1.500,00</w:t>
                  </w:r>
                </w:p>
              </w:tc>
              <w:tc>
                <w:tcPr>
                  <w:tcW w:w="0" w:type="auto"/>
                  <w:tcBorders>
                    <w:top w:val="nil"/>
                    <w:bottom w:val="nil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624EC3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6E4BBA" w:rsidRPr="00BA58E9" w:rsidTr="00A20269">
              <w:trPr>
                <w:trHeight w:val="93"/>
              </w:trPr>
              <w:tc>
                <w:tcPr>
                  <w:tcW w:w="466" w:type="dxa"/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6.</w:t>
                  </w:r>
                </w:p>
              </w:tc>
              <w:tc>
                <w:tcPr>
                  <w:tcW w:w="4637" w:type="dxa"/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ODRŽAVANJE GROBLJA</w:t>
                  </w: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7C2029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25</w:t>
                  </w:r>
                  <w:r w:rsidR="006E4BBA" w:rsidRPr="00BA58E9">
                    <w:rPr>
                      <w:sz w:val="20"/>
                      <w:szCs w:val="20"/>
                      <w:lang w:val="hr-HR"/>
                    </w:rPr>
                    <w:t>.000,00</w:t>
                  </w:r>
                </w:p>
              </w:tc>
              <w:tc>
                <w:tcPr>
                  <w:tcW w:w="0" w:type="auto"/>
                  <w:tcBorders>
                    <w:top w:val="nil"/>
                    <w:bottom w:val="nil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8B06EC" w:rsidRDefault="008B06EC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6E4BBA" w:rsidRPr="00BA58E9" w:rsidRDefault="006E4BBA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EKO d.o.o.</w:t>
                  </w:r>
                </w:p>
                <w:p w:rsidR="006E4BBA" w:rsidRPr="00BA58E9" w:rsidRDefault="006E4BBA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</w:tr>
            <w:tr w:rsidR="006E4BBA" w:rsidRPr="00BA58E9" w:rsidTr="00A20269">
              <w:trPr>
                <w:trHeight w:val="44"/>
              </w:trPr>
              <w:tc>
                <w:tcPr>
                  <w:tcW w:w="466" w:type="dxa"/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7.</w:t>
                  </w:r>
                </w:p>
              </w:tc>
              <w:tc>
                <w:tcPr>
                  <w:tcW w:w="4637" w:type="dxa"/>
                  <w:vAlign w:val="center"/>
                </w:tcPr>
                <w:p w:rsidR="007C2029" w:rsidRDefault="007C2029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6E4BBA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ODRŽAVANJE  NERAZVRSTANIH CESTA</w:t>
                  </w:r>
                </w:p>
                <w:p w:rsidR="008B06EC" w:rsidRPr="00BA58E9" w:rsidRDefault="008B06EC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6.000,00</w:t>
                  </w:r>
                </w:p>
              </w:tc>
              <w:tc>
                <w:tcPr>
                  <w:tcW w:w="0" w:type="auto"/>
                  <w:tcBorders>
                    <w:top w:val="nil"/>
                    <w:bottom w:val="nil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6E4BBA" w:rsidRPr="00BA58E9" w:rsidTr="00A20269">
              <w:trPr>
                <w:trHeight w:val="44"/>
              </w:trPr>
              <w:tc>
                <w:tcPr>
                  <w:tcW w:w="466" w:type="dxa"/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8.</w:t>
                  </w:r>
                </w:p>
              </w:tc>
              <w:tc>
                <w:tcPr>
                  <w:tcW w:w="4637" w:type="dxa"/>
                  <w:vAlign w:val="center"/>
                </w:tcPr>
                <w:p w:rsidR="007C2029" w:rsidRDefault="007C2029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6E4BBA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ZBRINJAVANJE NAPUŠTENIH PASA</w:t>
                  </w:r>
                </w:p>
                <w:p w:rsidR="008B06EC" w:rsidRPr="00BA58E9" w:rsidRDefault="008B06EC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2.500,00</w:t>
                  </w:r>
                </w:p>
              </w:tc>
              <w:tc>
                <w:tcPr>
                  <w:tcW w:w="0" w:type="auto"/>
                  <w:tcBorders>
                    <w:top w:val="nil"/>
                    <w:bottom w:val="nil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6E4BBA" w:rsidRPr="00BA58E9" w:rsidTr="00A20269">
              <w:trPr>
                <w:trHeight w:val="44"/>
              </w:trPr>
              <w:tc>
                <w:tcPr>
                  <w:tcW w:w="466" w:type="dxa"/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9.</w:t>
                  </w:r>
                </w:p>
              </w:tc>
              <w:tc>
                <w:tcPr>
                  <w:tcW w:w="4637" w:type="dxa"/>
                  <w:vAlign w:val="center"/>
                </w:tcPr>
                <w:p w:rsidR="007C2029" w:rsidRDefault="007C2029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INTERVENCIJE  U SLUČAJU ONEČIŠĆENJA MORA</w:t>
                  </w: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1.300,00</w:t>
                  </w:r>
                </w:p>
              </w:tc>
              <w:tc>
                <w:tcPr>
                  <w:tcW w:w="0" w:type="auto"/>
                  <w:tcBorders>
                    <w:top w:val="nil"/>
                    <w:bottom w:val="nil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6E4BBA" w:rsidRPr="00BA58E9" w:rsidTr="00A20269">
              <w:trPr>
                <w:trHeight w:val="613"/>
              </w:trPr>
              <w:tc>
                <w:tcPr>
                  <w:tcW w:w="466" w:type="dxa"/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10.</w:t>
                  </w:r>
                </w:p>
              </w:tc>
              <w:tc>
                <w:tcPr>
                  <w:tcW w:w="4637" w:type="dxa"/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OSTALO ODRŽAVANJE</w:t>
                  </w: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8966AE" w:rsidP="008966AE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36.700</w:t>
                  </w:r>
                  <w:r w:rsidR="007C2029">
                    <w:rPr>
                      <w:sz w:val="20"/>
                      <w:szCs w:val="20"/>
                      <w:lang w:val="hr-HR"/>
                    </w:rPr>
                    <w:t>,00</w:t>
                  </w:r>
                </w:p>
              </w:tc>
              <w:tc>
                <w:tcPr>
                  <w:tcW w:w="0" w:type="auto"/>
                  <w:tcBorders>
                    <w:top w:val="nil"/>
                    <w:bottom w:val="nil"/>
                  </w:tcBorders>
                  <w:vAlign w:val="center"/>
                </w:tcPr>
                <w:p w:rsidR="006E4BBA" w:rsidRPr="00BA58E9" w:rsidRDefault="006E4BBA" w:rsidP="008B06EC">
                  <w:pPr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6E4BBA" w:rsidRPr="00BA58E9" w:rsidTr="00A20269">
              <w:trPr>
                <w:trHeight w:val="50"/>
              </w:trPr>
              <w:tc>
                <w:tcPr>
                  <w:tcW w:w="466" w:type="dxa"/>
                  <w:tcBorders>
                    <w:bottom w:val="single" w:sz="4" w:space="0" w:color="auto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11.</w:t>
                  </w:r>
                </w:p>
              </w:tc>
              <w:tc>
                <w:tcPr>
                  <w:tcW w:w="4637" w:type="dxa"/>
                  <w:vAlign w:val="center"/>
                </w:tcPr>
                <w:p w:rsidR="007C2029" w:rsidRDefault="007C2029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6E4BBA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ODRŽAVANJE NASELJA POTIRNA</w:t>
                  </w:r>
                </w:p>
                <w:p w:rsidR="008B06EC" w:rsidRPr="00BA58E9" w:rsidRDefault="008B06EC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6.000,00</w:t>
                  </w:r>
                </w:p>
              </w:tc>
              <w:tc>
                <w:tcPr>
                  <w:tcW w:w="0" w:type="auto"/>
                  <w:tcBorders>
                    <w:top w:val="nil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highlight w:val="yellow"/>
                      <w:lang w:val="hr-HR"/>
                    </w:rPr>
                  </w:pPr>
                </w:p>
              </w:tc>
              <w:tc>
                <w:tcPr>
                  <w:tcW w:w="0" w:type="auto"/>
                  <w:vAlign w:val="center"/>
                </w:tcPr>
                <w:p w:rsidR="006E4BBA" w:rsidRPr="00BA58E9" w:rsidRDefault="006E4BBA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BLATO</w:t>
                  </w:r>
                </w:p>
              </w:tc>
            </w:tr>
            <w:tr w:rsidR="007C2029" w:rsidRPr="00BA58E9" w:rsidTr="004C4AA2">
              <w:trPr>
                <w:trHeight w:val="1034"/>
              </w:trPr>
              <w:tc>
                <w:tcPr>
                  <w:tcW w:w="466" w:type="dxa"/>
                  <w:vMerge w:val="restart"/>
                </w:tcPr>
                <w:p w:rsidR="007C2029" w:rsidRPr="00BA58E9" w:rsidRDefault="007C2029" w:rsidP="006E4BBA">
                  <w:pPr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4637" w:type="dxa"/>
                  <w:vMerge w:val="restart"/>
                  <w:vAlign w:val="center"/>
                </w:tcPr>
                <w:p w:rsidR="007C2029" w:rsidRPr="00BA58E9" w:rsidRDefault="007C2029" w:rsidP="006E4BBA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7C2029" w:rsidP="006E4BBA">
                  <w:pPr>
                    <w:jc w:val="center"/>
                    <w:rPr>
                      <w:b/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7C2029" w:rsidP="006E4BBA">
                  <w:pPr>
                    <w:jc w:val="center"/>
                    <w:rPr>
                      <w:b/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b/>
                      <w:sz w:val="20"/>
                      <w:szCs w:val="20"/>
                      <w:lang w:val="hr-HR"/>
                    </w:rPr>
                    <w:t>U</w:t>
                  </w:r>
                  <w:r>
                    <w:rPr>
                      <w:b/>
                      <w:sz w:val="20"/>
                      <w:szCs w:val="20"/>
                      <w:lang w:val="hr-HR"/>
                    </w:rPr>
                    <w:t>KUPNO</w:t>
                  </w:r>
                </w:p>
                <w:p w:rsidR="007C2029" w:rsidRPr="00BA58E9" w:rsidRDefault="007C2029" w:rsidP="006E4BBA">
                  <w:pPr>
                    <w:jc w:val="center"/>
                    <w:rPr>
                      <w:b/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7C2029" w:rsidP="007C2029">
                  <w:pPr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</w:tcPr>
                <w:p w:rsidR="007C2029" w:rsidRPr="00BA58E9" w:rsidRDefault="007C2029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7C2029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8966AE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432.000,00</w:t>
                  </w:r>
                </w:p>
              </w:tc>
              <w:tc>
                <w:tcPr>
                  <w:tcW w:w="0" w:type="auto"/>
                  <w:vMerge w:val="restart"/>
                </w:tcPr>
                <w:p w:rsidR="007C2029" w:rsidRPr="00BA58E9" w:rsidRDefault="007C2029" w:rsidP="006E4BBA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2309" w:type="dxa"/>
                  <w:vAlign w:val="center"/>
                </w:tcPr>
                <w:p w:rsidR="007C2029" w:rsidRPr="00BA58E9" w:rsidRDefault="007C2029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7C2029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7C2029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sz w:val="20"/>
                      <w:szCs w:val="20"/>
                      <w:lang w:val="hr-HR"/>
                    </w:rPr>
                    <w:t>OPĆINA    BLATO</w:t>
                  </w:r>
                </w:p>
                <w:p w:rsidR="007C2029" w:rsidRPr="00BA58E9" w:rsidRDefault="007C2029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7C2029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</w:tr>
            <w:tr w:rsidR="007C2029" w:rsidRPr="00BA58E9" w:rsidTr="004C4AA2">
              <w:trPr>
                <w:trHeight w:val="576"/>
              </w:trPr>
              <w:tc>
                <w:tcPr>
                  <w:tcW w:w="466" w:type="dxa"/>
                  <w:vMerge/>
                </w:tcPr>
                <w:p w:rsidR="007C2029" w:rsidRPr="00BA58E9" w:rsidRDefault="007C2029" w:rsidP="006E4BBA">
                  <w:pPr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4637" w:type="dxa"/>
                  <w:vMerge/>
                  <w:vAlign w:val="center"/>
                </w:tcPr>
                <w:p w:rsidR="007C2029" w:rsidRPr="00BA58E9" w:rsidRDefault="007C2029" w:rsidP="006E4BBA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</w:tcPr>
                <w:p w:rsidR="007C2029" w:rsidRDefault="007C2029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2A3BEF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73.500,00</w:t>
                  </w:r>
                </w:p>
                <w:p w:rsidR="007C2029" w:rsidRPr="00BA58E9" w:rsidRDefault="007C2029" w:rsidP="008B06EC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vMerge/>
                </w:tcPr>
                <w:p w:rsidR="007C2029" w:rsidRPr="00BA58E9" w:rsidRDefault="007C2029" w:rsidP="006E4BBA">
                  <w:pPr>
                    <w:jc w:val="right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2309" w:type="dxa"/>
                  <w:vAlign w:val="center"/>
                </w:tcPr>
                <w:p w:rsidR="007C2029" w:rsidRDefault="007C2029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  <w:p w:rsidR="007C2029" w:rsidRPr="00BA58E9" w:rsidRDefault="007C2029" w:rsidP="008B06EC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  <w:r>
                    <w:rPr>
                      <w:sz w:val="20"/>
                      <w:szCs w:val="20"/>
                      <w:lang w:val="hr-HR"/>
                    </w:rPr>
                    <w:t>EKO d.o.o</w:t>
                  </w:r>
                </w:p>
              </w:tc>
            </w:tr>
            <w:tr w:rsidR="006E4BBA" w:rsidRPr="00BA58E9" w:rsidTr="004C4AA2">
              <w:trPr>
                <w:trHeight w:val="441"/>
              </w:trPr>
              <w:tc>
                <w:tcPr>
                  <w:tcW w:w="466" w:type="dxa"/>
                  <w:tcBorders>
                    <w:bottom w:val="single" w:sz="4" w:space="0" w:color="auto"/>
                  </w:tcBorders>
                </w:tcPr>
                <w:p w:rsidR="006E4BBA" w:rsidRPr="00BA58E9" w:rsidRDefault="006E4BBA" w:rsidP="006E4BBA">
                  <w:pPr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4637" w:type="dxa"/>
                  <w:tcBorders>
                    <w:bottom w:val="single" w:sz="4" w:space="0" w:color="auto"/>
                  </w:tcBorders>
                  <w:vAlign w:val="center"/>
                </w:tcPr>
                <w:p w:rsidR="007C2029" w:rsidRDefault="007C2029" w:rsidP="007C2029">
                  <w:pPr>
                    <w:jc w:val="center"/>
                    <w:rPr>
                      <w:b/>
                      <w:sz w:val="20"/>
                      <w:szCs w:val="20"/>
                      <w:lang w:val="hr-HR"/>
                    </w:rPr>
                  </w:pPr>
                </w:p>
                <w:p w:rsidR="006E4BBA" w:rsidRPr="00BA58E9" w:rsidRDefault="006E4BBA" w:rsidP="007C2029">
                  <w:pPr>
                    <w:jc w:val="center"/>
                    <w:rPr>
                      <w:b/>
                      <w:sz w:val="20"/>
                      <w:szCs w:val="20"/>
                      <w:lang w:val="hr-HR"/>
                    </w:rPr>
                  </w:pPr>
                  <w:r w:rsidRPr="00BA58E9">
                    <w:rPr>
                      <w:b/>
                      <w:sz w:val="20"/>
                      <w:szCs w:val="20"/>
                      <w:lang w:val="hr-HR"/>
                    </w:rPr>
                    <w:t>SVEUKUPNA VRIJEDNOST PROGRAMA</w:t>
                  </w:r>
                </w:p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0" w:type="auto"/>
                  <w:tcBorders>
                    <w:bottom w:val="single" w:sz="4" w:space="0" w:color="auto"/>
                  </w:tcBorders>
                  <w:vAlign w:val="center"/>
                </w:tcPr>
                <w:p w:rsidR="006E4BBA" w:rsidRPr="00175607" w:rsidRDefault="002A3BEF" w:rsidP="007C2029">
                  <w:pPr>
                    <w:jc w:val="right"/>
                    <w:rPr>
                      <w:b/>
                      <w:sz w:val="20"/>
                      <w:szCs w:val="20"/>
                      <w:highlight w:val="yellow"/>
                      <w:lang w:val="hr-HR"/>
                    </w:rPr>
                  </w:pPr>
                  <w:r>
                    <w:rPr>
                      <w:b/>
                      <w:sz w:val="20"/>
                      <w:szCs w:val="20"/>
                      <w:lang w:val="hr-HR"/>
                    </w:rPr>
                    <w:t>505.5</w:t>
                  </w:r>
                  <w:r w:rsidR="00A20269">
                    <w:rPr>
                      <w:b/>
                      <w:sz w:val="20"/>
                      <w:szCs w:val="20"/>
                      <w:lang w:val="hr-HR"/>
                    </w:rPr>
                    <w:t>00,00</w:t>
                  </w:r>
                </w:p>
              </w:tc>
              <w:tc>
                <w:tcPr>
                  <w:tcW w:w="0" w:type="auto"/>
                  <w:tcBorders>
                    <w:bottom w:val="single" w:sz="4" w:space="0" w:color="auto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  <w:tc>
                <w:tcPr>
                  <w:tcW w:w="2309" w:type="dxa"/>
                  <w:tcBorders>
                    <w:bottom w:val="single" w:sz="4" w:space="0" w:color="auto"/>
                  </w:tcBorders>
                  <w:vAlign w:val="center"/>
                </w:tcPr>
                <w:p w:rsidR="006E4BBA" w:rsidRPr="00BA58E9" w:rsidRDefault="006E4BBA" w:rsidP="007C2029">
                  <w:pPr>
                    <w:jc w:val="center"/>
                    <w:rPr>
                      <w:sz w:val="20"/>
                      <w:szCs w:val="20"/>
                      <w:lang w:val="hr-HR"/>
                    </w:rPr>
                  </w:pPr>
                </w:p>
              </w:tc>
            </w:tr>
          </w:tbl>
          <w:p w:rsidR="006E4BBA" w:rsidRPr="006E4BBA" w:rsidRDefault="006E4BBA" w:rsidP="006E4BBA">
            <w:pPr>
              <w:rPr>
                <w:lang w:val="hr-HR"/>
              </w:rPr>
            </w:pPr>
          </w:p>
        </w:tc>
      </w:tr>
    </w:tbl>
    <w:p w:rsidR="006E4BBA" w:rsidRDefault="006E4BBA" w:rsidP="00407893">
      <w:pPr>
        <w:rPr>
          <w:lang w:val="hr-HR"/>
        </w:rPr>
      </w:pPr>
    </w:p>
    <w:p w:rsidR="008C54E0" w:rsidRDefault="008C54E0" w:rsidP="00407893">
      <w:pPr>
        <w:rPr>
          <w:lang w:val="hr-HR"/>
        </w:rPr>
      </w:pPr>
    </w:p>
    <w:p w:rsidR="00C8343E" w:rsidRDefault="00C8343E" w:rsidP="00407893">
      <w:pPr>
        <w:rPr>
          <w:lang w:val="hr-HR"/>
        </w:rPr>
      </w:pPr>
    </w:p>
    <w:p w:rsidR="00C8343E" w:rsidRDefault="00C8343E" w:rsidP="00407893">
      <w:pPr>
        <w:rPr>
          <w:lang w:val="hr-HR"/>
        </w:rPr>
      </w:pPr>
    </w:p>
    <w:p w:rsidR="00C8343E" w:rsidRDefault="00C8343E" w:rsidP="00407893">
      <w:pPr>
        <w:rPr>
          <w:lang w:val="hr-HR"/>
        </w:rPr>
      </w:pPr>
    </w:p>
    <w:p w:rsidR="00C8343E" w:rsidRDefault="00C8343E" w:rsidP="00407893">
      <w:pPr>
        <w:rPr>
          <w:lang w:val="hr-HR"/>
        </w:rPr>
      </w:pPr>
    </w:p>
    <w:p w:rsidR="00C8343E" w:rsidRDefault="00C8343E" w:rsidP="00407893">
      <w:pPr>
        <w:rPr>
          <w:lang w:val="hr-HR"/>
        </w:rPr>
      </w:pPr>
    </w:p>
    <w:p w:rsidR="008C54E0" w:rsidRDefault="008C54E0" w:rsidP="00407893">
      <w:pPr>
        <w:rPr>
          <w:lang w:val="hr-HR"/>
        </w:rPr>
      </w:pPr>
    </w:p>
    <w:p w:rsidR="008C54E0" w:rsidRDefault="008C54E0" w:rsidP="00407893">
      <w:pPr>
        <w:rPr>
          <w:lang w:val="hr-HR"/>
        </w:rPr>
      </w:pPr>
    </w:p>
    <w:p w:rsidR="008C54E0" w:rsidRDefault="008C54E0" w:rsidP="00407893">
      <w:pPr>
        <w:rPr>
          <w:lang w:val="hr-HR"/>
        </w:rPr>
      </w:pPr>
    </w:p>
    <w:p w:rsidR="00DA6142" w:rsidRDefault="00DA6142" w:rsidP="00821B6D"/>
    <w:tbl>
      <w:tblPr>
        <w:tblStyle w:val="TableGrid"/>
        <w:tblW w:w="9292" w:type="dxa"/>
        <w:tblLayout w:type="fixed"/>
        <w:tblLook w:val="04A0"/>
      </w:tblPr>
      <w:tblGrid>
        <w:gridCol w:w="3164"/>
        <w:gridCol w:w="63"/>
        <w:gridCol w:w="2551"/>
        <w:gridCol w:w="3514"/>
      </w:tblGrid>
      <w:tr w:rsidR="00A40588" w:rsidTr="00C00FEE">
        <w:tc>
          <w:tcPr>
            <w:tcW w:w="9292" w:type="dxa"/>
            <w:gridSpan w:val="4"/>
            <w:tcBorders>
              <w:top w:val="nil"/>
              <w:left w:val="nil"/>
              <w:right w:val="nil"/>
            </w:tcBorders>
          </w:tcPr>
          <w:p w:rsidR="00A40588" w:rsidRPr="00A40588" w:rsidRDefault="00A40588" w:rsidP="00C00FEE">
            <w:pPr>
              <w:rPr>
                <w:b/>
                <w:sz w:val="20"/>
                <w:szCs w:val="20"/>
              </w:rPr>
            </w:pPr>
            <w:r w:rsidRPr="00A40588">
              <w:rPr>
                <w:b/>
                <w:sz w:val="20"/>
                <w:szCs w:val="20"/>
              </w:rPr>
              <w:lastRenderedPageBreak/>
              <w:t>OPSEG POSLOVA ODRŽAVANJA KOMUNALNE INFRASTRUKTURE</w:t>
            </w: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jc w:val="center"/>
              <w:rPr>
                <w:b/>
                <w:color w:val="00B050"/>
                <w:sz w:val="20"/>
                <w:szCs w:val="20"/>
              </w:rPr>
            </w:pPr>
          </w:p>
          <w:p w:rsidR="00A40588" w:rsidRPr="00A40588" w:rsidRDefault="00A40588" w:rsidP="00C00FEE">
            <w:pPr>
              <w:jc w:val="center"/>
              <w:rPr>
                <w:b/>
                <w:color w:val="00B050"/>
                <w:sz w:val="20"/>
                <w:szCs w:val="20"/>
              </w:rPr>
            </w:pPr>
            <w:r w:rsidRPr="00A40588">
              <w:rPr>
                <w:b/>
                <w:color w:val="00B050"/>
                <w:sz w:val="20"/>
                <w:szCs w:val="20"/>
              </w:rPr>
              <w:t>ODRŽAVANJE KOMUNALNE INFRASTUKTURE</w:t>
            </w:r>
          </w:p>
          <w:p w:rsidR="00A40588" w:rsidRPr="00A40588" w:rsidRDefault="00A40588" w:rsidP="00C00FEE">
            <w:pPr>
              <w:jc w:val="center"/>
              <w:rPr>
                <w:b/>
                <w:color w:val="00B050"/>
                <w:sz w:val="20"/>
                <w:szCs w:val="20"/>
              </w:rPr>
            </w:pPr>
          </w:p>
        </w:tc>
      </w:tr>
      <w:tr w:rsidR="00A40588" w:rsidTr="00C00FEE">
        <w:tc>
          <w:tcPr>
            <w:tcW w:w="3227" w:type="dxa"/>
            <w:gridSpan w:val="2"/>
          </w:tcPr>
          <w:p w:rsidR="00A40588" w:rsidRPr="00A40588" w:rsidRDefault="00A40588" w:rsidP="00C00FEE">
            <w:pPr>
              <w:tabs>
                <w:tab w:val="left" w:pos="6629"/>
              </w:tabs>
              <w:rPr>
                <w:b/>
                <w:sz w:val="20"/>
                <w:szCs w:val="20"/>
              </w:rPr>
            </w:pPr>
            <w:r w:rsidRPr="00A40588">
              <w:rPr>
                <w:b/>
                <w:sz w:val="20"/>
                <w:szCs w:val="20"/>
              </w:rPr>
              <w:t>Lokacija</w:t>
            </w:r>
            <w:r w:rsidRPr="00A40588">
              <w:rPr>
                <w:b/>
                <w:sz w:val="20"/>
                <w:szCs w:val="20"/>
              </w:rPr>
              <w:tab/>
            </w:r>
          </w:p>
        </w:tc>
        <w:tc>
          <w:tcPr>
            <w:tcW w:w="2551" w:type="dxa"/>
          </w:tcPr>
          <w:p w:rsidR="00A40588" w:rsidRPr="00A40588" w:rsidRDefault="00A40588" w:rsidP="00C00FEE">
            <w:pPr>
              <w:tabs>
                <w:tab w:val="left" w:pos="6629"/>
              </w:tabs>
              <w:rPr>
                <w:b/>
                <w:sz w:val="20"/>
                <w:szCs w:val="20"/>
              </w:rPr>
            </w:pPr>
            <w:r w:rsidRPr="00A40588">
              <w:rPr>
                <w:b/>
                <w:sz w:val="20"/>
                <w:szCs w:val="20"/>
              </w:rPr>
              <w:t>Količina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tabs>
                <w:tab w:val="left" w:pos="6629"/>
              </w:tabs>
              <w:rPr>
                <w:b/>
                <w:sz w:val="20"/>
                <w:szCs w:val="20"/>
              </w:rPr>
            </w:pPr>
            <w:r w:rsidRPr="00A40588">
              <w:rPr>
                <w:b/>
                <w:sz w:val="20"/>
                <w:szCs w:val="20"/>
              </w:rPr>
              <w:t>Vrsta usluge</w:t>
            </w: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rPr>
                <w:b/>
                <w:sz w:val="20"/>
                <w:szCs w:val="20"/>
              </w:rPr>
            </w:pPr>
          </w:p>
          <w:p w:rsidR="00A40588" w:rsidRPr="00A40588" w:rsidRDefault="00A40588" w:rsidP="00C00FEE">
            <w:pPr>
              <w:rPr>
                <w:b/>
                <w:sz w:val="20"/>
                <w:szCs w:val="20"/>
              </w:rPr>
            </w:pPr>
            <w:r w:rsidRPr="00A40588">
              <w:rPr>
                <w:b/>
                <w:sz w:val="20"/>
                <w:szCs w:val="20"/>
              </w:rPr>
              <w:t xml:space="preserve">ODRŽAVANJE ČISTOĆE JAVNIH POVRŠINA </w:t>
            </w:r>
          </w:p>
        </w:tc>
      </w:tr>
      <w:tr w:rsidR="00A40588" w:rsidTr="00C00FEE">
        <w:tc>
          <w:tcPr>
            <w:tcW w:w="3227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Blato-centar</w:t>
            </w:r>
          </w:p>
        </w:tc>
        <w:tc>
          <w:tcPr>
            <w:tcW w:w="2551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25 000m2</w:t>
            </w:r>
          </w:p>
        </w:tc>
        <w:tc>
          <w:tcPr>
            <w:tcW w:w="3514" w:type="dxa"/>
            <w:vMerge w:val="restart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Pometanje, odvoz otpada s javnih površina, pražnjenje koševa za otpatke i sl.</w:t>
            </w:r>
          </w:p>
        </w:tc>
      </w:tr>
      <w:tr w:rsidR="00A40588" w:rsidTr="00C00FEE">
        <w:tc>
          <w:tcPr>
            <w:tcW w:w="3227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Uvale</w:t>
            </w:r>
          </w:p>
        </w:tc>
        <w:tc>
          <w:tcPr>
            <w:tcW w:w="2551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10 000 m2</w:t>
            </w:r>
          </w:p>
        </w:tc>
        <w:tc>
          <w:tcPr>
            <w:tcW w:w="3514" w:type="dxa"/>
            <w:vMerge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</w:tr>
      <w:tr w:rsidR="00A40588" w:rsidTr="00C00FEE">
        <w:tc>
          <w:tcPr>
            <w:tcW w:w="3227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Općina Blato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Blato/Potirna/Uvale</w:t>
            </w:r>
          </w:p>
        </w:tc>
        <w:tc>
          <w:tcPr>
            <w:tcW w:w="2551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Odvoz nepropisno odloženog otpada s javnih površina</w:t>
            </w:r>
          </w:p>
        </w:tc>
      </w:tr>
      <w:tr w:rsidR="00A40588" w:rsidTr="00C00FEE">
        <w:tc>
          <w:tcPr>
            <w:tcW w:w="3227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Blato/Prigradica</w:t>
            </w:r>
          </w:p>
        </w:tc>
        <w:tc>
          <w:tcPr>
            <w:tcW w:w="2551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Održavanje javnih Wca</w:t>
            </w: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rPr>
                <w:b/>
                <w:sz w:val="20"/>
                <w:szCs w:val="20"/>
              </w:rPr>
            </w:pPr>
          </w:p>
          <w:p w:rsidR="00A40588" w:rsidRPr="00A40588" w:rsidRDefault="00A40588" w:rsidP="00C00FEE">
            <w:pPr>
              <w:rPr>
                <w:b/>
                <w:sz w:val="20"/>
                <w:szCs w:val="20"/>
              </w:rPr>
            </w:pPr>
            <w:r w:rsidRPr="00A40588">
              <w:rPr>
                <w:b/>
                <w:sz w:val="20"/>
                <w:szCs w:val="20"/>
              </w:rPr>
              <w:t>ODRŽAVANJE JAVNIH ZELENIH POVRŠINA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Blato-centar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25 000 m2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Košnja 4 x godišnje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Blato – ulice van centra i uz dionice cesta u većim uvalama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&gt;12 000 m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Košnja minimalno 1</w:t>
            </w:r>
            <w:r w:rsidR="008C54E0">
              <w:rPr>
                <w:sz w:val="20"/>
                <w:szCs w:val="20"/>
              </w:rPr>
              <w:t xml:space="preserve"> </w:t>
            </w:r>
            <w:r w:rsidRPr="00A40588">
              <w:rPr>
                <w:sz w:val="20"/>
                <w:szCs w:val="20"/>
              </w:rPr>
              <w:t>x godišnje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Prilazi i prostor oko sakralnih objekta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6 lokacija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Košnja 1 x godišnje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 xml:space="preserve">Heliodrom 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500 m2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Košnja 2 x godišnje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Staro groblje Sv. Križa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2 000 m2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Košnja 2 x godišnje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Blato centar i drvored Lipa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30 000 m2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Hortikutrurni radovi (orezivanje njega stabala i nasada, popuna stabala/sadnica, zaštita, gnojidba, navodnjavanje i drugi nužni hortikulturni radovi)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Sportska i dječja igrališta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10 000 m2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Održavanje travnjaka,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sanacija manjih oštećenja na infrastrukturi, opremi  i  sl.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rPr>
                <w:b/>
                <w:sz w:val="20"/>
                <w:szCs w:val="20"/>
              </w:rPr>
            </w:pP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b/>
                <w:sz w:val="20"/>
                <w:szCs w:val="20"/>
              </w:rPr>
              <w:t>ODRŽAVANJE JAVNIH POVRŠINA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Blato-centar i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veće urbanizirane površine u vlasništvu Općine Blato u uvalama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25 000 m2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Redovno održavanje javno-prometnih površina, ribarnice i tržnice, održavanje i briga o urbano-komunalnoj opremi, prometnoj signalizaciji, obilježavanju pješačkih prijelaza, parkirnih mjesta, izradi i postavljenju stupića i sl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Javni prostor i/ustanove u vlasništu Općine Blato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 xml:space="preserve">Kulturni centar Blato/ Narodna knjižnica/Sjenica - Gradski park 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Usluge čišćenja</w:t>
            </w: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rPr>
                <w:b/>
                <w:bCs/>
                <w:sz w:val="20"/>
                <w:szCs w:val="20"/>
              </w:rPr>
            </w:pP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b/>
                <w:bCs/>
                <w:sz w:val="20"/>
                <w:szCs w:val="20"/>
              </w:rPr>
              <w:t>ODRŽAVANJE ODVODNIH KANALA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Blato centar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Blato centar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Čišćenje minimalno 1 x godišnje i po potrebi</w:t>
            </w: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rPr>
                <w:b/>
                <w:sz w:val="20"/>
                <w:szCs w:val="20"/>
              </w:rPr>
            </w:pPr>
          </w:p>
          <w:p w:rsidR="00A40588" w:rsidRPr="00A40588" w:rsidRDefault="00A40588" w:rsidP="00C00FEE">
            <w:pPr>
              <w:rPr>
                <w:color w:val="00B050"/>
                <w:sz w:val="20"/>
                <w:szCs w:val="20"/>
              </w:rPr>
            </w:pPr>
            <w:r w:rsidRPr="00A40588">
              <w:rPr>
                <w:b/>
                <w:sz w:val="20"/>
                <w:szCs w:val="20"/>
              </w:rPr>
              <w:t>OSTALO ODRŽAVANJE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Plaže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 xml:space="preserve">Prigradica 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Održavanje (čistoće) plaža i pripadajuće komunalne opreme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 xml:space="preserve">Prižba - Ratak 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Prihrana šljunkom na početku sezone, održavanje plaža (čistoće) i pripadajuće komunalne opreme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Zaglav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Prihrana šljunkom na početku sezone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Prišćapac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Prihrana šljunkom na početku sezone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Blagdanska dekoracija i ukrašavanje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bCs/>
                <w:sz w:val="20"/>
                <w:szCs w:val="20"/>
              </w:rPr>
            </w:pPr>
            <w:r w:rsidRPr="00A40588">
              <w:rPr>
                <w:bCs/>
                <w:sz w:val="20"/>
                <w:szCs w:val="20"/>
              </w:rPr>
              <w:t>Blato-centar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 xml:space="preserve">Nabavka i popravak  dekorativnih elemenata za blagdansko ukrašavanje te radovi na ukrašavanju odnosno </w:t>
            </w:r>
            <w:r w:rsidRPr="00A40588">
              <w:rPr>
                <w:sz w:val="20"/>
                <w:szCs w:val="20"/>
              </w:rPr>
              <w:lastRenderedPageBreak/>
              <w:t>postavljanju i uklanjanju dekorativnih elemenata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lastRenderedPageBreak/>
              <w:t xml:space="preserve">Ostalo 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bCs/>
                <w:sz w:val="20"/>
                <w:szCs w:val="20"/>
              </w:rPr>
            </w:pPr>
            <w:r w:rsidRPr="00A40588">
              <w:rPr>
                <w:bCs/>
                <w:sz w:val="20"/>
                <w:szCs w:val="20"/>
              </w:rPr>
              <w:t xml:space="preserve">Po nalogu Komunalnog redarstva Općine Blato 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jc w:val="center"/>
              <w:rPr>
                <w:b/>
                <w:color w:val="00B050"/>
                <w:sz w:val="20"/>
                <w:szCs w:val="20"/>
              </w:rPr>
            </w:pPr>
          </w:p>
          <w:p w:rsidR="00A40588" w:rsidRPr="00A40588" w:rsidRDefault="00A40588" w:rsidP="00C00FEE">
            <w:pPr>
              <w:jc w:val="center"/>
              <w:rPr>
                <w:sz w:val="20"/>
                <w:szCs w:val="20"/>
              </w:rPr>
            </w:pPr>
            <w:r w:rsidRPr="00A40588">
              <w:rPr>
                <w:b/>
                <w:color w:val="00B050"/>
                <w:sz w:val="20"/>
                <w:szCs w:val="20"/>
              </w:rPr>
              <w:t>ODRŽAVANJE JAVNE RASVJETE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Općina Blato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 xml:space="preserve">Infrastruktura javne rasvjete na području Općine Blato 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jc w:val="both"/>
              <w:rPr>
                <w:sz w:val="20"/>
                <w:szCs w:val="20"/>
              </w:rPr>
            </w:pPr>
            <w:r w:rsidRPr="00A40588">
              <w:rPr>
                <w:color w:val="000000" w:themeColor="text1"/>
                <w:sz w:val="20"/>
                <w:szCs w:val="20"/>
              </w:rPr>
              <w:t xml:space="preserve">Podrazumijevanje osiguranje ispravnosti rada svih elemenata, a donosi se na izvor svjetlosti, predspojnih sprava, kandelabera, konzola, stupova, kabela, rasvjetnih armatura i zaštitnih sjenila i stakala kao i betonskih temelja i ostalog raznog ovjesnog pribora. </w:t>
            </w:r>
            <w:r w:rsidRPr="00A40588">
              <w:rPr>
                <w:sz w:val="20"/>
                <w:szCs w:val="20"/>
              </w:rPr>
              <w:t xml:space="preserve">Održavanje objekata i uređaja javne rasvjete osigurava kontinuirano funkcioniranje javne rasvjete uključujući podmiru troškova električne energije za rasvjetljavanje javnih površina. Vršit će se popunjavanje javne rasvjete u ulicama Blata u kojma je utvrđeno da ista nedostaje, kao i u uvalama na području općine Blato.                                                            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jc w:val="center"/>
              <w:rPr>
                <w:b/>
                <w:color w:val="00B050"/>
                <w:sz w:val="20"/>
                <w:szCs w:val="20"/>
              </w:rPr>
            </w:pPr>
          </w:p>
          <w:p w:rsidR="00A40588" w:rsidRPr="00A40588" w:rsidRDefault="00A40588" w:rsidP="00C00FEE">
            <w:pPr>
              <w:jc w:val="center"/>
              <w:rPr>
                <w:sz w:val="20"/>
                <w:szCs w:val="20"/>
              </w:rPr>
            </w:pPr>
            <w:r w:rsidRPr="00A40588">
              <w:rPr>
                <w:b/>
                <w:color w:val="00B050"/>
                <w:sz w:val="20"/>
                <w:szCs w:val="20"/>
              </w:rPr>
              <w:t>ODRŽAVANJE GROBLJA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Groblje Sv. Križa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10 000 m2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 xml:space="preserve">Održavanje javnih površina na groblju se odnosi na čišćenje i održavanje staza, košenje i druge poslove na održavanju čistoće, odvozu otpada i manjim popravcima i zahvatima na infrastukturi. </w:t>
            </w:r>
          </w:p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jc w:val="center"/>
              <w:rPr>
                <w:b/>
                <w:bCs/>
                <w:color w:val="00B050"/>
                <w:sz w:val="20"/>
                <w:szCs w:val="20"/>
              </w:rPr>
            </w:pPr>
          </w:p>
          <w:p w:rsidR="00A40588" w:rsidRPr="00A40588" w:rsidRDefault="00A40588" w:rsidP="00C00FEE">
            <w:pPr>
              <w:jc w:val="center"/>
              <w:rPr>
                <w:sz w:val="20"/>
                <w:szCs w:val="20"/>
              </w:rPr>
            </w:pPr>
            <w:r w:rsidRPr="00A40588">
              <w:rPr>
                <w:b/>
                <w:bCs/>
                <w:color w:val="00B050"/>
                <w:sz w:val="20"/>
                <w:szCs w:val="20"/>
              </w:rPr>
              <w:t>ODRŽAVANJE NERAZVRSTANIH CESTA</w:t>
            </w:r>
          </w:p>
        </w:tc>
      </w:tr>
      <w:tr w:rsidR="00A40588" w:rsidTr="00C00FEE">
        <w:tc>
          <w:tcPr>
            <w:tcW w:w="3164" w:type="dxa"/>
            <w:vMerge w:val="restart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Nerazvrstane ceste u općini Blato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jc w:val="both"/>
              <w:rPr>
                <w:bCs/>
                <w:sz w:val="20"/>
                <w:szCs w:val="20"/>
              </w:rPr>
            </w:pPr>
            <w:r w:rsidRPr="00A40588">
              <w:rPr>
                <w:bCs/>
                <w:sz w:val="20"/>
                <w:szCs w:val="20"/>
              </w:rPr>
              <w:t>do 15 km godišnje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jc w:val="both"/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Košnja 1 x godišnje</w:t>
            </w:r>
          </w:p>
        </w:tc>
      </w:tr>
      <w:tr w:rsidR="00A40588" w:rsidTr="00C00FEE">
        <w:tc>
          <w:tcPr>
            <w:tcW w:w="3164" w:type="dxa"/>
            <w:vMerge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jc w:val="both"/>
              <w:rPr>
                <w:bCs/>
                <w:sz w:val="20"/>
                <w:szCs w:val="20"/>
              </w:rPr>
            </w:pPr>
            <w:r w:rsidRPr="00A40588">
              <w:rPr>
                <w:bCs/>
                <w:sz w:val="20"/>
                <w:szCs w:val="20"/>
              </w:rPr>
              <w:t>Sanacija udarnih rupa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jc w:val="both"/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Po nalogu Općine Blato</w:t>
            </w:r>
          </w:p>
        </w:tc>
      </w:tr>
      <w:tr w:rsidR="00A40588" w:rsidTr="00C00FEE">
        <w:tc>
          <w:tcPr>
            <w:tcW w:w="3164" w:type="dxa"/>
            <w:vMerge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jc w:val="both"/>
              <w:rPr>
                <w:bCs/>
                <w:sz w:val="20"/>
                <w:szCs w:val="20"/>
              </w:rPr>
            </w:pPr>
            <w:r w:rsidRPr="00A40588">
              <w:rPr>
                <w:bCs/>
                <w:sz w:val="20"/>
                <w:szCs w:val="20"/>
              </w:rPr>
              <w:t>Sanacija kolnika ili makadama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jc w:val="both"/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Po nalogu Općine Blato</w:t>
            </w: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rPr>
                <w:b/>
                <w:sz w:val="20"/>
                <w:szCs w:val="20"/>
              </w:rPr>
            </w:pPr>
          </w:p>
          <w:p w:rsidR="00A40588" w:rsidRPr="00A40588" w:rsidRDefault="00A40588" w:rsidP="00C00FEE">
            <w:pPr>
              <w:jc w:val="center"/>
              <w:rPr>
                <w:b/>
                <w:color w:val="00B050"/>
                <w:sz w:val="20"/>
                <w:szCs w:val="20"/>
              </w:rPr>
            </w:pPr>
          </w:p>
          <w:p w:rsidR="00A40588" w:rsidRPr="00A40588" w:rsidRDefault="00A40588" w:rsidP="00C00FEE">
            <w:pPr>
              <w:jc w:val="center"/>
              <w:rPr>
                <w:sz w:val="20"/>
                <w:szCs w:val="20"/>
              </w:rPr>
            </w:pPr>
            <w:r w:rsidRPr="00A40588">
              <w:rPr>
                <w:b/>
                <w:color w:val="00B050"/>
                <w:sz w:val="20"/>
                <w:szCs w:val="20"/>
              </w:rPr>
              <w:t>INTERVENCIJE  U SLUČAJU ONEČIŠĆENJA MORA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Obalni pojas općine Blato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b/>
                <w:bCs/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Obalni pojas općine Blato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Po potrebi</w:t>
            </w: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jc w:val="center"/>
              <w:rPr>
                <w:b/>
                <w:color w:val="00B050"/>
                <w:sz w:val="20"/>
                <w:szCs w:val="20"/>
              </w:rPr>
            </w:pPr>
          </w:p>
          <w:p w:rsidR="00A40588" w:rsidRPr="00A40588" w:rsidRDefault="00A40588" w:rsidP="00C00FEE">
            <w:pPr>
              <w:jc w:val="center"/>
              <w:rPr>
                <w:sz w:val="20"/>
                <w:szCs w:val="20"/>
              </w:rPr>
            </w:pPr>
            <w:r w:rsidRPr="00A40588">
              <w:rPr>
                <w:b/>
                <w:color w:val="00B050"/>
                <w:sz w:val="20"/>
                <w:szCs w:val="20"/>
              </w:rPr>
              <w:t>ZBRINJAVANJE  NAPUŠTENIH PASA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Općina Blato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rPr>
                <w:b/>
                <w:bCs/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Općina Blato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Zbrinjavanje napuštenih pasa i sterilizacija mačaka</w:t>
            </w:r>
          </w:p>
        </w:tc>
      </w:tr>
      <w:tr w:rsidR="00A40588" w:rsidTr="00C00FEE">
        <w:tc>
          <w:tcPr>
            <w:tcW w:w="9292" w:type="dxa"/>
            <w:gridSpan w:val="4"/>
          </w:tcPr>
          <w:p w:rsidR="00A40588" w:rsidRPr="00A40588" w:rsidRDefault="00A40588" w:rsidP="00C00FEE">
            <w:pPr>
              <w:jc w:val="center"/>
              <w:rPr>
                <w:b/>
                <w:color w:val="00B050"/>
                <w:sz w:val="20"/>
                <w:szCs w:val="20"/>
              </w:rPr>
            </w:pPr>
          </w:p>
          <w:p w:rsidR="00A40588" w:rsidRPr="00A40588" w:rsidRDefault="00A40588" w:rsidP="00C00FEE">
            <w:pPr>
              <w:jc w:val="center"/>
              <w:rPr>
                <w:sz w:val="20"/>
                <w:szCs w:val="20"/>
              </w:rPr>
            </w:pPr>
            <w:r w:rsidRPr="00A40588">
              <w:rPr>
                <w:b/>
                <w:color w:val="00B050"/>
                <w:sz w:val="20"/>
                <w:szCs w:val="20"/>
              </w:rPr>
              <w:t>ODRŽAVANJE NASELJA POTIRNA</w:t>
            </w:r>
          </w:p>
        </w:tc>
      </w:tr>
      <w:tr w:rsidR="00A40588" w:rsidTr="00C00FEE">
        <w:tc>
          <w:tcPr>
            <w:tcW w:w="316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Naselje Potirna</w:t>
            </w:r>
          </w:p>
        </w:tc>
        <w:tc>
          <w:tcPr>
            <w:tcW w:w="2614" w:type="dxa"/>
            <w:gridSpan w:val="2"/>
          </w:tcPr>
          <w:p w:rsidR="00A40588" w:rsidRPr="00A40588" w:rsidRDefault="00A40588" w:rsidP="00C00FEE">
            <w:pPr>
              <w:jc w:val="center"/>
              <w:rPr>
                <w:bCs/>
                <w:sz w:val="20"/>
                <w:szCs w:val="20"/>
              </w:rPr>
            </w:pPr>
            <w:r w:rsidRPr="00A40588">
              <w:rPr>
                <w:bCs/>
                <w:sz w:val="20"/>
                <w:szCs w:val="20"/>
              </w:rPr>
              <w:t>Po potrebi</w:t>
            </w:r>
          </w:p>
        </w:tc>
        <w:tc>
          <w:tcPr>
            <w:tcW w:w="3514" w:type="dxa"/>
          </w:tcPr>
          <w:p w:rsidR="00A40588" w:rsidRPr="00A40588" w:rsidRDefault="00A40588" w:rsidP="00C00FEE">
            <w:pPr>
              <w:rPr>
                <w:sz w:val="20"/>
                <w:szCs w:val="20"/>
              </w:rPr>
            </w:pPr>
            <w:r w:rsidRPr="00A40588">
              <w:rPr>
                <w:sz w:val="20"/>
                <w:szCs w:val="20"/>
              </w:rPr>
              <w:t>Hortikulturno održavanje trga u Potirni i održavanje komunalno urbane opreme naselja Potirna</w:t>
            </w:r>
          </w:p>
        </w:tc>
      </w:tr>
    </w:tbl>
    <w:p w:rsidR="00DA6142" w:rsidRPr="00821B6D" w:rsidRDefault="00DA6142" w:rsidP="00821B6D"/>
    <w:sectPr w:rsidR="00DA6142" w:rsidRPr="00821B6D" w:rsidSect="00C8343E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2101" w:rsidRDefault="00782101" w:rsidP="006E4BBA">
      <w:r>
        <w:separator/>
      </w:r>
    </w:p>
  </w:endnote>
  <w:endnote w:type="continuationSeparator" w:id="1">
    <w:p w:rsidR="00782101" w:rsidRDefault="00782101" w:rsidP="006E4BB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2101" w:rsidRDefault="00782101" w:rsidP="006E4BBA">
      <w:r>
        <w:separator/>
      </w:r>
    </w:p>
  </w:footnote>
  <w:footnote w:type="continuationSeparator" w:id="1">
    <w:p w:rsidR="00782101" w:rsidRDefault="00782101" w:rsidP="006E4BB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93610"/>
    <w:multiLevelType w:val="hybridMultilevel"/>
    <w:tmpl w:val="AD3410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640861"/>
    <w:multiLevelType w:val="hybridMultilevel"/>
    <w:tmpl w:val="780A896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5430558"/>
    <w:multiLevelType w:val="hybridMultilevel"/>
    <w:tmpl w:val="0F7414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5437CBD"/>
    <w:multiLevelType w:val="hybridMultilevel"/>
    <w:tmpl w:val="D0DC0B6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07893"/>
    <w:rsid w:val="00000E10"/>
    <w:rsid w:val="00135C0E"/>
    <w:rsid w:val="00160117"/>
    <w:rsid w:val="00160586"/>
    <w:rsid w:val="001C2253"/>
    <w:rsid w:val="001D338F"/>
    <w:rsid w:val="001D387F"/>
    <w:rsid w:val="001F0020"/>
    <w:rsid w:val="001F7345"/>
    <w:rsid w:val="00214844"/>
    <w:rsid w:val="002264B2"/>
    <w:rsid w:val="002A3BEF"/>
    <w:rsid w:val="002E54A2"/>
    <w:rsid w:val="00311529"/>
    <w:rsid w:val="00346020"/>
    <w:rsid w:val="003471AF"/>
    <w:rsid w:val="003845F5"/>
    <w:rsid w:val="003F3F4F"/>
    <w:rsid w:val="00407893"/>
    <w:rsid w:val="00426420"/>
    <w:rsid w:val="00461182"/>
    <w:rsid w:val="004C4AA2"/>
    <w:rsid w:val="00523AA9"/>
    <w:rsid w:val="00531160"/>
    <w:rsid w:val="00537C55"/>
    <w:rsid w:val="00562B3C"/>
    <w:rsid w:val="00584E70"/>
    <w:rsid w:val="0059365B"/>
    <w:rsid w:val="005A5CCD"/>
    <w:rsid w:val="005B4DDF"/>
    <w:rsid w:val="00624EC3"/>
    <w:rsid w:val="006330B2"/>
    <w:rsid w:val="006628ED"/>
    <w:rsid w:val="006935DF"/>
    <w:rsid w:val="006A0C8A"/>
    <w:rsid w:val="006C5C6A"/>
    <w:rsid w:val="006D3979"/>
    <w:rsid w:val="006E4BBA"/>
    <w:rsid w:val="007239AA"/>
    <w:rsid w:val="00782101"/>
    <w:rsid w:val="007C2029"/>
    <w:rsid w:val="007D6B5E"/>
    <w:rsid w:val="00821B6D"/>
    <w:rsid w:val="0087087B"/>
    <w:rsid w:val="008726AF"/>
    <w:rsid w:val="008727FF"/>
    <w:rsid w:val="00881673"/>
    <w:rsid w:val="00887BEA"/>
    <w:rsid w:val="0089203B"/>
    <w:rsid w:val="008951B8"/>
    <w:rsid w:val="008966AE"/>
    <w:rsid w:val="008B06EC"/>
    <w:rsid w:val="008C54E0"/>
    <w:rsid w:val="00981CC4"/>
    <w:rsid w:val="009A3133"/>
    <w:rsid w:val="00A057E3"/>
    <w:rsid w:val="00A20269"/>
    <w:rsid w:val="00A26666"/>
    <w:rsid w:val="00A2683B"/>
    <w:rsid w:val="00A40588"/>
    <w:rsid w:val="00A4758B"/>
    <w:rsid w:val="00A60DBD"/>
    <w:rsid w:val="00AD4654"/>
    <w:rsid w:val="00B10E82"/>
    <w:rsid w:val="00B15DDA"/>
    <w:rsid w:val="00B942D8"/>
    <w:rsid w:val="00BB160A"/>
    <w:rsid w:val="00BF7438"/>
    <w:rsid w:val="00C30D2A"/>
    <w:rsid w:val="00C37B96"/>
    <w:rsid w:val="00C51113"/>
    <w:rsid w:val="00C53473"/>
    <w:rsid w:val="00C66393"/>
    <w:rsid w:val="00C77F5A"/>
    <w:rsid w:val="00C8343E"/>
    <w:rsid w:val="00CB57D8"/>
    <w:rsid w:val="00CD4FEA"/>
    <w:rsid w:val="00CD5104"/>
    <w:rsid w:val="00CE1A09"/>
    <w:rsid w:val="00D02733"/>
    <w:rsid w:val="00D2182B"/>
    <w:rsid w:val="00D341E8"/>
    <w:rsid w:val="00D4699D"/>
    <w:rsid w:val="00DA6142"/>
    <w:rsid w:val="00E45902"/>
    <w:rsid w:val="00E52100"/>
    <w:rsid w:val="00E72C97"/>
    <w:rsid w:val="00E9229E"/>
    <w:rsid w:val="00EC7B26"/>
    <w:rsid w:val="00F96436"/>
    <w:rsid w:val="00FC36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89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07893"/>
    <w:pPr>
      <w:keepNext/>
      <w:outlineLvl w:val="0"/>
    </w:pPr>
    <w:rPr>
      <w:b/>
      <w:bCs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407893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odyText">
    <w:name w:val="Body Text"/>
    <w:basedOn w:val="Normal"/>
    <w:link w:val="BodyTextChar"/>
    <w:uiPriority w:val="99"/>
    <w:rsid w:val="00407893"/>
    <w:pPr>
      <w:jc w:val="center"/>
    </w:pPr>
    <w:rPr>
      <w:lang w:val="hr-HR"/>
    </w:rPr>
  </w:style>
  <w:style w:type="character" w:customStyle="1" w:styleId="BodyTextChar">
    <w:name w:val="Body Text Char"/>
    <w:basedOn w:val="DefaultParagraphFont"/>
    <w:link w:val="BodyText"/>
    <w:uiPriority w:val="99"/>
    <w:rsid w:val="00407893"/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E45902"/>
    <w:rPr>
      <w:i/>
      <w:iCs/>
    </w:rPr>
  </w:style>
  <w:style w:type="paragraph" w:styleId="ListParagraph">
    <w:name w:val="List Paragraph"/>
    <w:basedOn w:val="Normal"/>
    <w:uiPriority w:val="34"/>
    <w:qFormat/>
    <w:rsid w:val="00821B6D"/>
    <w:pPr>
      <w:ind w:left="720"/>
      <w:contextualSpacing/>
    </w:pPr>
  </w:style>
  <w:style w:type="table" w:styleId="TableGrid">
    <w:name w:val="Table Grid"/>
    <w:basedOn w:val="TableNormal"/>
    <w:uiPriority w:val="59"/>
    <w:rsid w:val="00821B6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DA61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er">
    <w:name w:val="header"/>
    <w:basedOn w:val="Normal"/>
    <w:link w:val="HeaderChar"/>
    <w:uiPriority w:val="99"/>
    <w:semiHidden/>
    <w:unhideWhenUsed/>
    <w:rsid w:val="006E4BBA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E4BB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semiHidden/>
    <w:unhideWhenUsed/>
    <w:rsid w:val="006E4BB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E4BBA"/>
    <w:rPr>
      <w:rFonts w:ascii="Times New Roman" w:eastAsia="Times New Roman" w:hAnsi="Times New Roman" w:cs="Times New Roman"/>
      <w:sz w:val="24"/>
      <w:szCs w:val="24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641</TotalTime>
  <Pages>1</Pages>
  <Words>1508</Words>
  <Characters>8598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korisnik_</dc:creator>
  <cp:lastModifiedBy>User</cp:lastModifiedBy>
  <cp:revision>29</cp:revision>
  <cp:lastPrinted>2025-12-11T07:24:00Z</cp:lastPrinted>
  <dcterms:created xsi:type="dcterms:W3CDTF">2024-12-11T08:07:00Z</dcterms:created>
  <dcterms:modified xsi:type="dcterms:W3CDTF">2025-12-11T07:24:00Z</dcterms:modified>
</cp:coreProperties>
</file>