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169F" w:rsidRDefault="00F147FA">
      <w:pPr>
        <w:pStyle w:val="Heading2"/>
        <w:ind w:right="320"/>
        <w:jc w:val="right"/>
        <w:rPr>
          <w:rFonts w:hint="eastAsia"/>
          <w:b w:val="0"/>
          <w:sz w:val="22"/>
          <w:szCs w:val="22"/>
          <w:lang w:val="pl-PL"/>
        </w:rPr>
      </w:pPr>
      <w:r>
        <w:rPr>
          <w:b w:val="0"/>
          <w:sz w:val="22"/>
          <w:szCs w:val="22"/>
          <w:lang w:val="pl-PL"/>
        </w:rPr>
        <w:t>PRIJEDLOG</w:t>
      </w:r>
    </w:p>
    <w:p w:rsidR="00E3169F" w:rsidRDefault="00E3169F">
      <w:pPr>
        <w:pStyle w:val="Heading2"/>
        <w:rPr>
          <w:rFonts w:ascii="Times New Roman" w:hAnsi="Times New Roman"/>
          <w:b w:val="0"/>
          <w:sz w:val="22"/>
          <w:szCs w:val="22"/>
          <w:lang w:val="pl-PL"/>
        </w:rPr>
      </w:pPr>
    </w:p>
    <w:p w:rsidR="00E3169F" w:rsidRDefault="00E3169F">
      <w:pPr>
        <w:pStyle w:val="Heading2"/>
        <w:rPr>
          <w:rFonts w:ascii="Times New Roman" w:hAnsi="Times New Roman"/>
          <w:b w:val="0"/>
          <w:sz w:val="22"/>
          <w:szCs w:val="22"/>
          <w:lang w:val="pl-PL"/>
        </w:rPr>
      </w:pPr>
    </w:p>
    <w:p w:rsidR="00E3169F" w:rsidRDefault="00F147FA">
      <w:pPr>
        <w:pStyle w:val="Heading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>Na temelju članka 132. Stavka 1. Zakona o gradnji (Narodne novine br. 153/13, 20/17, 39/19 i 125/19),  članka 28. Statuta Općine Blato (Službeni glasnik Općine Blato br. 02/21), po pribavljenom mišljenju Turističke zajednice Općine Blato (KLASA:</w:t>
      </w:r>
      <w:r w:rsidR="002E38CA">
        <w:rPr>
          <w:rFonts w:ascii="Times New Roman" w:hAnsi="Times New Roman"/>
          <w:b w:val="0"/>
          <w:sz w:val="22"/>
          <w:szCs w:val="22"/>
          <w:lang w:val="pl-PL"/>
        </w:rPr>
        <w:t xml:space="preserve"> 334/25-08, od 17. studenog 2025. godine</w:t>
      </w:r>
      <w:r>
        <w:rPr>
          <w:rFonts w:ascii="Times New Roman" w:hAnsi="Times New Roman"/>
          <w:b w:val="0"/>
          <w:sz w:val="22"/>
          <w:szCs w:val="22"/>
          <w:lang w:val="pl-PL"/>
        </w:rPr>
        <w:t>), Općinsko vijeće Općine Blato  na _______sjednici održanoj ________202</w:t>
      </w:r>
      <w:r w:rsidR="006E2035">
        <w:rPr>
          <w:rFonts w:ascii="Times New Roman" w:hAnsi="Times New Roman"/>
          <w:b w:val="0"/>
          <w:sz w:val="22"/>
          <w:szCs w:val="22"/>
          <w:lang w:val="pl-PL"/>
        </w:rPr>
        <w:t>5</w:t>
      </w:r>
      <w:r>
        <w:rPr>
          <w:rFonts w:ascii="Times New Roman" w:hAnsi="Times New Roman"/>
          <w:b w:val="0"/>
          <w:sz w:val="22"/>
          <w:szCs w:val="22"/>
          <w:lang w:val="pl-PL"/>
        </w:rPr>
        <w:t xml:space="preserve">. godine donosi  </w:t>
      </w:r>
    </w:p>
    <w:p w:rsidR="00E3169F" w:rsidRDefault="00E3169F">
      <w:pPr>
        <w:pStyle w:val="Heading2"/>
        <w:rPr>
          <w:rFonts w:ascii="Times New Roman" w:hAnsi="Times New Roman"/>
          <w:b w:val="0"/>
          <w:sz w:val="22"/>
          <w:szCs w:val="22"/>
          <w:lang w:val="pl-PL"/>
        </w:rPr>
      </w:pPr>
    </w:p>
    <w:p w:rsidR="00E3169F" w:rsidRDefault="00F147FA">
      <w:pPr>
        <w:pStyle w:val="Heading2"/>
        <w:jc w:val="center"/>
        <w:rPr>
          <w:rFonts w:ascii="Times New Roman" w:hAnsi="Times New Roman"/>
          <w:b w:val="0"/>
          <w:sz w:val="22"/>
          <w:szCs w:val="22"/>
          <w:lang w:val="pl-PL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>ODLUKU</w:t>
      </w:r>
    </w:p>
    <w:p w:rsidR="00E3169F" w:rsidRDefault="00F147FA">
      <w:pPr>
        <w:pStyle w:val="Heading2"/>
        <w:jc w:val="center"/>
        <w:rPr>
          <w:rFonts w:ascii="Times New Roman" w:hAnsi="Times New Roman"/>
          <w:b w:val="0"/>
          <w:sz w:val="22"/>
          <w:szCs w:val="22"/>
          <w:lang w:val="pl-PL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>o privremenoj zabrani izvođenja građevinskih radova</w:t>
      </w:r>
    </w:p>
    <w:p w:rsidR="00E3169F" w:rsidRDefault="00F147FA">
      <w:pPr>
        <w:pStyle w:val="Heading2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>tijekom turističke sezone na području Općine Blato za 202</w:t>
      </w:r>
      <w:r w:rsidR="006E2035">
        <w:rPr>
          <w:rFonts w:ascii="Times New Roman" w:hAnsi="Times New Roman"/>
          <w:b w:val="0"/>
          <w:sz w:val="22"/>
          <w:szCs w:val="22"/>
          <w:lang w:val="pl-PL"/>
        </w:rPr>
        <w:t>6</w:t>
      </w:r>
      <w:r>
        <w:rPr>
          <w:rFonts w:ascii="Times New Roman" w:hAnsi="Times New Roman"/>
          <w:b w:val="0"/>
          <w:sz w:val="22"/>
          <w:szCs w:val="22"/>
          <w:lang w:val="pl-PL"/>
        </w:rPr>
        <w:t>. godinu</w:t>
      </w:r>
    </w:p>
    <w:p w:rsidR="00E3169F" w:rsidRDefault="00F147FA">
      <w:pPr>
        <w:pStyle w:val="Heading2"/>
        <w:ind w:left="360"/>
        <w:rPr>
          <w:rFonts w:ascii="Times New Roman" w:hAnsi="Times New Roman"/>
          <w:b w:val="0"/>
          <w:sz w:val="22"/>
          <w:szCs w:val="22"/>
          <w:lang w:val="pl-PL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 xml:space="preserve">    </w:t>
      </w:r>
    </w:p>
    <w:p w:rsidR="00E3169F" w:rsidRDefault="00F147FA">
      <w:pPr>
        <w:pStyle w:val="Heading2"/>
        <w:jc w:val="center"/>
        <w:rPr>
          <w:rFonts w:ascii="Times New Roman" w:hAnsi="Times New Roman"/>
          <w:b w:val="0"/>
          <w:sz w:val="22"/>
          <w:szCs w:val="22"/>
          <w:lang w:val="pl-PL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>Članak 1.</w:t>
      </w:r>
    </w:p>
    <w:p w:rsidR="00E3169F" w:rsidRDefault="00E3169F">
      <w:pPr>
        <w:pStyle w:val="Heading2"/>
        <w:rPr>
          <w:rFonts w:ascii="Times New Roman" w:hAnsi="Times New Roman"/>
          <w:b w:val="0"/>
          <w:sz w:val="22"/>
          <w:szCs w:val="22"/>
          <w:lang w:val="pl-PL"/>
        </w:rPr>
      </w:pPr>
    </w:p>
    <w:p w:rsidR="00E3169F" w:rsidRDefault="00F147FA">
      <w:pPr>
        <w:pStyle w:val="Heading2"/>
        <w:rPr>
          <w:rFonts w:ascii="Times New Roman" w:hAnsi="Times New Roman"/>
          <w:b w:val="0"/>
          <w:sz w:val="22"/>
          <w:szCs w:val="22"/>
          <w:lang w:val="pl-PL"/>
        </w:rPr>
      </w:pPr>
      <w:r>
        <w:rPr>
          <w:rFonts w:ascii="Times New Roman" w:hAnsi="Times New Roman"/>
          <w:b w:val="0"/>
          <w:sz w:val="22"/>
          <w:szCs w:val="22"/>
          <w:lang w:val="pl-PL"/>
        </w:rPr>
        <w:tab/>
        <w:t xml:space="preserve">Ovom Odlukom određuje se privremena zabrana izvođenja radova na području Općine Blato, određuju se vrste građevinskih radova  na koja se zabrana odnosi, područja - zone zabrane, razdoblje kalendarske godine  u kojem se ne mogu izvoditi radovi, iznimke zbog kojih se u pojedinim slučajevima mogu izvoditi radovi, nadzor i prekršajne odredbe.    </w:t>
      </w:r>
    </w:p>
    <w:p w:rsidR="00E3169F" w:rsidRDefault="00E3169F">
      <w:pPr>
        <w:jc w:val="both"/>
        <w:rPr>
          <w:rFonts w:ascii="Times New Roman" w:hAnsi="Times New Roman"/>
          <w:b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2.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Privremeno se zabranjuje izvođenje građevinskih radova koji se odnose na zemljane radove,  radove na izgradnji konstrukcije građevine svih vrsta građevine i druge građevinske radove koji proizvode buku.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3.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 xml:space="preserve">Period privremene zabrane izvođenja građevinskih radova iz članka 2. Ove Odluke uvjetovano je podjelom Općine Blato na zone. </w:t>
      </w:r>
    </w:p>
    <w:p w:rsidR="00E3169F" w:rsidRDefault="00E3169F">
      <w:pPr>
        <w:jc w:val="center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4.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Trajanje privremene zabrane uvjetovano je podjelom Općine Blato na dvije zone: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-  I      zona: sva priobalna  područja Općine Blato,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-  II    zona:  naselje Blato i ostala područja Općine Blato koja nisu uključena u I zonu.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Granice navedenih zone prikazane su u Prostornom Planu uređenja Općine Blato i u planu naselja Blato.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5.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U I zoni zabranjuju se radovi iz članka 2. Ove Odluke, u vremenu od 01. lipnja do 30. rujna od 00:00 do 24:00.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U II zoni nema zabrane za sve građevinske radove.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6.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Odredbe ove Odluke o privremenoj zabrani radova ne odnose na: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građevine, odnosno radove za čije je građenje, odnosno izvođenje utvrđen interes Republike Hrvatske,</w:t>
      </w: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uklanjanje građevina na temelju rješenja građevinske inspekcije ili odluke drugog tijela državne vlasti, </w:t>
      </w: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građenje građevina, odnosno izvođenje radova u godini u kojoj je odluka stupila na snagu,</w:t>
      </w: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hitne radove na popravcima objekata i uređaja komunalne i ostale infrastrukture koji se javljaju nenadano i kojima se sprječava nastanak posljedica opasnih za život i zdravlje ljudi kao i veća oštećenja nekretnine, </w:t>
      </w: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lastRenderedPageBreak/>
        <w:t xml:space="preserve">nužne radove na popravcima građevina kad zbog nenadano nastalih oštećenja postoji opasnost za život i zdravlje ljudi te u svrhu sprječavanja daljnje štete na istima, </w:t>
      </w:r>
    </w:p>
    <w:p w:rsidR="00E3169F" w:rsidRDefault="00F147FA">
      <w:pPr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građenje objekata predškolskog, školskog, visokoškolskog, zdravstvenog i socijalnog sadržaja, građenje javnih građevina sportske i kulturne namjene te poboljšanja energetske učinkovitosti zgrada u vlasništvu jedinica lokalne i područne (regionalne) samouprave, izvođenje radova po projektima financiranim iz EU i nacionalnih fondova te izvođenje radova po projektima od posebnog značaja za Općinu Blato.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7.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Nadzor nad provođenjem ove Odluke obavlja komunalni redar sukladno odredbama Zakona o građevinskoj inspekciji.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U obavljanju nadzora nad provođenjem ove Odluke, konunalni redar ima ovlasti propisane zakonom kojim se uređuje ustroj i ovlasti komunalnog redarstva, odnosno Prekršajnim zakonom i ovom Odlukom, i to:</w:t>
      </w:r>
    </w:p>
    <w:p w:rsidR="00E3169F" w:rsidRDefault="00F147FA">
      <w:pPr>
        <w:numPr>
          <w:ilvl w:val="0"/>
          <w:numId w:val="3"/>
        </w:num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rješenjem obustaviti izvođenje radova koji se obavljaju suprotno ovoj Odluci,</w:t>
      </w:r>
    </w:p>
    <w:p w:rsidR="00E3169F" w:rsidRDefault="00F147FA">
      <w:pPr>
        <w:numPr>
          <w:ilvl w:val="0"/>
          <w:numId w:val="3"/>
        </w:num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izdati obvezni prekršajni nalog,</w:t>
      </w:r>
    </w:p>
    <w:p w:rsidR="00E3169F" w:rsidRDefault="00F147FA">
      <w:pPr>
        <w:numPr>
          <w:ilvl w:val="0"/>
          <w:numId w:val="3"/>
        </w:num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naplatiti novčanu kaznu na mjestu počinjenja prekršaja.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center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8.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pStyle w:val="Heading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lang w:val="pl-PL"/>
        </w:rPr>
        <w:t xml:space="preserve">            </w:t>
      </w:r>
      <w:r>
        <w:rPr>
          <w:rFonts w:ascii="Times New Roman" w:hAnsi="Times New Roman"/>
          <w:b w:val="0"/>
          <w:sz w:val="22"/>
          <w:szCs w:val="22"/>
          <w:lang w:val="pl-PL"/>
        </w:rPr>
        <w:t>Donošenjem ove Odluke stavlja se van snage Odluka</w:t>
      </w:r>
      <w:r>
        <w:rPr>
          <w:rFonts w:ascii="Times New Roman" w:hAnsi="Times New Roman"/>
          <w:sz w:val="22"/>
          <w:szCs w:val="22"/>
          <w:lang w:val="pl-PL"/>
        </w:rPr>
        <w:t xml:space="preserve"> </w:t>
      </w:r>
      <w:r>
        <w:rPr>
          <w:rFonts w:ascii="Times New Roman" w:hAnsi="Times New Roman"/>
          <w:b w:val="0"/>
          <w:sz w:val="22"/>
          <w:szCs w:val="22"/>
          <w:lang w:val="pl-PL"/>
        </w:rPr>
        <w:t xml:space="preserve">o privremenoj zabrani izvođenja građevinskih radova tijekom turističke sezone na području Općine Blato </w:t>
      </w:r>
      <w:r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b w:val="0"/>
          <w:sz w:val="22"/>
          <w:szCs w:val="22"/>
        </w:rPr>
        <w:t>(„Službeni glasnik Općine Blato“, broj 1</w:t>
      </w:r>
      <w:r w:rsidR="00A9498D">
        <w:rPr>
          <w:rFonts w:ascii="Times New Roman" w:hAnsi="Times New Roman"/>
          <w:b w:val="0"/>
          <w:sz w:val="22"/>
          <w:szCs w:val="22"/>
        </w:rPr>
        <w:t>6</w:t>
      </w:r>
      <w:r>
        <w:rPr>
          <w:rFonts w:ascii="Times New Roman" w:hAnsi="Times New Roman"/>
          <w:b w:val="0"/>
          <w:sz w:val="22"/>
          <w:szCs w:val="22"/>
        </w:rPr>
        <w:t>/202</w:t>
      </w:r>
      <w:r w:rsidR="00A9498D">
        <w:rPr>
          <w:rFonts w:ascii="Times New Roman" w:hAnsi="Times New Roman"/>
          <w:b w:val="0"/>
          <w:sz w:val="22"/>
          <w:szCs w:val="22"/>
        </w:rPr>
        <w:t>4</w:t>
      </w:r>
      <w:r>
        <w:rPr>
          <w:rFonts w:ascii="Times New Roman" w:hAnsi="Times New Roman"/>
          <w:b w:val="0"/>
          <w:sz w:val="22"/>
          <w:szCs w:val="22"/>
        </w:rPr>
        <w:t>).</w:t>
      </w:r>
    </w:p>
    <w:p w:rsidR="00E3169F" w:rsidRDefault="00E3169F">
      <w:pPr>
        <w:jc w:val="both"/>
        <w:rPr>
          <w:rFonts w:ascii="Times New Roman" w:hAnsi="Times New Roman"/>
          <w:b/>
          <w:sz w:val="22"/>
          <w:szCs w:val="22"/>
          <w:lang w:val="pl-PL"/>
        </w:rPr>
      </w:pPr>
    </w:p>
    <w:p w:rsidR="00E3169F" w:rsidRDefault="00E3169F">
      <w:pPr>
        <w:ind w:left="1416" w:firstLine="708"/>
        <w:jc w:val="both"/>
        <w:rPr>
          <w:rFonts w:ascii="Times New Roman" w:hAnsi="Times New Roman"/>
          <w:b/>
          <w:sz w:val="22"/>
          <w:szCs w:val="22"/>
          <w:lang w:val="pl-PL"/>
        </w:rPr>
      </w:pPr>
    </w:p>
    <w:p w:rsidR="00E3169F" w:rsidRDefault="00F147FA">
      <w:pPr>
        <w:ind w:left="4248" w:firstLine="708"/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Članak 9.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ab/>
        <w:t>Ova Odluka stupa na snagu osmog dana od objave u Službenom glasniku Općine Blato.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KLASA:_______________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URBROJ:______________</w:t>
      </w:r>
    </w:p>
    <w:p w:rsidR="00E3169F" w:rsidRDefault="00F147FA">
      <w:pPr>
        <w:jc w:val="both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Blato,_______202</w:t>
      </w:r>
      <w:r w:rsidR="006E2035">
        <w:rPr>
          <w:rFonts w:ascii="Times New Roman" w:hAnsi="Times New Roman"/>
          <w:sz w:val="22"/>
          <w:szCs w:val="22"/>
          <w:lang w:val="pl-PL"/>
        </w:rPr>
        <w:t>5</w:t>
      </w:r>
      <w:r>
        <w:rPr>
          <w:rFonts w:ascii="Times New Roman" w:hAnsi="Times New Roman"/>
          <w:sz w:val="22"/>
          <w:szCs w:val="22"/>
          <w:lang w:val="pl-PL"/>
        </w:rPr>
        <w:t xml:space="preserve">. godine </w:t>
      </w:r>
    </w:p>
    <w:p w:rsidR="00E3169F" w:rsidRDefault="00E3169F">
      <w:pPr>
        <w:jc w:val="both"/>
        <w:rPr>
          <w:rFonts w:ascii="Times New Roman" w:hAnsi="Times New Roman"/>
          <w:sz w:val="22"/>
          <w:szCs w:val="22"/>
          <w:lang w:val="pl-PL"/>
        </w:rPr>
      </w:pPr>
    </w:p>
    <w:p w:rsidR="00E3169F" w:rsidRDefault="00F147FA">
      <w:pPr>
        <w:jc w:val="right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OPĆINSKO VIJEĆE</w:t>
      </w:r>
    </w:p>
    <w:p w:rsidR="00E3169F" w:rsidRDefault="00F147FA">
      <w:pPr>
        <w:jc w:val="right"/>
        <w:rPr>
          <w:rFonts w:ascii="Times New Roman" w:hAnsi="Times New Roman"/>
          <w:sz w:val="22"/>
          <w:szCs w:val="22"/>
          <w:lang w:val="pl-PL"/>
        </w:rPr>
      </w:pPr>
      <w:r>
        <w:rPr>
          <w:rFonts w:ascii="Times New Roman" w:hAnsi="Times New Roman"/>
          <w:sz w:val="22"/>
          <w:szCs w:val="22"/>
          <w:lang w:val="pl-PL"/>
        </w:rPr>
        <w:t>PREDSJEDNIK</w:t>
      </w:r>
    </w:p>
    <w:p w:rsidR="00E3169F" w:rsidRDefault="00726C2B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  <w:r>
        <w:rPr>
          <w:rFonts w:ascii="Times New Roman" w:eastAsia="Times New Roman" w:hAnsi="Times New Roman" w:cs="Times New Roman"/>
          <w:sz w:val="22"/>
          <w:szCs w:val="22"/>
          <w:lang w:val="pl-PL" w:bidi="ar-SA"/>
        </w:rPr>
        <w:t>Franciska Jurišić Bačić, dipl. bibl.</w:t>
      </w:r>
      <w:r w:rsidR="00F147FA">
        <w:rPr>
          <w:rFonts w:ascii="Times New Roman" w:eastAsia="Times New Roman" w:hAnsi="Times New Roman" w:cs="Times New Roman"/>
          <w:sz w:val="22"/>
          <w:szCs w:val="22"/>
          <w:lang w:val="pl-PL" w:bidi="ar-SA"/>
        </w:rPr>
        <w:br/>
      </w:r>
      <w:r w:rsidR="00F147FA">
        <w:rPr>
          <w:rFonts w:ascii="Times New Roman" w:eastAsia="Times New Roman" w:hAnsi="Times New Roman" w:cs="Times New Roman"/>
          <w:sz w:val="22"/>
          <w:szCs w:val="22"/>
          <w:lang w:val="pl-PL" w:bidi="ar-SA"/>
        </w:rPr>
        <w:br/>
      </w:r>
      <w:r w:rsidR="00F147FA">
        <w:rPr>
          <w:rFonts w:ascii="Times New Roman" w:eastAsia="Times New Roman" w:hAnsi="Times New Roman" w:cs="Times New Roman"/>
          <w:sz w:val="22"/>
          <w:szCs w:val="22"/>
          <w:lang w:val="pl-PL" w:bidi="ar-SA"/>
        </w:rPr>
        <w:br/>
        <w:t>__________________________</w:t>
      </w: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 w:rsidP="0084076C">
      <w:pPr>
        <w:jc w:val="center"/>
      </w:pPr>
    </w:p>
    <w:p w:rsidR="0084076C" w:rsidRDefault="0084076C" w:rsidP="0084076C">
      <w:pPr>
        <w:jc w:val="center"/>
      </w:pPr>
      <w:r>
        <w:t>ODLUKA O PRIVREMENOJ ZABRANI IZVOĐENJA GRAĐEVINSKIH RADOVA</w:t>
      </w:r>
    </w:p>
    <w:p w:rsidR="0084076C" w:rsidRDefault="0084076C" w:rsidP="0084076C">
      <w:pPr>
        <w:jc w:val="center"/>
      </w:pPr>
    </w:p>
    <w:p w:rsidR="0084076C" w:rsidRDefault="0084076C" w:rsidP="0084076C">
      <w:pPr>
        <w:jc w:val="center"/>
      </w:pPr>
      <w:r>
        <w:t>OBRAZLOŽENJE</w:t>
      </w:r>
    </w:p>
    <w:p w:rsidR="0084076C" w:rsidRDefault="0084076C" w:rsidP="0084076C"/>
    <w:p w:rsidR="0084076C" w:rsidRDefault="0084076C" w:rsidP="0084076C"/>
    <w:p w:rsidR="0084076C" w:rsidRDefault="0084076C" w:rsidP="0084076C">
      <w:r>
        <w:tab/>
        <w:t xml:space="preserve">Ovom odlukom određuje se vremenski period u kojem se ne smiju izvoditi građevinski radovi, vrste građevinskih radova koji se ne smiju obavljati tijekom navedenih perioda, zone,  okolnosti zbog kojih se odobrava gradnja i u navedenim periodima zabrane, te kaznene odredbe.   </w:t>
      </w:r>
    </w:p>
    <w:p w:rsidR="0084076C" w:rsidRDefault="0084076C" w:rsidP="0084076C">
      <w:r>
        <w:tab/>
      </w:r>
      <w:r>
        <w:tab/>
        <w:t>Temeljem članka 132. Zakona o gradnji Predstavničko tijelo jedinice lokalne samouprave po predhodno pribavljenom mišljenju Turističke zajednice općine može odlukom odrediti razdoblje iduće kalendarske godine i vrijeme u kojem se ne mogu izvoditi građevinski radovi.</w:t>
      </w:r>
    </w:p>
    <w:p w:rsidR="0084076C" w:rsidRDefault="0084076C" w:rsidP="0084076C">
      <w:r>
        <w:tab/>
        <w:t>Stoga je Općina Blato i ove godine pribavila  mišljenje - suglasnost Turističke zajednice Općine Blato za Ovu Odluku uputila na donošenje Općinskom vijeću.</w:t>
      </w:r>
    </w:p>
    <w:p w:rsidR="0084076C" w:rsidRDefault="0084076C" w:rsidP="0084076C">
      <w:r>
        <w:tab/>
        <w:t>U ovoj  Odluci ništa se ne mijenja u odnosu na dosadašnju Odluku.</w:t>
      </w:r>
    </w:p>
    <w:p w:rsidR="0084076C" w:rsidRDefault="0084076C" w:rsidP="0084076C">
      <w:r>
        <w:t xml:space="preserve">  </w:t>
      </w: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p w:rsidR="0084076C" w:rsidRDefault="0084076C">
      <w:pPr>
        <w:jc w:val="right"/>
        <w:rPr>
          <w:rFonts w:ascii="Times New Roman" w:eastAsia="Times New Roman" w:hAnsi="Times New Roman" w:cs="Times New Roman"/>
          <w:sz w:val="22"/>
          <w:szCs w:val="22"/>
          <w:lang w:val="pl-PL" w:bidi="ar-SA"/>
        </w:rPr>
      </w:pPr>
    </w:p>
    <w:sectPr w:rsidR="0084076C" w:rsidSect="00E3169F">
      <w:pgSz w:w="11906" w:h="16838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777C1"/>
    <w:multiLevelType w:val="multilevel"/>
    <w:tmpl w:val="F32A4D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8C16697"/>
    <w:multiLevelType w:val="multilevel"/>
    <w:tmpl w:val="DD8A74B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161F80"/>
    <w:multiLevelType w:val="multilevel"/>
    <w:tmpl w:val="7A00F798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9"/>
  <w:autoHyphenation/>
  <w:hyphenationZone w:val="425"/>
  <w:characterSpacingControl w:val="doNotCompress"/>
  <w:compat>
    <w:useFELayout/>
  </w:compat>
  <w:rsids>
    <w:rsidRoot w:val="00E3169F"/>
    <w:rsid w:val="002E38CA"/>
    <w:rsid w:val="006E2035"/>
    <w:rsid w:val="00726C2B"/>
    <w:rsid w:val="0084076C"/>
    <w:rsid w:val="00864C13"/>
    <w:rsid w:val="00A8505E"/>
    <w:rsid w:val="00A9498D"/>
    <w:rsid w:val="00B81DB5"/>
    <w:rsid w:val="00D37A77"/>
    <w:rsid w:val="00DC0F5F"/>
    <w:rsid w:val="00DF4694"/>
    <w:rsid w:val="00E3169F"/>
    <w:rsid w:val="00F147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Lucida Sans"/>
        <w:kern w:val="2"/>
        <w:sz w:val="24"/>
        <w:szCs w:val="24"/>
        <w:lang w:val="hr-HR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169F"/>
  </w:style>
  <w:style w:type="paragraph" w:styleId="Heading1">
    <w:name w:val="heading 1"/>
    <w:basedOn w:val="Stilnaslova"/>
    <w:next w:val="BodyText"/>
    <w:qFormat/>
    <w:rsid w:val="00E3169F"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next w:val="Normal"/>
    <w:qFormat/>
    <w:rsid w:val="00E3169F"/>
    <w:pPr>
      <w:keepNext/>
      <w:numPr>
        <w:ilvl w:val="1"/>
        <w:numId w:val="1"/>
      </w:numPr>
      <w:jc w:val="both"/>
      <w:outlineLvl w:val="1"/>
    </w:pPr>
    <w:rPr>
      <w:b/>
      <w:bCs/>
    </w:rPr>
  </w:style>
  <w:style w:type="paragraph" w:styleId="Heading3">
    <w:name w:val="heading 3"/>
    <w:basedOn w:val="Stilnaslova"/>
    <w:next w:val="BodyText"/>
    <w:qFormat/>
    <w:rsid w:val="00E3169F"/>
    <w:pPr>
      <w:numPr>
        <w:ilvl w:val="2"/>
        <w:numId w:val="1"/>
      </w:numPr>
      <w:spacing w:before="140"/>
      <w:outlineLvl w:val="2"/>
    </w:pPr>
    <w:rPr>
      <w:b/>
      <w:bCs/>
    </w:rPr>
  </w:style>
  <w:style w:type="paragraph" w:styleId="Heading4">
    <w:name w:val="heading 4"/>
    <w:basedOn w:val="Stilnaslova"/>
    <w:next w:val="BodyText"/>
    <w:qFormat/>
    <w:rsid w:val="00E3169F"/>
    <w:pPr>
      <w:numPr>
        <w:ilvl w:val="3"/>
        <w:numId w:val="1"/>
      </w:numPr>
      <w:spacing w:before="120"/>
      <w:outlineLvl w:val="3"/>
    </w:pPr>
    <w:rPr>
      <w:b/>
      <w:bCs/>
      <w:i/>
      <w:i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2z0">
    <w:name w:val="WW8Num2z0"/>
    <w:qFormat/>
    <w:rsid w:val="00E3169F"/>
  </w:style>
  <w:style w:type="character" w:customStyle="1" w:styleId="WW8Num3z0">
    <w:name w:val="WW8Num3z0"/>
    <w:qFormat/>
    <w:rsid w:val="00E3169F"/>
  </w:style>
  <w:style w:type="character" w:customStyle="1" w:styleId="WW8Num3z1">
    <w:name w:val="WW8Num3z1"/>
    <w:qFormat/>
    <w:rsid w:val="00E3169F"/>
  </w:style>
  <w:style w:type="character" w:customStyle="1" w:styleId="WW8Num3z2">
    <w:name w:val="WW8Num3z2"/>
    <w:qFormat/>
    <w:rsid w:val="00E3169F"/>
  </w:style>
  <w:style w:type="character" w:customStyle="1" w:styleId="WW8Num3z3">
    <w:name w:val="WW8Num3z3"/>
    <w:qFormat/>
    <w:rsid w:val="00E3169F"/>
  </w:style>
  <w:style w:type="character" w:customStyle="1" w:styleId="WW8Num3z4">
    <w:name w:val="WW8Num3z4"/>
    <w:qFormat/>
    <w:rsid w:val="00E3169F"/>
  </w:style>
  <w:style w:type="character" w:customStyle="1" w:styleId="WW8Num3z5">
    <w:name w:val="WW8Num3z5"/>
    <w:qFormat/>
    <w:rsid w:val="00E3169F"/>
  </w:style>
  <w:style w:type="character" w:customStyle="1" w:styleId="WW8Num3z6">
    <w:name w:val="WW8Num3z6"/>
    <w:qFormat/>
    <w:rsid w:val="00E3169F"/>
  </w:style>
  <w:style w:type="character" w:customStyle="1" w:styleId="WW8Num3z7">
    <w:name w:val="WW8Num3z7"/>
    <w:qFormat/>
    <w:rsid w:val="00E3169F"/>
  </w:style>
  <w:style w:type="character" w:customStyle="1" w:styleId="WW8Num3z8">
    <w:name w:val="WW8Num3z8"/>
    <w:qFormat/>
    <w:rsid w:val="00E3169F"/>
  </w:style>
  <w:style w:type="paragraph" w:customStyle="1" w:styleId="Stilnaslova">
    <w:name w:val="Stil naslova"/>
    <w:basedOn w:val="Normal"/>
    <w:next w:val="BodyText"/>
    <w:qFormat/>
    <w:rsid w:val="00E3169F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BodyText">
    <w:name w:val="Body Text"/>
    <w:basedOn w:val="Normal"/>
    <w:rsid w:val="00E3169F"/>
    <w:pPr>
      <w:spacing w:after="140" w:line="276" w:lineRule="auto"/>
    </w:pPr>
  </w:style>
  <w:style w:type="paragraph" w:styleId="List">
    <w:name w:val="List"/>
    <w:basedOn w:val="BodyText"/>
    <w:rsid w:val="00E3169F"/>
  </w:style>
  <w:style w:type="paragraph" w:styleId="Caption">
    <w:name w:val="caption"/>
    <w:basedOn w:val="Normal"/>
    <w:qFormat/>
    <w:rsid w:val="00E3169F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"/>
    <w:qFormat/>
    <w:rsid w:val="00E3169F"/>
    <w:pPr>
      <w:suppressLineNumbers/>
    </w:pPr>
  </w:style>
  <w:style w:type="numbering" w:customStyle="1" w:styleId="WW8Num2">
    <w:name w:val="WW8Num2"/>
    <w:qFormat/>
    <w:rsid w:val="00E3169F"/>
  </w:style>
  <w:style w:type="numbering" w:customStyle="1" w:styleId="WW8Num3">
    <w:name w:val="WW8Num3"/>
    <w:qFormat/>
    <w:rsid w:val="00E316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711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User</cp:lastModifiedBy>
  <cp:revision>8</cp:revision>
  <cp:lastPrinted>2025-12-10T08:49:00Z</cp:lastPrinted>
  <dcterms:created xsi:type="dcterms:W3CDTF">2025-11-11T10:42:00Z</dcterms:created>
  <dcterms:modified xsi:type="dcterms:W3CDTF">2025-12-10T08:49:00Z</dcterms:modified>
  <dc:language>hr-HR</dc:language>
</cp:coreProperties>
</file>