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0E8F" w:rsidRDefault="00F45167">
      <w:pPr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PRIJEDLOG</w:t>
      </w:r>
    </w:p>
    <w:p w:rsidR="00D40E8F" w:rsidRDefault="00D40E8F">
      <w:pPr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sz w:val="24"/>
        </w:rPr>
      </w:pPr>
    </w:p>
    <w:p w:rsidR="00D40E8F" w:rsidRDefault="00F4516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Temeljem članka 91. Statuta Općine Blato (Službeni glasnik Općine Blato broj 2/21), Općinsko vijeće Općine Blato na svojoj ....</w:t>
      </w:r>
      <w:r>
        <w:rPr>
          <w:rFonts w:ascii="Times New Roman" w:eastAsia="Times New Roman" w:hAnsi="Times New Roman" w:cs="Times New Roman"/>
          <w:sz w:val="24"/>
        </w:rPr>
        <w:t>. sjednici, održanoj ........</w:t>
      </w:r>
      <w:r>
        <w:rPr>
          <w:rFonts w:ascii="Times New Roman" w:eastAsia="Times New Roman" w:hAnsi="Times New Roman" w:cs="Times New Roman"/>
          <w:sz w:val="24"/>
        </w:rPr>
        <w:t xml:space="preserve"> 2025</w:t>
      </w:r>
      <w:r>
        <w:rPr>
          <w:rFonts w:ascii="Times New Roman" w:eastAsia="Times New Roman" w:hAnsi="Times New Roman" w:cs="Times New Roman"/>
          <w:sz w:val="24"/>
        </w:rPr>
        <w:t>. godine, donijelo je</w:t>
      </w:r>
    </w:p>
    <w:p w:rsidR="00D40E8F" w:rsidRDefault="00D40E8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40E8F" w:rsidRDefault="00D40E8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40E8F" w:rsidRDefault="00D40E8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40E8F" w:rsidRDefault="00D40E8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40E8F" w:rsidRDefault="00F4516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ZAKLJUČAK</w:t>
      </w:r>
    </w:p>
    <w:p w:rsidR="00D40E8F" w:rsidRDefault="00F4516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o prihva</w:t>
      </w:r>
      <w:r>
        <w:rPr>
          <w:rFonts w:ascii="Times New Roman" w:eastAsia="Times New Roman" w:hAnsi="Times New Roman" w:cs="Times New Roman"/>
          <w:b/>
          <w:sz w:val="24"/>
        </w:rPr>
        <w:t>ćanju Izvješća o naplati općinskih poreza u 2024</w:t>
      </w:r>
      <w:r>
        <w:rPr>
          <w:rFonts w:ascii="Times New Roman" w:eastAsia="Times New Roman" w:hAnsi="Times New Roman" w:cs="Times New Roman"/>
          <w:b/>
          <w:sz w:val="24"/>
        </w:rPr>
        <w:t>. godini</w:t>
      </w:r>
    </w:p>
    <w:p w:rsidR="00D40E8F" w:rsidRDefault="00D40E8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D40E8F" w:rsidRDefault="00D40E8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D40E8F" w:rsidRDefault="00D40E8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40E8F" w:rsidRDefault="00D40E8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D40E8F" w:rsidRDefault="00F4516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I. </w:t>
      </w:r>
      <w:r>
        <w:rPr>
          <w:rFonts w:ascii="Times New Roman" w:eastAsia="Times New Roman" w:hAnsi="Times New Roman" w:cs="Times New Roman"/>
          <w:sz w:val="24"/>
        </w:rPr>
        <w:tab/>
        <w:t>Prihvaća se Izvješće o naplati općinskih poreza u 2024</w:t>
      </w:r>
      <w:r>
        <w:rPr>
          <w:rFonts w:ascii="Times New Roman" w:eastAsia="Times New Roman" w:hAnsi="Times New Roman" w:cs="Times New Roman"/>
          <w:sz w:val="24"/>
        </w:rPr>
        <w:t>. godini.</w:t>
      </w:r>
    </w:p>
    <w:p w:rsidR="00D40E8F" w:rsidRDefault="00D40E8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40E8F" w:rsidRDefault="00D40E8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40E8F" w:rsidRDefault="00D40E8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40E8F" w:rsidRDefault="00F4516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II.</w:t>
      </w:r>
      <w:r>
        <w:rPr>
          <w:rFonts w:ascii="Times New Roman" w:eastAsia="Times New Roman" w:hAnsi="Times New Roman" w:cs="Times New Roman"/>
          <w:sz w:val="24"/>
        </w:rPr>
        <w:tab/>
        <w:t>Ovaj Zaključak stupa na snagu osmog dana od dana objave u „Službenom glasniku Općine Blato”.</w:t>
      </w:r>
    </w:p>
    <w:p w:rsidR="00D40E8F" w:rsidRDefault="00D40E8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40E8F" w:rsidRDefault="00D40E8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40E8F" w:rsidRDefault="00D40E8F">
      <w:pPr>
        <w:spacing w:after="160" w:line="240" w:lineRule="auto"/>
        <w:rPr>
          <w:rFonts w:ascii="Times New Roman" w:eastAsia="Times New Roman" w:hAnsi="Times New Roman" w:cs="Times New Roman"/>
          <w:sz w:val="24"/>
        </w:rPr>
      </w:pPr>
    </w:p>
    <w:p w:rsidR="00D40E8F" w:rsidRDefault="00F45167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KLASA: </w:t>
      </w:r>
    </w:p>
    <w:p w:rsidR="00D40E8F" w:rsidRDefault="00F45167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URBROJ: </w:t>
      </w:r>
    </w:p>
    <w:p w:rsidR="00D40E8F" w:rsidRDefault="00F45167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Blato, .............</w:t>
      </w:r>
      <w:r>
        <w:rPr>
          <w:rFonts w:ascii="Times New Roman" w:eastAsia="Times New Roman" w:hAnsi="Times New Roman" w:cs="Times New Roman"/>
          <w:sz w:val="24"/>
        </w:rPr>
        <w:t>2025</w:t>
      </w:r>
      <w:r>
        <w:rPr>
          <w:rFonts w:ascii="Times New Roman" w:eastAsia="Times New Roman" w:hAnsi="Times New Roman" w:cs="Times New Roman"/>
          <w:sz w:val="24"/>
        </w:rPr>
        <w:t>. godine</w:t>
      </w:r>
    </w:p>
    <w:p w:rsidR="00D40E8F" w:rsidRDefault="00D40E8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D40E8F" w:rsidRDefault="00D40E8F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</w:rPr>
      </w:pPr>
    </w:p>
    <w:p w:rsidR="00D40E8F" w:rsidRDefault="00D40E8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D40E8F" w:rsidRDefault="00F4516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OPĆINSKO VIJEĆE</w:t>
      </w:r>
    </w:p>
    <w:p w:rsidR="00D40E8F" w:rsidRDefault="00F4516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PREDSJEDNIK</w:t>
      </w:r>
    </w:p>
    <w:p w:rsidR="00D40E8F" w:rsidRDefault="00F4516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Želimir Bosnić, mag.pharm., v.r.</w:t>
      </w:r>
    </w:p>
    <w:p w:rsidR="00D40E8F" w:rsidRDefault="00D40E8F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</w:rPr>
      </w:pPr>
    </w:p>
    <w:p w:rsidR="00D40E8F" w:rsidRDefault="00D40E8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D40E8F" w:rsidRDefault="00D40E8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sectPr w:rsidR="00D40E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D40E8F"/>
    <w:rsid w:val="00D40E8F"/>
    <w:rsid w:val="00F451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84</Words>
  <Characters>481</Characters>
  <Application>Microsoft Office Word</Application>
  <DocSecurity>0</DocSecurity>
  <Lines>4</Lines>
  <Paragraphs>1</Paragraphs>
  <ScaleCrop>false</ScaleCrop>
  <Company>Grizli777</Company>
  <LinksUpToDate>false</LinksUpToDate>
  <CharactersWithSpaces>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3</cp:revision>
  <cp:lastPrinted>2025-03-21T08:23:00Z</cp:lastPrinted>
  <dcterms:created xsi:type="dcterms:W3CDTF">2025-03-21T08:21:00Z</dcterms:created>
  <dcterms:modified xsi:type="dcterms:W3CDTF">2025-03-21T08:23:00Z</dcterms:modified>
</cp:coreProperties>
</file>