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9920" w14:textId="6CAE767E" w:rsidR="00B93BCD" w:rsidRDefault="00B93BCD" w:rsidP="00B93BCD">
      <w:pPr>
        <w:jc w:val="center"/>
        <w:rPr>
          <w:b/>
          <w:sz w:val="26"/>
          <w:szCs w:val="26"/>
          <w:lang w:val="hr-HR"/>
        </w:rPr>
      </w:pPr>
      <w:r>
        <w:rPr>
          <w:b/>
          <w:sz w:val="26"/>
          <w:szCs w:val="26"/>
          <w:lang w:val="hr-HR"/>
        </w:rPr>
        <w:t xml:space="preserve">I </w:t>
      </w:r>
      <w:r w:rsidRPr="00C45495">
        <w:rPr>
          <w:b/>
          <w:sz w:val="26"/>
          <w:szCs w:val="26"/>
          <w:lang w:val="hr-HR"/>
        </w:rPr>
        <w:t>IZMJENE I DOPUNE PROGRAMA POTICANJA GOSPODARS</w:t>
      </w:r>
      <w:r>
        <w:rPr>
          <w:b/>
          <w:sz w:val="26"/>
          <w:szCs w:val="26"/>
          <w:lang w:val="hr-HR"/>
        </w:rPr>
        <w:t>KOG RAZVITKA OPĆINE BLATO U 202</w:t>
      </w:r>
      <w:r w:rsidR="00D63FBC">
        <w:rPr>
          <w:b/>
          <w:sz w:val="26"/>
          <w:szCs w:val="26"/>
          <w:lang w:val="hr-HR"/>
        </w:rPr>
        <w:t>5</w:t>
      </w:r>
      <w:r w:rsidRPr="00C45495">
        <w:rPr>
          <w:b/>
          <w:sz w:val="26"/>
          <w:szCs w:val="26"/>
          <w:lang w:val="hr-HR"/>
        </w:rPr>
        <w:t>. GODINI</w:t>
      </w:r>
    </w:p>
    <w:p w14:paraId="380008EF" w14:textId="77777777" w:rsidR="000278F0" w:rsidRPr="00C45495" w:rsidRDefault="000278F0" w:rsidP="00B93BCD">
      <w:pPr>
        <w:jc w:val="center"/>
        <w:rPr>
          <w:b/>
          <w:sz w:val="26"/>
          <w:szCs w:val="26"/>
          <w:lang w:val="hr-HR"/>
        </w:rPr>
      </w:pPr>
    </w:p>
    <w:tbl>
      <w:tblPr>
        <w:tblW w:w="10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227" w:type="dxa"/>
        </w:tblCellMar>
        <w:tblLook w:val="01E0" w:firstRow="1" w:lastRow="1" w:firstColumn="1" w:lastColumn="1" w:noHBand="0" w:noVBand="0"/>
      </w:tblPr>
      <w:tblGrid>
        <w:gridCol w:w="4014"/>
        <w:gridCol w:w="1833"/>
        <w:gridCol w:w="1741"/>
        <w:gridCol w:w="2421"/>
      </w:tblGrid>
      <w:tr w:rsidR="00F25735" w:rsidRPr="006929D0" w14:paraId="6752C489" w14:textId="77777777" w:rsidTr="005A4624">
        <w:trPr>
          <w:trHeight w:val="1084"/>
          <w:jc w:val="center"/>
        </w:trPr>
        <w:tc>
          <w:tcPr>
            <w:tcW w:w="4014" w:type="dxa"/>
            <w:noWrap/>
            <w:vAlign w:val="center"/>
          </w:tcPr>
          <w:p w14:paraId="2CAF8BE4" w14:textId="77777777" w:rsidR="00F25735" w:rsidRPr="006929D0" w:rsidRDefault="00F25735" w:rsidP="00B07D8D">
            <w:pPr>
              <w:rPr>
                <w:bCs/>
                <w:sz w:val="22"/>
                <w:szCs w:val="22"/>
                <w:lang w:val="hr-HR"/>
              </w:rPr>
            </w:pPr>
            <w:bookmarkStart w:id="0" w:name="_Hlk143855972"/>
            <w:r w:rsidRPr="006929D0">
              <w:rPr>
                <w:bCs/>
                <w:sz w:val="22"/>
                <w:szCs w:val="22"/>
                <w:lang w:val="hr-HR"/>
              </w:rPr>
              <w:t>MJERE POTICANJA GOSPODARSKOG RAZVITKA ZA 202</w:t>
            </w:r>
            <w:r>
              <w:rPr>
                <w:bCs/>
                <w:sz w:val="22"/>
                <w:szCs w:val="22"/>
                <w:lang w:val="hr-HR"/>
              </w:rPr>
              <w:t>5</w:t>
            </w:r>
            <w:r w:rsidRPr="006929D0">
              <w:rPr>
                <w:bCs/>
                <w:sz w:val="22"/>
                <w:szCs w:val="22"/>
                <w:lang w:val="hr-HR"/>
              </w:rPr>
              <w:t>. GODINU</w:t>
            </w:r>
          </w:p>
        </w:tc>
        <w:tc>
          <w:tcPr>
            <w:tcW w:w="1833" w:type="dxa"/>
            <w:noWrap/>
          </w:tcPr>
          <w:p w14:paraId="65967BDF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591B163E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FINANCIJSKI</w:t>
            </w:r>
          </w:p>
          <w:p w14:paraId="7F312881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PLAN</w:t>
            </w:r>
          </w:p>
          <w:p w14:paraId="1BEBD0DB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(u eurima)</w:t>
            </w:r>
          </w:p>
        </w:tc>
        <w:tc>
          <w:tcPr>
            <w:tcW w:w="1741" w:type="dxa"/>
          </w:tcPr>
          <w:p w14:paraId="40B81BEE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0DE9C3E2" w14:textId="65539502" w:rsidR="00F25735" w:rsidRPr="006929D0" w:rsidRDefault="00D63FBC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>
              <w:rPr>
                <w:bCs/>
                <w:sz w:val="22"/>
                <w:szCs w:val="22"/>
                <w:lang w:val="hr-HR"/>
              </w:rPr>
              <w:t>I IZMJENE I DOPUNE</w:t>
            </w:r>
          </w:p>
          <w:p w14:paraId="5C0C7F81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(u eurima)</w:t>
            </w:r>
          </w:p>
        </w:tc>
        <w:tc>
          <w:tcPr>
            <w:tcW w:w="2421" w:type="dxa"/>
          </w:tcPr>
          <w:p w14:paraId="66845FDD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7F5E7F9E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IZVORI FINANCIRANJA</w:t>
            </w:r>
          </w:p>
        </w:tc>
      </w:tr>
      <w:tr w:rsidR="00F25735" w:rsidRPr="006929D0" w14:paraId="0439F21F" w14:textId="77777777" w:rsidTr="00CA1A24">
        <w:trPr>
          <w:trHeight w:val="330"/>
          <w:jc w:val="center"/>
        </w:trPr>
        <w:tc>
          <w:tcPr>
            <w:tcW w:w="4014" w:type="dxa"/>
            <w:noWrap/>
            <w:vAlign w:val="center"/>
          </w:tcPr>
          <w:p w14:paraId="6D4AAA96" w14:textId="77777777" w:rsidR="00F25735" w:rsidRPr="006929D0" w:rsidRDefault="00F25735" w:rsidP="00B07D8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6929D0">
              <w:rPr>
                <w:b/>
                <w:bCs/>
                <w:sz w:val="22"/>
                <w:szCs w:val="22"/>
                <w:lang w:val="hr-HR"/>
              </w:rPr>
              <w:t>PROGRAM POTICANJA ZAPOŠLJAVANJA</w:t>
            </w:r>
          </w:p>
        </w:tc>
        <w:tc>
          <w:tcPr>
            <w:tcW w:w="1833" w:type="dxa"/>
            <w:noWrap/>
            <w:vAlign w:val="center"/>
          </w:tcPr>
          <w:p w14:paraId="647F2F21" w14:textId="77777777" w:rsidR="00F25735" w:rsidRDefault="00F25735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7E4001E4" w14:textId="77777777" w:rsidR="00F25735" w:rsidRPr="006929D0" w:rsidRDefault="00F25735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39.000</w:t>
            </w:r>
          </w:p>
        </w:tc>
        <w:tc>
          <w:tcPr>
            <w:tcW w:w="1741" w:type="dxa"/>
            <w:vAlign w:val="center"/>
          </w:tcPr>
          <w:p w14:paraId="78958029" w14:textId="77777777" w:rsidR="00F25735" w:rsidRDefault="00F25735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1A629A4F" w14:textId="673D1BC7" w:rsidR="00F25735" w:rsidRPr="006929D0" w:rsidRDefault="007A3915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59.000</w:t>
            </w:r>
            <w:r w:rsidR="00925972" w:rsidRPr="00925972">
              <w:rPr>
                <w:b/>
                <w:bCs/>
                <w:sz w:val="22"/>
                <w:szCs w:val="22"/>
                <w:vertAlign w:val="superscript"/>
                <w:lang w:val="hr-HR"/>
              </w:rPr>
              <w:t>1</w:t>
            </w:r>
          </w:p>
        </w:tc>
        <w:tc>
          <w:tcPr>
            <w:tcW w:w="2421" w:type="dxa"/>
            <w:vAlign w:val="center"/>
          </w:tcPr>
          <w:p w14:paraId="53C69473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</w:tc>
      </w:tr>
      <w:tr w:rsidR="00F25735" w:rsidRPr="006929D0" w14:paraId="44BDEAAF" w14:textId="77777777" w:rsidTr="00CA1A24">
        <w:trPr>
          <w:trHeight w:val="255"/>
          <w:jc w:val="center"/>
        </w:trPr>
        <w:tc>
          <w:tcPr>
            <w:tcW w:w="4014" w:type="dxa"/>
            <w:noWrap/>
            <w:vAlign w:val="center"/>
          </w:tcPr>
          <w:p w14:paraId="3E0A49C8" w14:textId="77777777" w:rsidR="00F25735" w:rsidRPr="006929D0" w:rsidRDefault="00F25735" w:rsidP="00B07D8D">
            <w:pPr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Mjere u poticanju zapošljavanja</w:t>
            </w:r>
          </w:p>
        </w:tc>
        <w:tc>
          <w:tcPr>
            <w:tcW w:w="1833" w:type="dxa"/>
            <w:noWrap/>
            <w:vAlign w:val="center"/>
          </w:tcPr>
          <w:p w14:paraId="2BBD522D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25</w:t>
            </w:r>
            <w:r w:rsidRPr="008C661A">
              <w:rPr>
                <w:sz w:val="22"/>
                <w:szCs w:val="22"/>
                <w:lang w:val="hr-HR"/>
              </w:rPr>
              <w:t>.000</w:t>
            </w:r>
          </w:p>
        </w:tc>
        <w:tc>
          <w:tcPr>
            <w:tcW w:w="1741" w:type="dxa"/>
            <w:vAlign w:val="center"/>
          </w:tcPr>
          <w:p w14:paraId="19065DFE" w14:textId="2B3339CC" w:rsidR="00F25735" w:rsidRPr="006929D0" w:rsidRDefault="004C6D6F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40.000</w:t>
            </w:r>
          </w:p>
        </w:tc>
        <w:tc>
          <w:tcPr>
            <w:tcW w:w="2421" w:type="dxa"/>
            <w:vAlign w:val="center"/>
          </w:tcPr>
          <w:p w14:paraId="2450A45B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F25735" w:rsidRPr="006929D0" w14:paraId="3C5537A6" w14:textId="77777777" w:rsidTr="00CA1A24">
        <w:trPr>
          <w:trHeight w:val="255"/>
          <w:jc w:val="center"/>
        </w:trPr>
        <w:tc>
          <w:tcPr>
            <w:tcW w:w="4014" w:type="dxa"/>
            <w:noWrap/>
            <w:vAlign w:val="center"/>
          </w:tcPr>
          <w:p w14:paraId="44E11B2F" w14:textId="77777777" w:rsidR="00F25735" w:rsidRPr="006929D0" w:rsidRDefault="00F25735" w:rsidP="00B07D8D">
            <w:pPr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Mjere u poticanju samozapošljavanja</w:t>
            </w:r>
          </w:p>
        </w:tc>
        <w:tc>
          <w:tcPr>
            <w:tcW w:w="1833" w:type="dxa"/>
            <w:noWrap/>
            <w:vAlign w:val="center"/>
          </w:tcPr>
          <w:p w14:paraId="0ADCAB3A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10.0</w:t>
            </w:r>
            <w:r w:rsidRPr="008C661A">
              <w:rPr>
                <w:sz w:val="22"/>
                <w:szCs w:val="22"/>
                <w:lang w:val="hr-HR"/>
              </w:rPr>
              <w:t>00</w:t>
            </w:r>
          </w:p>
        </w:tc>
        <w:tc>
          <w:tcPr>
            <w:tcW w:w="1741" w:type="dxa"/>
            <w:vAlign w:val="center"/>
          </w:tcPr>
          <w:p w14:paraId="4EA178AE" w14:textId="183FA15E" w:rsidR="00F25735" w:rsidRPr="006929D0" w:rsidRDefault="00464B05" w:rsidP="00B07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15.000</w:t>
            </w:r>
          </w:p>
        </w:tc>
        <w:tc>
          <w:tcPr>
            <w:tcW w:w="2421" w:type="dxa"/>
            <w:vAlign w:val="center"/>
          </w:tcPr>
          <w:p w14:paraId="239F9649" w14:textId="77777777" w:rsidR="00F25735" w:rsidRPr="006929D0" w:rsidRDefault="00F25735" w:rsidP="00B07D8D">
            <w:pPr>
              <w:jc w:val="center"/>
              <w:rPr>
                <w:sz w:val="22"/>
                <w:szCs w:val="22"/>
              </w:rPr>
            </w:pPr>
            <w:proofErr w:type="spellStart"/>
            <w:r w:rsidRPr="006929D0">
              <w:rPr>
                <w:sz w:val="22"/>
                <w:szCs w:val="22"/>
              </w:rPr>
              <w:t>Opći</w:t>
            </w:r>
            <w:proofErr w:type="spellEnd"/>
            <w:r w:rsidRPr="006929D0">
              <w:rPr>
                <w:sz w:val="22"/>
                <w:szCs w:val="22"/>
              </w:rPr>
              <w:t xml:space="preserve"> </w:t>
            </w:r>
            <w:proofErr w:type="spellStart"/>
            <w:r w:rsidRPr="006929D0">
              <w:rPr>
                <w:sz w:val="22"/>
                <w:szCs w:val="22"/>
              </w:rPr>
              <w:t>prihodi</w:t>
            </w:r>
            <w:proofErr w:type="spellEnd"/>
            <w:r w:rsidRPr="006929D0">
              <w:rPr>
                <w:sz w:val="22"/>
                <w:szCs w:val="22"/>
              </w:rPr>
              <w:t xml:space="preserve"> </w:t>
            </w:r>
            <w:proofErr w:type="spellStart"/>
            <w:r w:rsidRPr="006929D0">
              <w:rPr>
                <w:sz w:val="22"/>
                <w:szCs w:val="22"/>
              </w:rPr>
              <w:t>i</w:t>
            </w:r>
            <w:proofErr w:type="spellEnd"/>
            <w:r w:rsidRPr="006929D0">
              <w:rPr>
                <w:sz w:val="22"/>
                <w:szCs w:val="22"/>
              </w:rPr>
              <w:t xml:space="preserve"> </w:t>
            </w:r>
            <w:proofErr w:type="spellStart"/>
            <w:r w:rsidRPr="006929D0">
              <w:rPr>
                <w:sz w:val="22"/>
                <w:szCs w:val="22"/>
              </w:rPr>
              <w:t>primici</w:t>
            </w:r>
            <w:proofErr w:type="spellEnd"/>
          </w:p>
        </w:tc>
      </w:tr>
      <w:tr w:rsidR="00F25735" w:rsidRPr="006929D0" w14:paraId="52E73A0A" w14:textId="77777777" w:rsidTr="00CA1A24">
        <w:trPr>
          <w:trHeight w:val="255"/>
          <w:jc w:val="center"/>
        </w:trPr>
        <w:tc>
          <w:tcPr>
            <w:tcW w:w="4014" w:type="dxa"/>
            <w:noWrap/>
            <w:vAlign w:val="center"/>
          </w:tcPr>
          <w:p w14:paraId="2C44BFEF" w14:textId="77777777" w:rsidR="00F25735" w:rsidRPr="006929D0" w:rsidRDefault="00F25735" w:rsidP="00B07D8D">
            <w:pPr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Mjere u poticanju zapošljavanja osoba s VŠS i VSS</w:t>
            </w:r>
          </w:p>
        </w:tc>
        <w:tc>
          <w:tcPr>
            <w:tcW w:w="1833" w:type="dxa"/>
            <w:noWrap/>
            <w:vAlign w:val="center"/>
          </w:tcPr>
          <w:p w14:paraId="64840B7D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4</w:t>
            </w:r>
            <w:r w:rsidRPr="008C661A">
              <w:rPr>
                <w:sz w:val="22"/>
                <w:szCs w:val="22"/>
                <w:lang w:val="hr-HR"/>
              </w:rPr>
              <w:t>.000</w:t>
            </w:r>
          </w:p>
        </w:tc>
        <w:tc>
          <w:tcPr>
            <w:tcW w:w="1741" w:type="dxa"/>
            <w:vAlign w:val="center"/>
          </w:tcPr>
          <w:p w14:paraId="38B9A82E" w14:textId="78546267" w:rsidR="00F25735" w:rsidRPr="006929D0" w:rsidRDefault="00464B05" w:rsidP="00B07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4.000</w:t>
            </w:r>
          </w:p>
        </w:tc>
        <w:tc>
          <w:tcPr>
            <w:tcW w:w="2421" w:type="dxa"/>
            <w:vAlign w:val="center"/>
          </w:tcPr>
          <w:p w14:paraId="4575CA85" w14:textId="77777777" w:rsidR="00F25735" w:rsidRPr="006929D0" w:rsidRDefault="00F25735" w:rsidP="00B07D8D">
            <w:pPr>
              <w:jc w:val="center"/>
              <w:rPr>
                <w:sz w:val="22"/>
                <w:szCs w:val="22"/>
              </w:rPr>
            </w:pPr>
            <w:proofErr w:type="spellStart"/>
            <w:r w:rsidRPr="006929D0">
              <w:rPr>
                <w:sz w:val="22"/>
                <w:szCs w:val="22"/>
              </w:rPr>
              <w:t>Opći</w:t>
            </w:r>
            <w:proofErr w:type="spellEnd"/>
            <w:r w:rsidRPr="006929D0">
              <w:rPr>
                <w:sz w:val="22"/>
                <w:szCs w:val="22"/>
              </w:rPr>
              <w:t xml:space="preserve"> </w:t>
            </w:r>
            <w:proofErr w:type="spellStart"/>
            <w:r w:rsidRPr="006929D0">
              <w:rPr>
                <w:sz w:val="22"/>
                <w:szCs w:val="22"/>
              </w:rPr>
              <w:t>prihodi</w:t>
            </w:r>
            <w:proofErr w:type="spellEnd"/>
            <w:r w:rsidRPr="006929D0">
              <w:rPr>
                <w:sz w:val="22"/>
                <w:szCs w:val="22"/>
              </w:rPr>
              <w:t xml:space="preserve"> </w:t>
            </w:r>
            <w:proofErr w:type="spellStart"/>
            <w:r w:rsidRPr="006929D0">
              <w:rPr>
                <w:sz w:val="22"/>
                <w:szCs w:val="22"/>
              </w:rPr>
              <w:t>i</w:t>
            </w:r>
            <w:proofErr w:type="spellEnd"/>
            <w:r w:rsidRPr="006929D0">
              <w:rPr>
                <w:sz w:val="22"/>
                <w:szCs w:val="22"/>
              </w:rPr>
              <w:t xml:space="preserve"> </w:t>
            </w:r>
            <w:proofErr w:type="spellStart"/>
            <w:r w:rsidRPr="006929D0">
              <w:rPr>
                <w:sz w:val="22"/>
                <w:szCs w:val="22"/>
              </w:rPr>
              <w:t>primici</w:t>
            </w:r>
            <w:proofErr w:type="spellEnd"/>
          </w:p>
        </w:tc>
      </w:tr>
      <w:tr w:rsidR="00F25735" w:rsidRPr="006929D0" w14:paraId="2432C434" w14:textId="77777777" w:rsidTr="00CA1A24">
        <w:trPr>
          <w:trHeight w:val="255"/>
          <w:jc w:val="center"/>
        </w:trPr>
        <w:tc>
          <w:tcPr>
            <w:tcW w:w="4014" w:type="dxa"/>
            <w:noWrap/>
            <w:vAlign w:val="center"/>
          </w:tcPr>
          <w:p w14:paraId="0BAA76CA" w14:textId="77777777" w:rsidR="00F25735" w:rsidRPr="006929D0" w:rsidRDefault="00F25735" w:rsidP="00B07D8D">
            <w:pPr>
              <w:rPr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SUBVENCIJE KAMATA NA PODUZETNIČKE KREDITE</w:t>
            </w:r>
          </w:p>
        </w:tc>
        <w:tc>
          <w:tcPr>
            <w:tcW w:w="1833" w:type="dxa"/>
            <w:noWrap/>
            <w:vAlign w:val="center"/>
          </w:tcPr>
          <w:p w14:paraId="259BDF1A" w14:textId="77777777" w:rsidR="00F25735" w:rsidRPr="008C1C07" w:rsidRDefault="00F25735" w:rsidP="00B07D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1.500</w:t>
            </w:r>
          </w:p>
        </w:tc>
        <w:tc>
          <w:tcPr>
            <w:tcW w:w="1741" w:type="dxa"/>
            <w:vAlign w:val="center"/>
          </w:tcPr>
          <w:p w14:paraId="67CAB95E" w14:textId="6AA5CAD9" w:rsidR="00F25735" w:rsidRPr="00DE6FA4" w:rsidRDefault="007A3915" w:rsidP="00B07D8D">
            <w:pPr>
              <w:jc w:val="center"/>
              <w:rPr>
                <w:b/>
                <w:bCs/>
                <w:sz w:val="22"/>
                <w:szCs w:val="22"/>
              </w:rPr>
            </w:pPr>
            <w:r w:rsidRPr="00DE6FA4">
              <w:rPr>
                <w:b/>
                <w:bCs/>
                <w:sz w:val="22"/>
                <w:szCs w:val="22"/>
              </w:rPr>
              <w:t>1.500</w:t>
            </w:r>
          </w:p>
        </w:tc>
        <w:tc>
          <w:tcPr>
            <w:tcW w:w="2421" w:type="dxa"/>
            <w:vAlign w:val="center"/>
          </w:tcPr>
          <w:p w14:paraId="67362B94" w14:textId="77777777" w:rsidR="00F25735" w:rsidRPr="006929D0" w:rsidRDefault="00F25735" w:rsidP="00B07D8D">
            <w:pPr>
              <w:jc w:val="center"/>
              <w:rPr>
                <w:sz w:val="22"/>
                <w:szCs w:val="22"/>
              </w:rPr>
            </w:pPr>
          </w:p>
        </w:tc>
      </w:tr>
      <w:tr w:rsidR="00F25735" w:rsidRPr="006929D0" w14:paraId="60BD428B" w14:textId="77777777" w:rsidTr="00CA1A24">
        <w:trPr>
          <w:trHeight w:val="255"/>
          <w:jc w:val="center"/>
        </w:trPr>
        <w:tc>
          <w:tcPr>
            <w:tcW w:w="4014" w:type="dxa"/>
            <w:noWrap/>
            <w:vAlign w:val="center"/>
          </w:tcPr>
          <w:p w14:paraId="4A9DC6E5" w14:textId="77777777" w:rsidR="00F25735" w:rsidRPr="006929D0" w:rsidRDefault="00F25735" w:rsidP="00B07D8D">
            <w:pPr>
              <w:rPr>
                <w:sz w:val="22"/>
                <w:szCs w:val="22"/>
                <w:lang w:val="hr-HR"/>
              </w:rPr>
            </w:pPr>
            <w:r w:rsidRPr="00A65EE5">
              <w:rPr>
                <w:sz w:val="22"/>
                <w:szCs w:val="22"/>
                <w:lang w:val="hr-HR"/>
              </w:rPr>
              <w:t>Subvencije kamata na poduzetničke kredite</w:t>
            </w:r>
          </w:p>
        </w:tc>
        <w:tc>
          <w:tcPr>
            <w:tcW w:w="1833" w:type="dxa"/>
            <w:noWrap/>
            <w:vAlign w:val="center"/>
          </w:tcPr>
          <w:p w14:paraId="21E42E63" w14:textId="77777777" w:rsidR="00F25735" w:rsidRPr="006929D0" w:rsidRDefault="00F25735" w:rsidP="00B07D8D">
            <w:pPr>
              <w:jc w:val="center"/>
              <w:rPr>
                <w:sz w:val="22"/>
                <w:szCs w:val="22"/>
              </w:rPr>
            </w:pPr>
            <w:r w:rsidRPr="00A65EE5">
              <w:rPr>
                <w:sz w:val="22"/>
                <w:szCs w:val="22"/>
                <w:lang w:val="hr-HR"/>
              </w:rPr>
              <w:t>1.500</w:t>
            </w:r>
          </w:p>
        </w:tc>
        <w:tc>
          <w:tcPr>
            <w:tcW w:w="1741" w:type="dxa"/>
            <w:vAlign w:val="center"/>
          </w:tcPr>
          <w:p w14:paraId="49D454B8" w14:textId="430A3C2F" w:rsidR="00F25735" w:rsidRPr="006929D0" w:rsidRDefault="007A3915" w:rsidP="00B07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</w:t>
            </w:r>
          </w:p>
        </w:tc>
        <w:tc>
          <w:tcPr>
            <w:tcW w:w="2421" w:type="dxa"/>
            <w:vAlign w:val="center"/>
          </w:tcPr>
          <w:p w14:paraId="71C2FEFE" w14:textId="77777777" w:rsidR="00F25735" w:rsidRPr="006929D0" w:rsidRDefault="00F25735" w:rsidP="00B07D8D">
            <w:pPr>
              <w:jc w:val="center"/>
              <w:rPr>
                <w:sz w:val="22"/>
                <w:szCs w:val="22"/>
              </w:rPr>
            </w:pPr>
            <w:proofErr w:type="spellStart"/>
            <w:r w:rsidRPr="008E27C2">
              <w:rPr>
                <w:sz w:val="22"/>
                <w:szCs w:val="22"/>
              </w:rPr>
              <w:t>Opći</w:t>
            </w:r>
            <w:proofErr w:type="spellEnd"/>
            <w:r w:rsidRPr="008E27C2">
              <w:rPr>
                <w:sz w:val="22"/>
                <w:szCs w:val="22"/>
              </w:rPr>
              <w:t xml:space="preserve"> </w:t>
            </w:r>
            <w:proofErr w:type="spellStart"/>
            <w:r w:rsidRPr="008E27C2">
              <w:rPr>
                <w:sz w:val="22"/>
                <w:szCs w:val="22"/>
              </w:rPr>
              <w:t>prihodi</w:t>
            </w:r>
            <w:proofErr w:type="spellEnd"/>
            <w:r w:rsidRPr="008E27C2">
              <w:rPr>
                <w:sz w:val="22"/>
                <w:szCs w:val="22"/>
              </w:rPr>
              <w:t xml:space="preserve"> </w:t>
            </w:r>
            <w:proofErr w:type="spellStart"/>
            <w:r w:rsidRPr="008E27C2">
              <w:rPr>
                <w:sz w:val="22"/>
                <w:szCs w:val="22"/>
              </w:rPr>
              <w:t>i</w:t>
            </w:r>
            <w:proofErr w:type="spellEnd"/>
            <w:r w:rsidRPr="008E27C2">
              <w:rPr>
                <w:sz w:val="22"/>
                <w:szCs w:val="22"/>
              </w:rPr>
              <w:t xml:space="preserve"> </w:t>
            </w:r>
            <w:proofErr w:type="spellStart"/>
            <w:r w:rsidRPr="008E27C2">
              <w:rPr>
                <w:sz w:val="22"/>
                <w:szCs w:val="22"/>
              </w:rPr>
              <w:t>primici</w:t>
            </w:r>
            <w:proofErr w:type="spellEnd"/>
          </w:p>
        </w:tc>
      </w:tr>
      <w:tr w:rsidR="00F25735" w:rsidRPr="006929D0" w14:paraId="0571EE36" w14:textId="77777777" w:rsidTr="00CA1A24">
        <w:trPr>
          <w:trHeight w:val="330"/>
          <w:jc w:val="center"/>
        </w:trPr>
        <w:tc>
          <w:tcPr>
            <w:tcW w:w="4014" w:type="dxa"/>
            <w:noWrap/>
            <w:vAlign w:val="center"/>
          </w:tcPr>
          <w:p w14:paraId="57AEBA77" w14:textId="77777777" w:rsidR="00F25735" w:rsidRPr="006929D0" w:rsidRDefault="00F25735" w:rsidP="00B07D8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6929D0">
              <w:rPr>
                <w:b/>
                <w:bCs/>
                <w:sz w:val="22"/>
                <w:szCs w:val="22"/>
                <w:lang w:val="hr-HR"/>
              </w:rPr>
              <w:t>POTPORE U OBOGAĆIVANJU TURISTIČKE PONUDE</w:t>
            </w:r>
          </w:p>
        </w:tc>
        <w:tc>
          <w:tcPr>
            <w:tcW w:w="1833" w:type="dxa"/>
            <w:noWrap/>
            <w:vAlign w:val="center"/>
          </w:tcPr>
          <w:p w14:paraId="65345D9D" w14:textId="77777777" w:rsidR="00F25735" w:rsidRPr="006929D0" w:rsidRDefault="00F25735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40</w:t>
            </w:r>
            <w:r w:rsidRPr="008C661A">
              <w:rPr>
                <w:b/>
                <w:bCs/>
                <w:sz w:val="22"/>
                <w:szCs w:val="22"/>
                <w:lang w:val="hr-HR"/>
              </w:rPr>
              <w:t>.000</w:t>
            </w:r>
          </w:p>
        </w:tc>
        <w:tc>
          <w:tcPr>
            <w:tcW w:w="1741" w:type="dxa"/>
            <w:vAlign w:val="center"/>
          </w:tcPr>
          <w:p w14:paraId="24F84FF1" w14:textId="079CBC4A" w:rsidR="00F25735" w:rsidRPr="006929D0" w:rsidRDefault="00805586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40.000</w:t>
            </w:r>
          </w:p>
        </w:tc>
        <w:tc>
          <w:tcPr>
            <w:tcW w:w="2421" w:type="dxa"/>
            <w:vAlign w:val="center"/>
          </w:tcPr>
          <w:p w14:paraId="651F8659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</w:tc>
      </w:tr>
      <w:tr w:rsidR="00F25735" w:rsidRPr="006929D0" w14:paraId="4B35DF92" w14:textId="77777777" w:rsidTr="00CA1A24">
        <w:trPr>
          <w:trHeight w:val="630"/>
          <w:jc w:val="center"/>
        </w:trPr>
        <w:tc>
          <w:tcPr>
            <w:tcW w:w="4014" w:type="dxa"/>
            <w:noWrap/>
            <w:vAlign w:val="center"/>
          </w:tcPr>
          <w:p w14:paraId="7ECC33FA" w14:textId="77777777" w:rsidR="00F25735" w:rsidRPr="006929D0" w:rsidRDefault="00F25735" w:rsidP="00B07D8D">
            <w:pPr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Ulaganja u turističku infrastrukturu</w:t>
            </w:r>
          </w:p>
        </w:tc>
        <w:tc>
          <w:tcPr>
            <w:tcW w:w="1833" w:type="dxa"/>
            <w:noWrap/>
            <w:vAlign w:val="center"/>
          </w:tcPr>
          <w:p w14:paraId="7AF2FE05" w14:textId="77777777" w:rsidR="00F25735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5707FDED" w14:textId="77777777" w:rsidR="00F25735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30</w:t>
            </w:r>
            <w:r w:rsidRPr="008C661A">
              <w:rPr>
                <w:sz w:val="22"/>
                <w:szCs w:val="22"/>
                <w:lang w:val="hr-HR"/>
              </w:rPr>
              <w:t>.000</w:t>
            </w:r>
          </w:p>
          <w:p w14:paraId="68A54D87" w14:textId="77777777" w:rsidR="00F25735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289C2B7B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10.000</w:t>
            </w:r>
          </w:p>
        </w:tc>
        <w:tc>
          <w:tcPr>
            <w:tcW w:w="1741" w:type="dxa"/>
          </w:tcPr>
          <w:p w14:paraId="0A3CD5B1" w14:textId="77777777" w:rsidR="00F25735" w:rsidRDefault="00F25735" w:rsidP="00B07D8D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      </w:t>
            </w:r>
          </w:p>
          <w:p w14:paraId="5ADEB021" w14:textId="533CB988" w:rsidR="00F25735" w:rsidRPr="006929D0" w:rsidRDefault="00805586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30.000</w:t>
            </w:r>
          </w:p>
          <w:p w14:paraId="2C17D11C" w14:textId="77777777" w:rsidR="00F25735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28BDE0F6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10.000</w:t>
            </w:r>
          </w:p>
        </w:tc>
        <w:tc>
          <w:tcPr>
            <w:tcW w:w="2421" w:type="dxa"/>
            <w:vAlign w:val="center"/>
          </w:tcPr>
          <w:p w14:paraId="176C0347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 xml:space="preserve">Prihodi za posebne namjene(turistička pristojba) </w:t>
            </w:r>
          </w:p>
          <w:p w14:paraId="25C68054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Pomoći</w:t>
            </w:r>
          </w:p>
        </w:tc>
      </w:tr>
      <w:tr w:rsidR="00F25735" w:rsidRPr="006929D0" w14:paraId="43F28277" w14:textId="77777777" w:rsidTr="00CA1A24">
        <w:trPr>
          <w:trHeight w:val="330"/>
          <w:jc w:val="center"/>
        </w:trPr>
        <w:tc>
          <w:tcPr>
            <w:tcW w:w="4014" w:type="dxa"/>
            <w:noWrap/>
            <w:vAlign w:val="center"/>
          </w:tcPr>
          <w:p w14:paraId="6CCEC1B2" w14:textId="77777777" w:rsidR="00F25735" w:rsidRPr="006929D0" w:rsidRDefault="00F25735" w:rsidP="00B07D8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6929D0">
              <w:rPr>
                <w:b/>
                <w:bCs/>
                <w:sz w:val="22"/>
                <w:szCs w:val="22"/>
                <w:lang w:val="hr-HR"/>
              </w:rPr>
              <w:t>OSTALE MJERE U GOSPODARSTVU</w:t>
            </w:r>
          </w:p>
        </w:tc>
        <w:tc>
          <w:tcPr>
            <w:tcW w:w="1833" w:type="dxa"/>
            <w:noWrap/>
            <w:vAlign w:val="center"/>
          </w:tcPr>
          <w:p w14:paraId="52E9CBD0" w14:textId="77777777" w:rsidR="00F25735" w:rsidRDefault="00F25735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6E3CD808" w14:textId="77777777" w:rsidR="00F25735" w:rsidRPr="006929D0" w:rsidRDefault="00F25735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34.5</w:t>
            </w:r>
            <w:r w:rsidRPr="008C661A">
              <w:rPr>
                <w:b/>
                <w:bCs/>
                <w:sz w:val="22"/>
                <w:szCs w:val="22"/>
                <w:lang w:val="hr-HR"/>
              </w:rPr>
              <w:t>00</w:t>
            </w:r>
          </w:p>
        </w:tc>
        <w:tc>
          <w:tcPr>
            <w:tcW w:w="1741" w:type="dxa"/>
            <w:vAlign w:val="center"/>
          </w:tcPr>
          <w:p w14:paraId="2F389335" w14:textId="77777777" w:rsidR="00F25735" w:rsidRDefault="00F25735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28742C1A" w14:textId="370E7F42" w:rsidR="00F25735" w:rsidRPr="006929D0" w:rsidRDefault="00A77D96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24.500</w:t>
            </w:r>
          </w:p>
        </w:tc>
        <w:tc>
          <w:tcPr>
            <w:tcW w:w="2421" w:type="dxa"/>
            <w:vAlign w:val="center"/>
          </w:tcPr>
          <w:p w14:paraId="0BCC9EBD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</w:tc>
      </w:tr>
      <w:tr w:rsidR="00F25735" w:rsidRPr="006929D0" w14:paraId="48F12470" w14:textId="77777777" w:rsidTr="00CA1A24">
        <w:trPr>
          <w:trHeight w:val="691"/>
          <w:jc w:val="center"/>
        </w:trPr>
        <w:tc>
          <w:tcPr>
            <w:tcW w:w="4014" w:type="dxa"/>
            <w:noWrap/>
            <w:vAlign w:val="center"/>
          </w:tcPr>
          <w:p w14:paraId="4983E5D9" w14:textId="77777777" w:rsidR="00F25735" w:rsidRPr="006929D0" w:rsidRDefault="00F25735" w:rsidP="00B07D8D">
            <w:pPr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Program sufinanciranja nabave sadnog materijala</w:t>
            </w:r>
          </w:p>
        </w:tc>
        <w:tc>
          <w:tcPr>
            <w:tcW w:w="1833" w:type="dxa"/>
            <w:noWrap/>
            <w:vAlign w:val="center"/>
          </w:tcPr>
          <w:p w14:paraId="64158EC5" w14:textId="77777777" w:rsidR="00F25735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2A130CB6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2.000</w:t>
            </w:r>
          </w:p>
        </w:tc>
        <w:tc>
          <w:tcPr>
            <w:tcW w:w="1741" w:type="dxa"/>
            <w:vAlign w:val="center"/>
          </w:tcPr>
          <w:p w14:paraId="37DB603C" w14:textId="77777777" w:rsidR="00F25735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7607A786" w14:textId="32A21C09" w:rsidR="00F25735" w:rsidRPr="006929D0" w:rsidRDefault="00A77D96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2.000</w:t>
            </w:r>
          </w:p>
        </w:tc>
        <w:tc>
          <w:tcPr>
            <w:tcW w:w="2421" w:type="dxa"/>
            <w:vAlign w:val="center"/>
          </w:tcPr>
          <w:p w14:paraId="1EB2B5B2" w14:textId="77777777" w:rsidR="00F25735" w:rsidRPr="006929D0" w:rsidRDefault="00F25735" w:rsidP="00B07D8D">
            <w:pPr>
              <w:jc w:val="center"/>
              <w:rPr>
                <w:sz w:val="22"/>
                <w:szCs w:val="22"/>
              </w:rPr>
            </w:pPr>
            <w:r w:rsidRPr="006929D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F25735" w:rsidRPr="006929D0" w14:paraId="14F9AA39" w14:textId="77777777" w:rsidTr="00CA1A24">
        <w:trPr>
          <w:trHeight w:val="255"/>
          <w:jc w:val="center"/>
        </w:trPr>
        <w:tc>
          <w:tcPr>
            <w:tcW w:w="4014" w:type="dxa"/>
            <w:noWrap/>
            <w:vAlign w:val="center"/>
          </w:tcPr>
          <w:p w14:paraId="660FAE0F" w14:textId="77777777" w:rsidR="00F25735" w:rsidRPr="006929D0" w:rsidRDefault="00F25735" w:rsidP="00B07D8D">
            <w:pPr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Razvojna agencija Općine Blato</w:t>
            </w:r>
          </w:p>
        </w:tc>
        <w:tc>
          <w:tcPr>
            <w:tcW w:w="1833" w:type="dxa"/>
            <w:noWrap/>
            <w:vAlign w:val="center"/>
          </w:tcPr>
          <w:p w14:paraId="02955955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22.5</w:t>
            </w:r>
            <w:r w:rsidRPr="008C661A">
              <w:rPr>
                <w:sz w:val="22"/>
                <w:szCs w:val="22"/>
                <w:lang w:val="hr-HR"/>
              </w:rPr>
              <w:t>00</w:t>
            </w:r>
          </w:p>
        </w:tc>
        <w:tc>
          <w:tcPr>
            <w:tcW w:w="1741" w:type="dxa"/>
            <w:vAlign w:val="center"/>
          </w:tcPr>
          <w:p w14:paraId="3690CA3A" w14:textId="653858D9" w:rsidR="00F25735" w:rsidRPr="006929D0" w:rsidRDefault="00A77D96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22.500</w:t>
            </w:r>
          </w:p>
        </w:tc>
        <w:tc>
          <w:tcPr>
            <w:tcW w:w="2421" w:type="dxa"/>
            <w:vAlign w:val="center"/>
          </w:tcPr>
          <w:p w14:paraId="6BAADD53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F25735" w:rsidRPr="006929D0" w14:paraId="29756E85" w14:textId="77777777" w:rsidTr="00CA1A24">
        <w:trPr>
          <w:trHeight w:val="255"/>
          <w:jc w:val="center"/>
        </w:trPr>
        <w:tc>
          <w:tcPr>
            <w:tcW w:w="4014" w:type="dxa"/>
            <w:noWrap/>
            <w:vAlign w:val="center"/>
          </w:tcPr>
          <w:p w14:paraId="490403EE" w14:textId="77777777" w:rsidR="00F25735" w:rsidRPr="006929D0" w:rsidRDefault="00F25735" w:rsidP="00B07D8D">
            <w:pPr>
              <w:rPr>
                <w:sz w:val="22"/>
                <w:szCs w:val="22"/>
                <w:lang w:val="hr-HR"/>
              </w:rPr>
            </w:pPr>
            <w:r w:rsidRPr="00E71D85">
              <w:rPr>
                <w:sz w:val="22"/>
                <w:szCs w:val="22"/>
                <w:lang w:val="hr-HR"/>
              </w:rPr>
              <w:t>Poduzetnički inkubator</w:t>
            </w:r>
          </w:p>
        </w:tc>
        <w:tc>
          <w:tcPr>
            <w:tcW w:w="1833" w:type="dxa"/>
            <w:noWrap/>
            <w:vAlign w:val="center"/>
          </w:tcPr>
          <w:p w14:paraId="3A179648" w14:textId="77777777" w:rsidR="00F25735" w:rsidRDefault="00F25735" w:rsidP="00B07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hr-HR"/>
              </w:rPr>
              <w:t>10.000</w:t>
            </w:r>
          </w:p>
        </w:tc>
        <w:tc>
          <w:tcPr>
            <w:tcW w:w="1741" w:type="dxa"/>
            <w:vAlign w:val="center"/>
          </w:tcPr>
          <w:p w14:paraId="35ED134F" w14:textId="2E5F84E0" w:rsidR="00F25735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0</w:t>
            </w:r>
            <w:r w:rsidR="00925972" w:rsidRPr="00DE6FA4">
              <w:rPr>
                <w:b/>
                <w:bCs/>
                <w:sz w:val="22"/>
                <w:szCs w:val="22"/>
                <w:vertAlign w:val="superscript"/>
                <w:lang w:val="hr-HR"/>
              </w:rPr>
              <w:t>2</w:t>
            </w:r>
          </w:p>
        </w:tc>
        <w:tc>
          <w:tcPr>
            <w:tcW w:w="2421" w:type="dxa"/>
            <w:vAlign w:val="center"/>
          </w:tcPr>
          <w:p w14:paraId="630A9EA8" w14:textId="77777777" w:rsidR="00F25735" w:rsidRPr="006929D0" w:rsidRDefault="00F25735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E71D85">
              <w:rPr>
                <w:sz w:val="22"/>
                <w:szCs w:val="22"/>
                <w:lang w:val="hr-HR"/>
              </w:rPr>
              <w:t>Prihodi od prodaje nefinancijske imovine</w:t>
            </w:r>
          </w:p>
        </w:tc>
      </w:tr>
      <w:tr w:rsidR="00F25735" w:rsidRPr="006929D0" w14:paraId="52614365" w14:textId="77777777" w:rsidTr="00CA1A24">
        <w:trPr>
          <w:trHeight w:val="255"/>
          <w:jc w:val="center"/>
        </w:trPr>
        <w:tc>
          <w:tcPr>
            <w:tcW w:w="4014" w:type="dxa"/>
            <w:noWrap/>
            <w:vAlign w:val="center"/>
          </w:tcPr>
          <w:p w14:paraId="191DB5D7" w14:textId="77777777" w:rsidR="00F25735" w:rsidRPr="006929D0" w:rsidRDefault="00F25735" w:rsidP="00B07D8D">
            <w:pPr>
              <w:rPr>
                <w:sz w:val="22"/>
                <w:szCs w:val="22"/>
                <w:lang w:val="hr-HR"/>
              </w:rPr>
            </w:pPr>
            <w:r w:rsidRPr="006929D0">
              <w:rPr>
                <w:b/>
                <w:sz w:val="22"/>
                <w:szCs w:val="22"/>
                <w:lang w:val="hr-HR"/>
              </w:rPr>
              <w:t>LOKALNA AKCIJSKA GRUPA</w:t>
            </w:r>
          </w:p>
        </w:tc>
        <w:tc>
          <w:tcPr>
            <w:tcW w:w="1833" w:type="dxa"/>
            <w:noWrap/>
            <w:vAlign w:val="center"/>
          </w:tcPr>
          <w:p w14:paraId="23D5C48F" w14:textId="77777777" w:rsidR="00F25735" w:rsidRPr="006929D0" w:rsidRDefault="00F25735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2.5</w:t>
            </w:r>
            <w:r w:rsidRPr="008C661A">
              <w:rPr>
                <w:b/>
                <w:sz w:val="22"/>
                <w:szCs w:val="22"/>
                <w:lang w:val="hr-HR"/>
              </w:rPr>
              <w:t>00</w:t>
            </w:r>
          </w:p>
        </w:tc>
        <w:tc>
          <w:tcPr>
            <w:tcW w:w="1741" w:type="dxa"/>
            <w:vAlign w:val="center"/>
          </w:tcPr>
          <w:p w14:paraId="5AE2786A" w14:textId="080C68EE" w:rsidR="00F25735" w:rsidRPr="006929D0" w:rsidRDefault="005249B0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2.500</w:t>
            </w:r>
          </w:p>
        </w:tc>
        <w:tc>
          <w:tcPr>
            <w:tcW w:w="2421" w:type="dxa"/>
            <w:vAlign w:val="center"/>
          </w:tcPr>
          <w:p w14:paraId="3D326BE0" w14:textId="77777777" w:rsidR="00F25735" w:rsidRPr="006929D0" w:rsidRDefault="00F25735" w:rsidP="00B07D8D">
            <w:pPr>
              <w:jc w:val="center"/>
              <w:rPr>
                <w:sz w:val="22"/>
                <w:szCs w:val="22"/>
              </w:rPr>
            </w:pPr>
            <w:r w:rsidRPr="006929D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F25735" w:rsidRPr="006929D0" w14:paraId="1C831938" w14:textId="77777777" w:rsidTr="00CA1A24">
        <w:trPr>
          <w:trHeight w:val="431"/>
          <w:jc w:val="center"/>
        </w:trPr>
        <w:tc>
          <w:tcPr>
            <w:tcW w:w="4014" w:type="dxa"/>
            <w:noWrap/>
            <w:vAlign w:val="center"/>
          </w:tcPr>
          <w:p w14:paraId="78635D6B" w14:textId="77777777" w:rsidR="00F25735" w:rsidRPr="006929D0" w:rsidRDefault="00F25735" w:rsidP="00B07D8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6929D0">
              <w:rPr>
                <w:b/>
                <w:bCs/>
                <w:sz w:val="22"/>
                <w:szCs w:val="22"/>
                <w:lang w:val="hr-HR"/>
              </w:rPr>
              <w:t>FLAG- Razvoj ribarstva</w:t>
            </w:r>
          </w:p>
        </w:tc>
        <w:tc>
          <w:tcPr>
            <w:tcW w:w="1833" w:type="dxa"/>
            <w:noWrap/>
            <w:vAlign w:val="center"/>
          </w:tcPr>
          <w:p w14:paraId="1703C903" w14:textId="77777777" w:rsidR="00F25735" w:rsidRPr="006929D0" w:rsidRDefault="00F25735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4</w:t>
            </w:r>
            <w:r w:rsidRPr="008C661A">
              <w:rPr>
                <w:b/>
                <w:sz w:val="22"/>
                <w:szCs w:val="22"/>
                <w:lang w:val="hr-HR"/>
              </w:rPr>
              <w:t>00</w:t>
            </w:r>
          </w:p>
        </w:tc>
        <w:tc>
          <w:tcPr>
            <w:tcW w:w="1741" w:type="dxa"/>
            <w:vAlign w:val="center"/>
          </w:tcPr>
          <w:p w14:paraId="07432460" w14:textId="3CEDD029" w:rsidR="00F25735" w:rsidRPr="006929D0" w:rsidRDefault="005249B0" w:rsidP="00B07D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  <w:r w:rsidR="00F2573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21" w:type="dxa"/>
            <w:vAlign w:val="center"/>
          </w:tcPr>
          <w:p w14:paraId="35D737C4" w14:textId="77777777" w:rsidR="00F25735" w:rsidRPr="006929D0" w:rsidRDefault="00F25735" w:rsidP="00B07D8D">
            <w:pPr>
              <w:jc w:val="center"/>
              <w:rPr>
                <w:b/>
                <w:sz w:val="22"/>
                <w:szCs w:val="22"/>
              </w:rPr>
            </w:pPr>
            <w:r w:rsidRPr="006929D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F25735" w:rsidRPr="006929D0" w14:paraId="0849EC3B" w14:textId="77777777" w:rsidTr="00CA1A24">
        <w:trPr>
          <w:trHeight w:val="770"/>
          <w:jc w:val="center"/>
        </w:trPr>
        <w:tc>
          <w:tcPr>
            <w:tcW w:w="4014" w:type="dxa"/>
            <w:noWrap/>
            <w:vAlign w:val="center"/>
          </w:tcPr>
          <w:p w14:paraId="6C6B49F7" w14:textId="77777777" w:rsidR="00F25735" w:rsidRPr="006929D0" w:rsidRDefault="00F25735" w:rsidP="00B07D8D">
            <w:pPr>
              <w:rPr>
                <w:b/>
                <w:sz w:val="22"/>
                <w:szCs w:val="22"/>
                <w:lang w:val="hr-HR"/>
              </w:rPr>
            </w:pPr>
            <w:r w:rsidRPr="006929D0">
              <w:rPr>
                <w:b/>
                <w:sz w:val="22"/>
                <w:szCs w:val="22"/>
                <w:lang w:val="hr-HR"/>
              </w:rPr>
              <w:t>UKUPNO</w:t>
            </w:r>
          </w:p>
        </w:tc>
        <w:tc>
          <w:tcPr>
            <w:tcW w:w="1833" w:type="dxa"/>
            <w:noWrap/>
            <w:vAlign w:val="center"/>
          </w:tcPr>
          <w:p w14:paraId="6B0173A7" w14:textId="77777777" w:rsidR="00F25735" w:rsidRPr="006929D0" w:rsidRDefault="00F25735" w:rsidP="00B07D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hr-HR"/>
              </w:rPr>
              <w:t>117.9</w:t>
            </w:r>
            <w:r w:rsidRPr="008C661A">
              <w:rPr>
                <w:b/>
                <w:sz w:val="22"/>
                <w:szCs w:val="22"/>
                <w:lang w:val="hr-HR"/>
              </w:rPr>
              <w:t>00</w:t>
            </w:r>
          </w:p>
        </w:tc>
        <w:tc>
          <w:tcPr>
            <w:tcW w:w="1741" w:type="dxa"/>
            <w:vAlign w:val="center"/>
          </w:tcPr>
          <w:p w14:paraId="31BEAF4D" w14:textId="12D557E2" w:rsidR="00F25735" w:rsidRPr="006929D0" w:rsidRDefault="004E5063" w:rsidP="00B07D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127.900</w:t>
            </w:r>
          </w:p>
        </w:tc>
        <w:tc>
          <w:tcPr>
            <w:tcW w:w="2421" w:type="dxa"/>
            <w:vAlign w:val="center"/>
          </w:tcPr>
          <w:p w14:paraId="7B57EA85" w14:textId="019ECDB9" w:rsidR="00F25735" w:rsidRDefault="00F25735" w:rsidP="00B07D8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929D0">
              <w:rPr>
                <w:bCs/>
                <w:sz w:val="22"/>
                <w:szCs w:val="22"/>
              </w:rPr>
              <w:t>Opći</w:t>
            </w:r>
            <w:proofErr w:type="spellEnd"/>
            <w:r w:rsidRPr="006929D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929D0">
              <w:rPr>
                <w:bCs/>
                <w:sz w:val="22"/>
                <w:szCs w:val="22"/>
              </w:rPr>
              <w:t>prihodi</w:t>
            </w:r>
            <w:proofErr w:type="spellEnd"/>
            <w:r w:rsidRPr="006929D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929D0">
              <w:rPr>
                <w:bCs/>
                <w:sz w:val="22"/>
                <w:szCs w:val="22"/>
              </w:rPr>
              <w:t>i</w:t>
            </w:r>
            <w:proofErr w:type="spellEnd"/>
            <w:r w:rsidRPr="006929D0">
              <w:rPr>
                <w:bCs/>
                <w:sz w:val="22"/>
                <w:szCs w:val="22"/>
              </w:rPr>
              <w:t xml:space="preserve"> primic</w:t>
            </w:r>
            <w:r>
              <w:rPr>
                <w:bCs/>
                <w:sz w:val="22"/>
                <w:szCs w:val="22"/>
              </w:rPr>
              <w:t>i-</w:t>
            </w:r>
            <w:r w:rsidR="00BC7B68">
              <w:rPr>
                <w:bCs/>
                <w:sz w:val="22"/>
                <w:szCs w:val="22"/>
              </w:rPr>
              <w:t>87.900</w:t>
            </w:r>
          </w:p>
          <w:p w14:paraId="76CCF071" w14:textId="77777777" w:rsidR="00F25735" w:rsidRPr="006929D0" w:rsidRDefault="00F25735" w:rsidP="00B07D8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Pomoći-10.000</w:t>
            </w:r>
          </w:p>
          <w:p w14:paraId="2F311045" w14:textId="5A20293A" w:rsidR="00F25735" w:rsidRPr="006929D0" w:rsidRDefault="00F25735" w:rsidP="00B07D8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929D0">
              <w:rPr>
                <w:bCs/>
                <w:sz w:val="22"/>
                <w:szCs w:val="22"/>
              </w:rPr>
              <w:t>Prihodi</w:t>
            </w:r>
            <w:proofErr w:type="spellEnd"/>
            <w:r w:rsidRPr="006929D0">
              <w:rPr>
                <w:bCs/>
                <w:sz w:val="22"/>
                <w:szCs w:val="22"/>
              </w:rPr>
              <w:t xml:space="preserve"> za </w:t>
            </w:r>
            <w:proofErr w:type="spellStart"/>
            <w:r w:rsidRPr="006929D0">
              <w:rPr>
                <w:bCs/>
                <w:sz w:val="22"/>
                <w:szCs w:val="22"/>
              </w:rPr>
              <w:t>posebne</w:t>
            </w:r>
            <w:proofErr w:type="spellEnd"/>
            <w:r w:rsidRPr="006929D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929D0">
              <w:rPr>
                <w:bCs/>
                <w:sz w:val="22"/>
                <w:szCs w:val="22"/>
              </w:rPr>
              <w:t>namjene</w:t>
            </w:r>
            <w:proofErr w:type="spellEnd"/>
            <w:r w:rsidRPr="006929D0">
              <w:rPr>
                <w:bCs/>
                <w:sz w:val="22"/>
                <w:szCs w:val="22"/>
              </w:rPr>
              <w:t>-(</w:t>
            </w:r>
            <w:proofErr w:type="spellStart"/>
            <w:r w:rsidRPr="006929D0">
              <w:rPr>
                <w:bCs/>
                <w:sz w:val="22"/>
                <w:szCs w:val="22"/>
              </w:rPr>
              <w:t>turistička</w:t>
            </w:r>
            <w:proofErr w:type="spellEnd"/>
            <w:r w:rsidRPr="006929D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929D0">
              <w:rPr>
                <w:bCs/>
                <w:sz w:val="22"/>
                <w:szCs w:val="22"/>
              </w:rPr>
              <w:t>pristojba</w:t>
            </w:r>
            <w:proofErr w:type="spellEnd"/>
            <w:r w:rsidRPr="006929D0">
              <w:rPr>
                <w:bCs/>
                <w:sz w:val="22"/>
                <w:szCs w:val="22"/>
              </w:rPr>
              <w:t>)-</w:t>
            </w:r>
            <w:r w:rsidR="002168B5">
              <w:rPr>
                <w:bCs/>
                <w:sz w:val="22"/>
                <w:szCs w:val="22"/>
              </w:rPr>
              <w:t>30</w:t>
            </w:r>
            <w:r w:rsidR="00E5618A">
              <w:rPr>
                <w:bCs/>
                <w:sz w:val="22"/>
                <w:szCs w:val="22"/>
              </w:rPr>
              <w:t>.000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bookmarkEnd w:id="0"/>
    </w:tbl>
    <w:p w14:paraId="4734076E" w14:textId="77777777" w:rsidR="005F081F" w:rsidRDefault="005F081F" w:rsidP="00185AA0">
      <w:pPr>
        <w:rPr>
          <w:b/>
          <w:bCs/>
          <w:vertAlign w:val="superscript"/>
          <w:lang w:val="hr-HR"/>
        </w:rPr>
      </w:pPr>
    </w:p>
    <w:p w14:paraId="05014B32" w14:textId="093A5FE3" w:rsidR="002C3935" w:rsidRPr="0013704D" w:rsidRDefault="002C3935" w:rsidP="00185AA0">
      <w:pPr>
        <w:rPr>
          <w:lang w:val="hr-HR"/>
        </w:rPr>
      </w:pPr>
      <w:r w:rsidRPr="0013704D">
        <w:rPr>
          <w:lang w:val="hr-HR"/>
        </w:rPr>
        <w:t>Obrazloženje izmjena</w:t>
      </w:r>
      <w:r w:rsidR="0013704D" w:rsidRPr="0013704D">
        <w:rPr>
          <w:lang w:val="hr-HR"/>
        </w:rPr>
        <w:t>:</w:t>
      </w:r>
    </w:p>
    <w:p w14:paraId="5A5BDFCC" w14:textId="77777777" w:rsidR="005F081F" w:rsidRDefault="005F081F" w:rsidP="00185AA0">
      <w:pPr>
        <w:rPr>
          <w:b/>
          <w:bCs/>
          <w:vertAlign w:val="superscript"/>
          <w:lang w:val="hr-HR"/>
        </w:rPr>
      </w:pPr>
    </w:p>
    <w:p w14:paraId="2A702746" w14:textId="0F943A9B" w:rsidR="0010716F" w:rsidRPr="00BA7F8E" w:rsidRDefault="0010716F" w:rsidP="00BA7F8E">
      <w:pPr>
        <w:pStyle w:val="Odlomakpopisa"/>
        <w:numPr>
          <w:ilvl w:val="0"/>
          <w:numId w:val="12"/>
        </w:numPr>
      </w:pPr>
      <w:r w:rsidRPr="00BA7F8E">
        <w:t>Mjere iz Programa sufinanciranja zapošljavanja povećavaju se za 20.000 eura temeljem potpisanih ugovora.</w:t>
      </w:r>
    </w:p>
    <w:p w14:paraId="74334152" w14:textId="77777777" w:rsidR="005F081F" w:rsidRPr="00BA7F8E" w:rsidRDefault="005F081F" w:rsidP="00185AA0">
      <w:pPr>
        <w:rPr>
          <w:lang w:val="hr-HR"/>
        </w:rPr>
      </w:pPr>
    </w:p>
    <w:p w14:paraId="274D91BC" w14:textId="2480CCFE" w:rsidR="00185AA0" w:rsidRPr="00BA7F8E" w:rsidRDefault="00A54FCF" w:rsidP="00BA7F8E">
      <w:pPr>
        <w:pStyle w:val="Odlomakpopisa"/>
        <w:numPr>
          <w:ilvl w:val="0"/>
          <w:numId w:val="12"/>
        </w:numPr>
      </w:pPr>
      <w:r w:rsidRPr="00BA7F8E">
        <w:t xml:space="preserve">Poduzetnički </w:t>
      </w:r>
      <w:r w:rsidRPr="00BA7F8E">
        <w:t>in</w:t>
      </w:r>
      <w:r w:rsidR="005C1524" w:rsidRPr="00BA7F8E">
        <w:t>k</w:t>
      </w:r>
      <w:r w:rsidRPr="00BA7F8E">
        <w:t xml:space="preserve">ubator </w:t>
      </w:r>
      <w:r w:rsidRPr="00BA7F8E">
        <w:t xml:space="preserve">neće se realizirati </w:t>
      </w:r>
      <w:r w:rsidRPr="00BA7F8E">
        <w:t>u</w:t>
      </w:r>
      <w:r w:rsidRPr="00BA7F8E">
        <w:t xml:space="preserve"> ovoj godini.</w:t>
      </w:r>
    </w:p>
    <w:p w14:paraId="65DCB1EF" w14:textId="77777777" w:rsidR="00185AA0" w:rsidRPr="00BA7F8E" w:rsidRDefault="00185AA0">
      <w:pPr>
        <w:rPr>
          <w:lang w:val="hr-HR"/>
        </w:rPr>
      </w:pPr>
    </w:p>
    <w:sectPr w:rsidR="00185AA0" w:rsidRPr="00BA7F8E" w:rsidSect="008865A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D143E" w14:textId="77777777" w:rsidR="001D5CF9" w:rsidRDefault="001D5CF9" w:rsidP="00A35EF1">
      <w:r>
        <w:separator/>
      </w:r>
    </w:p>
  </w:endnote>
  <w:endnote w:type="continuationSeparator" w:id="0">
    <w:p w14:paraId="72ABE7C6" w14:textId="77777777" w:rsidR="001D5CF9" w:rsidRDefault="001D5CF9" w:rsidP="00A3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41302" w14:textId="77777777" w:rsidR="001D5CF9" w:rsidRDefault="001D5CF9" w:rsidP="00A35EF1">
      <w:r>
        <w:separator/>
      </w:r>
    </w:p>
  </w:footnote>
  <w:footnote w:type="continuationSeparator" w:id="0">
    <w:p w14:paraId="2D637906" w14:textId="77777777" w:rsidR="001D5CF9" w:rsidRDefault="001D5CF9" w:rsidP="00A35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Verdana" w:hAnsi="Verdana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302234F"/>
    <w:multiLevelType w:val="hybridMultilevel"/>
    <w:tmpl w:val="2C88E0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4463"/>
    <w:multiLevelType w:val="hybridMultilevel"/>
    <w:tmpl w:val="93164A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E3EAB"/>
    <w:multiLevelType w:val="hybridMultilevel"/>
    <w:tmpl w:val="2B78EF30"/>
    <w:lvl w:ilvl="0" w:tplc="487407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1070C"/>
    <w:multiLevelType w:val="hybridMultilevel"/>
    <w:tmpl w:val="55E6C226"/>
    <w:lvl w:ilvl="0" w:tplc="041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2EE7106D"/>
    <w:multiLevelType w:val="hybridMultilevel"/>
    <w:tmpl w:val="B3F8A6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A67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726653F"/>
    <w:multiLevelType w:val="hybridMultilevel"/>
    <w:tmpl w:val="2C88E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15293"/>
    <w:multiLevelType w:val="multilevel"/>
    <w:tmpl w:val="A4AC0B8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3BD6A6B"/>
    <w:multiLevelType w:val="hybridMultilevel"/>
    <w:tmpl w:val="6B30A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B275C"/>
    <w:multiLevelType w:val="hybridMultilevel"/>
    <w:tmpl w:val="65A0058A"/>
    <w:lvl w:ilvl="0" w:tplc="487407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882FB1"/>
    <w:multiLevelType w:val="hybridMultilevel"/>
    <w:tmpl w:val="B31855AE"/>
    <w:lvl w:ilvl="0" w:tplc="7444E8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0752565">
    <w:abstractNumId w:val="5"/>
  </w:num>
  <w:num w:numId="2" w16cid:durableId="1063023539">
    <w:abstractNumId w:val="6"/>
  </w:num>
  <w:num w:numId="3" w16cid:durableId="1937012606">
    <w:abstractNumId w:val="8"/>
  </w:num>
  <w:num w:numId="4" w16cid:durableId="1893154474">
    <w:abstractNumId w:val="4"/>
  </w:num>
  <w:num w:numId="5" w16cid:durableId="969827536">
    <w:abstractNumId w:val="1"/>
  </w:num>
  <w:num w:numId="6" w16cid:durableId="1034574930">
    <w:abstractNumId w:val="10"/>
  </w:num>
  <w:num w:numId="7" w16cid:durableId="2086031007">
    <w:abstractNumId w:val="0"/>
  </w:num>
  <w:num w:numId="8" w16cid:durableId="24331054">
    <w:abstractNumId w:val="3"/>
  </w:num>
  <w:num w:numId="9" w16cid:durableId="1968388679">
    <w:abstractNumId w:val="7"/>
  </w:num>
  <w:num w:numId="10" w16cid:durableId="1772892654">
    <w:abstractNumId w:val="11"/>
  </w:num>
  <w:num w:numId="11" w16cid:durableId="1473054970">
    <w:abstractNumId w:val="2"/>
  </w:num>
  <w:num w:numId="12" w16cid:durableId="88757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A0"/>
    <w:rsid w:val="00001EBD"/>
    <w:rsid w:val="000278F0"/>
    <w:rsid w:val="00030DA8"/>
    <w:rsid w:val="000442DF"/>
    <w:rsid w:val="00055D4E"/>
    <w:rsid w:val="00057876"/>
    <w:rsid w:val="00065654"/>
    <w:rsid w:val="00067A37"/>
    <w:rsid w:val="00086483"/>
    <w:rsid w:val="000926B1"/>
    <w:rsid w:val="0009442B"/>
    <w:rsid w:val="000A415A"/>
    <w:rsid w:val="000B552A"/>
    <w:rsid w:val="0010716F"/>
    <w:rsid w:val="00113258"/>
    <w:rsid w:val="0013704D"/>
    <w:rsid w:val="0014005E"/>
    <w:rsid w:val="00166DE9"/>
    <w:rsid w:val="00185AA0"/>
    <w:rsid w:val="0019087C"/>
    <w:rsid w:val="001D0334"/>
    <w:rsid w:val="001D040C"/>
    <w:rsid w:val="001D5CF9"/>
    <w:rsid w:val="001D6B4F"/>
    <w:rsid w:val="001E25B8"/>
    <w:rsid w:val="001E318D"/>
    <w:rsid w:val="001E4D98"/>
    <w:rsid w:val="001E62F6"/>
    <w:rsid w:val="001F25E2"/>
    <w:rsid w:val="002101AF"/>
    <w:rsid w:val="00210872"/>
    <w:rsid w:val="002168B5"/>
    <w:rsid w:val="00247D3E"/>
    <w:rsid w:val="002562FE"/>
    <w:rsid w:val="00297EF7"/>
    <w:rsid w:val="002A5A65"/>
    <w:rsid w:val="002B0DD5"/>
    <w:rsid w:val="002B25C7"/>
    <w:rsid w:val="002C3935"/>
    <w:rsid w:val="002D22FF"/>
    <w:rsid w:val="002E2388"/>
    <w:rsid w:val="002F1174"/>
    <w:rsid w:val="00316713"/>
    <w:rsid w:val="00320A6E"/>
    <w:rsid w:val="00322252"/>
    <w:rsid w:val="00346F0A"/>
    <w:rsid w:val="00360EF8"/>
    <w:rsid w:val="0038362A"/>
    <w:rsid w:val="00395F34"/>
    <w:rsid w:val="003C0DF2"/>
    <w:rsid w:val="003C3691"/>
    <w:rsid w:val="003E261A"/>
    <w:rsid w:val="003F0DDC"/>
    <w:rsid w:val="003F1898"/>
    <w:rsid w:val="0041784A"/>
    <w:rsid w:val="00417EA0"/>
    <w:rsid w:val="0042395B"/>
    <w:rsid w:val="004329C9"/>
    <w:rsid w:val="004356D4"/>
    <w:rsid w:val="00445CD1"/>
    <w:rsid w:val="00460A20"/>
    <w:rsid w:val="00464B05"/>
    <w:rsid w:val="004773CE"/>
    <w:rsid w:val="00482A2F"/>
    <w:rsid w:val="004856CA"/>
    <w:rsid w:val="00491269"/>
    <w:rsid w:val="004924E6"/>
    <w:rsid w:val="00495BD5"/>
    <w:rsid w:val="004A47E3"/>
    <w:rsid w:val="004C6D6F"/>
    <w:rsid w:val="004D6696"/>
    <w:rsid w:val="004E0C45"/>
    <w:rsid w:val="004E5063"/>
    <w:rsid w:val="005074C9"/>
    <w:rsid w:val="005249B0"/>
    <w:rsid w:val="00527ED2"/>
    <w:rsid w:val="00542C48"/>
    <w:rsid w:val="0054724E"/>
    <w:rsid w:val="00552131"/>
    <w:rsid w:val="00557A1F"/>
    <w:rsid w:val="0056410C"/>
    <w:rsid w:val="00583C42"/>
    <w:rsid w:val="005A10C0"/>
    <w:rsid w:val="005A4624"/>
    <w:rsid w:val="005B3AA0"/>
    <w:rsid w:val="005C1524"/>
    <w:rsid w:val="005E0F4B"/>
    <w:rsid w:val="005F081F"/>
    <w:rsid w:val="006338F5"/>
    <w:rsid w:val="00642DCD"/>
    <w:rsid w:val="0067315C"/>
    <w:rsid w:val="00675847"/>
    <w:rsid w:val="00690BAF"/>
    <w:rsid w:val="00692A21"/>
    <w:rsid w:val="006A0948"/>
    <w:rsid w:val="006A2CC4"/>
    <w:rsid w:val="006B13DC"/>
    <w:rsid w:val="006B669E"/>
    <w:rsid w:val="006F4B00"/>
    <w:rsid w:val="00703C46"/>
    <w:rsid w:val="007053B1"/>
    <w:rsid w:val="00720859"/>
    <w:rsid w:val="00725349"/>
    <w:rsid w:val="00730DFF"/>
    <w:rsid w:val="00733277"/>
    <w:rsid w:val="00750342"/>
    <w:rsid w:val="00771320"/>
    <w:rsid w:val="007A3915"/>
    <w:rsid w:val="007B05E7"/>
    <w:rsid w:val="007B3313"/>
    <w:rsid w:val="007B669C"/>
    <w:rsid w:val="007E5B1F"/>
    <w:rsid w:val="007F70D5"/>
    <w:rsid w:val="008044D9"/>
    <w:rsid w:val="00805586"/>
    <w:rsid w:val="00812BD5"/>
    <w:rsid w:val="00826937"/>
    <w:rsid w:val="008320D1"/>
    <w:rsid w:val="008411D4"/>
    <w:rsid w:val="008621F0"/>
    <w:rsid w:val="00863707"/>
    <w:rsid w:val="008865A3"/>
    <w:rsid w:val="008A17D7"/>
    <w:rsid w:val="008B1C3E"/>
    <w:rsid w:val="008C661A"/>
    <w:rsid w:val="008E4738"/>
    <w:rsid w:val="008F46ED"/>
    <w:rsid w:val="0090351B"/>
    <w:rsid w:val="0090354A"/>
    <w:rsid w:val="00922483"/>
    <w:rsid w:val="00925972"/>
    <w:rsid w:val="009574E7"/>
    <w:rsid w:val="009614FE"/>
    <w:rsid w:val="00981E4C"/>
    <w:rsid w:val="009C4504"/>
    <w:rsid w:val="009C767D"/>
    <w:rsid w:val="009D3632"/>
    <w:rsid w:val="009F150D"/>
    <w:rsid w:val="009F395E"/>
    <w:rsid w:val="00A227E3"/>
    <w:rsid w:val="00A334CE"/>
    <w:rsid w:val="00A35EF1"/>
    <w:rsid w:val="00A54FCF"/>
    <w:rsid w:val="00A65EE5"/>
    <w:rsid w:val="00A67FC5"/>
    <w:rsid w:val="00A77D96"/>
    <w:rsid w:val="00A87EFB"/>
    <w:rsid w:val="00A975F0"/>
    <w:rsid w:val="00AA225B"/>
    <w:rsid w:val="00AA7408"/>
    <w:rsid w:val="00AB08ED"/>
    <w:rsid w:val="00AB11D3"/>
    <w:rsid w:val="00B0020A"/>
    <w:rsid w:val="00B06608"/>
    <w:rsid w:val="00B11724"/>
    <w:rsid w:val="00B11C25"/>
    <w:rsid w:val="00B33A2F"/>
    <w:rsid w:val="00B52EA3"/>
    <w:rsid w:val="00B65ED0"/>
    <w:rsid w:val="00B835EE"/>
    <w:rsid w:val="00B8622D"/>
    <w:rsid w:val="00B93BCD"/>
    <w:rsid w:val="00BA7F8E"/>
    <w:rsid w:val="00BB7D65"/>
    <w:rsid w:val="00BC7B68"/>
    <w:rsid w:val="00BC7CEA"/>
    <w:rsid w:val="00BD5A8F"/>
    <w:rsid w:val="00BD7541"/>
    <w:rsid w:val="00C05B7C"/>
    <w:rsid w:val="00C14D1B"/>
    <w:rsid w:val="00C3103C"/>
    <w:rsid w:val="00C36153"/>
    <w:rsid w:val="00C8151D"/>
    <w:rsid w:val="00C84466"/>
    <w:rsid w:val="00CA0807"/>
    <w:rsid w:val="00CA1A24"/>
    <w:rsid w:val="00CA3AD2"/>
    <w:rsid w:val="00CD66C9"/>
    <w:rsid w:val="00CE1C2F"/>
    <w:rsid w:val="00CE2C06"/>
    <w:rsid w:val="00CE3A12"/>
    <w:rsid w:val="00CF5D45"/>
    <w:rsid w:val="00D17DC7"/>
    <w:rsid w:val="00D45A4D"/>
    <w:rsid w:val="00D57E94"/>
    <w:rsid w:val="00D63FBC"/>
    <w:rsid w:val="00D6738F"/>
    <w:rsid w:val="00D76EBE"/>
    <w:rsid w:val="00D774A9"/>
    <w:rsid w:val="00DB1E0F"/>
    <w:rsid w:val="00DC3773"/>
    <w:rsid w:val="00DD0567"/>
    <w:rsid w:val="00DD0BE5"/>
    <w:rsid w:val="00DD379B"/>
    <w:rsid w:val="00DD6243"/>
    <w:rsid w:val="00DE4608"/>
    <w:rsid w:val="00DE523D"/>
    <w:rsid w:val="00DE6FA4"/>
    <w:rsid w:val="00E0397A"/>
    <w:rsid w:val="00E130BB"/>
    <w:rsid w:val="00E14F05"/>
    <w:rsid w:val="00E305DF"/>
    <w:rsid w:val="00E33720"/>
    <w:rsid w:val="00E5618A"/>
    <w:rsid w:val="00E57559"/>
    <w:rsid w:val="00E670A2"/>
    <w:rsid w:val="00E67CAE"/>
    <w:rsid w:val="00E75CBD"/>
    <w:rsid w:val="00E915A2"/>
    <w:rsid w:val="00E93649"/>
    <w:rsid w:val="00EA0ABA"/>
    <w:rsid w:val="00EB37DC"/>
    <w:rsid w:val="00EC0FA4"/>
    <w:rsid w:val="00EC312C"/>
    <w:rsid w:val="00ED7090"/>
    <w:rsid w:val="00ED7EE6"/>
    <w:rsid w:val="00EE2102"/>
    <w:rsid w:val="00EE6FF3"/>
    <w:rsid w:val="00F00B94"/>
    <w:rsid w:val="00F25735"/>
    <w:rsid w:val="00F277AE"/>
    <w:rsid w:val="00F410BD"/>
    <w:rsid w:val="00F606F3"/>
    <w:rsid w:val="00F62BAB"/>
    <w:rsid w:val="00F65DB9"/>
    <w:rsid w:val="00F82EE7"/>
    <w:rsid w:val="00F8543A"/>
    <w:rsid w:val="00F8554E"/>
    <w:rsid w:val="00FA32E3"/>
    <w:rsid w:val="00FB75FB"/>
    <w:rsid w:val="00FC76D3"/>
    <w:rsid w:val="00FC7AEC"/>
    <w:rsid w:val="00FD2D1B"/>
    <w:rsid w:val="00FD7D37"/>
    <w:rsid w:val="00FE17A2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7A9F03"/>
  <w15:chartTrackingRefBased/>
  <w15:docId w15:val="{BCA4541C-12D6-49AD-B1E0-3EDAC042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5AA0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185AA0"/>
    <w:pPr>
      <w:keepNext/>
      <w:jc w:val="both"/>
      <w:outlineLvl w:val="0"/>
    </w:pPr>
    <w:rPr>
      <w:b/>
      <w:bCs/>
      <w:lang w:val="hr-HR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</w:style>
  <w:style w:type="paragraph" w:styleId="Tijeloteksta">
    <w:name w:val="Body Text"/>
    <w:basedOn w:val="Normal"/>
    <w:rsid w:val="00185AA0"/>
    <w:pPr>
      <w:jc w:val="both"/>
    </w:pPr>
    <w:rPr>
      <w:lang w:val="hr-HR"/>
    </w:rPr>
  </w:style>
  <w:style w:type="paragraph" w:styleId="Naslov">
    <w:name w:val="Title"/>
    <w:basedOn w:val="Normal"/>
    <w:qFormat/>
    <w:rsid w:val="00185AA0"/>
    <w:pPr>
      <w:jc w:val="center"/>
    </w:pPr>
    <w:rPr>
      <w:b/>
      <w:lang w:val="hr-HR"/>
    </w:rPr>
  </w:style>
  <w:style w:type="paragraph" w:styleId="Tijeloteksta2">
    <w:name w:val="Body Text 2"/>
    <w:basedOn w:val="Normal"/>
    <w:rsid w:val="00185AA0"/>
    <w:pPr>
      <w:jc w:val="both"/>
    </w:pPr>
    <w:rPr>
      <w:u w:val="single"/>
      <w:lang w:val="hr-HR"/>
    </w:rPr>
  </w:style>
  <w:style w:type="paragraph" w:styleId="Uvuenotijeloteksta">
    <w:name w:val="Body Text Indent"/>
    <w:basedOn w:val="Normal"/>
    <w:rsid w:val="00185AA0"/>
    <w:pPr>
      <w:ind w:left="720"/>
      <w:jc w:val="both"/>
    </w:pPr>
    <w:rPr>
      <w:lang w:val="hr-HR"/>
    </w:rPr>
  </w:style>
  <w:style w:type="paragraph" w:styleId="Tijeloteksta3">
    <w:name w:val="Body Text 3"/>
    <w:basedOn w:val="Normal"/>
    <w:rsid w:val="00185AA0"/>
    <w:pPr>
      <w:spacing w:after="120"/>
    </w:pPr>
    <w:rPr>
      <w:sz w:val="16"/>
      <w:szCs w:val="16"/>
    </w:rPr>
  </w:style>
  <w:style w:type="table" w:styleId="Reetkatablice">
    <w:name w:val="Table Grid"/>
    <w:basedOn w:val="Obinatablica"/>
    <w:rsid w:val="0018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Normal"/>
    <w:rsid w:val="00185AA0"/>
    <w:pPr>
      <w:suppressAutoHyphens/>
      <w:ind w:left="720"/>
    </w:pPr>
    <w:rPr>
      <w:lang w:val="hr-HR" w:eastAsia="ar-SA"/>
    </w:rPr>
  </w:style>
  <w:style w:type="character" w:styleId="Naglaeno">
    <w:name w:val="Strong"/>
    <w:qFormat/>
    <w:rsid w:val="00812BD5"/>
    <w:rPr>
      <w:rFonts w:cs="Times New Roman"/>
      <w:b/>
      <w:bCs/>
    </w:rPr>
  </w:style>
  <w:style w:type="paragraph" w:customStyle="1" w:styleId="NoSpacing">
    <w:name w:val="No Spacing"/>
    <w:rsid w:val="00812BD5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812BD5"/>
    <w:pPr>
      <w:autoSpaceDE w:val="0"/>
      <w:autoSpaceDN w:val="0"/>
      <w:adjustRightInd w:val="0"/>
    </w:pPr>
    <w:rPr>
      <w:rFonts w:ascii="Corbel" w:eastAsia="Calibri" w:hAnsi="Corbel" w:cs="Corbel"/>
      <w:color w:val="000000"/>
      <w:sz w:val="24"/>
      <w:szCs w:val="24"/>
    </w:rPr>
  </w:style>
  <w:style w:type="paragraph" w:customStyle="1" w:styleId="western">
    <w:name w:val="western"/>
    <w:basedOn w:val="Normal"/>
    <w:rsid w:val="00CE3A12"/>
    <w:pPr>
      <w:spacing w:before="100" w:beforeAutospacing="1" w:after="142" w:line="276" w:lineRule="auto"/>
    </w:pPr>
    <w:rPr>
      <w:lang w:eastAsia="en-GB"/>
    </w:rPr>
  </w:style>
  <w:style w:type="paragraph" w:styleId="StandardWeb">
    <w:name w:val="Normal (Web)"/>
    <w:basedOn w:val="Normal"/>
    <w:rsid w:val="00EE6FF3"/>
    <w:pPr>
      <w:spacing w:before="100" w:beforeAutospacing="1" w:after="100" w:afterAutospacing="1"/>
    </w:pPr>
    <w:rPr>
      <w:rFonts w:eastAsia="Calibri"/>
      <w:lang w:val="hr-HR" w:eastAsia="hr-HR"/>
    </w:rPr>
  </w:style>
  <w:style w:type="character" w:styleId="Hiperveza">
    <w:name w:val="Hyperlink"/>
    <w:uiPriority w:val="99"/>
    <w:unhideWhenUsed/>
    <w:rsid w:val="0038362A"/>
    <w:rPr>
      <w:color w:val="0000FF"/>
      <w:u w:val="single"/>
    </w:rPr>
  </w:style>
  <w:style w:type="character" w:styleId="SlijeenaHiperveza">
    <w:name w:val="FollowedHyperlink"/>
    <w:uiPriority w:val="99"/>
    <w:unhideWhenUsed/>
    <w:rsid w:val="0038362A"/>
    <w:rPr>
      <w:color w:val="800080"/>
      <w:u w:val="single"/>
    </w:rPr>
  </w:style>
  <w:style w:type="paragraph" w:customStyle="1" w:styleId="msonormal0">
    <w:name w:val="msonormal"/>
    <w:basedOn w:val="Normal"/>
    <w:rsid w:val="0038362A"/>
    <w:pPr>
      <w:spacing w:before="100" w:beforeAutospacing="1" w:after="100" w:afterAutospacing="1"/>
    </w:pPr>
    <w:rPr>
      <w:lang w:val="hr-HR" w:eastAsia="hr-HR"/>
    </w:rPr>
  </w:style>
  <w:style w:type="paragraph" w:customStyle="1" w:styleId="xl65">
    <w:name w:val="xl65"/>
    <w:basedOn w:val="Normal"/>
    <w:rsid w:val="0038362A"/>
    <w:pPr>
      <w:pBdr>
        <w:left w:val="single" w:sz="4" w:space="0" w:color="FFFFFF"/>
      </w:pBdr>
      <w:shd w:val="clear" w:color="000000" w:fill="00336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66">
    <w:name w:val="xl66"/>
    <w:basedOn w:val="Normal"/>
    <w:rsid w:val="0038362A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67">
    <w:name w:val="xl67"/>
    <w:basedOn w:val="Normal"/>
    <w:rsid w:val="0038362A"/>
    <w:pPr>
      <w:pBdr>
        <w:top w:val="single" w:sz="4" w:space="0" w:color="auto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68">
    <w:name w:val="xl68"/>
    <w:basedOn w:val="Normal"/>
    <w:rsid w:val="0038362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69">
    <w:name w:val="xl69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0">
    <w:name w:val="xl70"/>
    <w:basedOn w:val="Normal"/>
    <w:rsid w:val="0038362A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C0C0C0"/>
      </w:pBdr>
      <w:shd w:val="clear" w:color="000000" w:fill="003366"/>
      <w:spacing w:before="100" w:beforeAutospacing="1" w:after="100" w:afterAutospacing="1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71">
    <w:name w:val="xl71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C0C0C0"/>
      </w:pBdr>
      <w:shd w:val="clear" w:color="000000" w:fill="003366"/>
      <w:spacing w:before="100" w:beforeAutospacing="1" w:after="100" w:afterAutospacing="1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72">
    <w:name w:val="xl72"/>
    <w:basedOn w:val="Normal"/>
    <w:rsid w:val="0038362A"/>
    <w:pPr>
      <w:pBdr>
        <w:top w:val="single" w:sz="4" w:space="0" w:color="auto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3">
    <w:name w:val="xl73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4">
    <w:name w:val="xl74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C0C0C0"/>
      </w:pBdr>
      <w:shd w:val="clear" w:color="000000" w:fill="003366"/>
      <w:spacing w:before="100" w:beforeAutospacing="1" w:after="100" w:afterAutospacing="1"/>
      <w:jc w:val="right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75">
    <w:name w:val="xl75"/>
    <w:basedOn w:val="Normal"/>
    <w:rsid w:val="0038362A"/>
    <w:pPr>
      <w:pBdr>
        <w:top w:val="single" w:sz="4" w:space="0" w:color="auto"/>
        <w:left w:val="single" w:sz="4" w:space="0" w:color="C0C0C0"/>
        <w:bottom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6">
    <w:name w:val="xl76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7">
    <w:name w:val="xl77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auto"/>
      </w:pBdr>
      <w:shd w:val="clear" w:color="000000" w:fill="003366"/>
      <w:spacing w:before="100" w:beforeAutospacing="1" w:after="100" w:afterAutospacing="1"/>
      <w:jc w:val="right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78">
    <w:name w:val="xl78"/>
    <w:basedOn w:val="Normal"/>
    <w:rsid w:val="0038362A"/>
    <w:pPr>
      <w:pBdr>
        <w:top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9">
    <w:name w:val="xl79"/>
    <w:basedOn w:val="Normal"/>
    <w:rsid w:val="0038362A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80">
    <w:name w:val="xl80"/>
    <w:basedOn w:val="Normal"/>
    <w:rsid w:val="0038362A"/>
    <w:pPr>
      <w:pBdr>
        <w:top w:val="single" w:sz="4" w:space="0" w:color="C0C0C0"/>
        <w:bottom w:val="single" w:sz="4" w:space="0" w:color="auto"/>
        <w:right w:val="single" w:sz="4" w:space="0" w:color="C0C0C0"/>
      </w:pBdr>
      <w:shd w:val="clear" w:color="000000" w:fill="003366"/>
      <w:spacing w:before="100" w:beforeAutospacing="1" w:after="100" w:afterAutospacing="1"/>
      <w:jc w:val="right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81">
    <w:name w:val="xl81"/>
    <w:basedOn w:val="Normal"/>
    <w:rsid w:val="0038362A"/>
    <w:pPr>
      <w:pBdr>
        <w:top w:val="single" w:sz="4" w:space="0" w:color="auto"/>
        <w:left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82">
    <w:name w:val="xl82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83">
    <w:name w:val="xl83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000000"/>
      </w:pBdr>
      <w:shd w:val="clear" w:color="000000" w:fill="003366"/>
      <w:spacing w:before="100" w:beforeAutospacing="1" w:after="100" w:afterAutospacing="1"/>
      <w:jc w:val="right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84">
    <w:name w:val="xl84"/>
    <w:basedOn w:val="Normal"/>
    <w:rsid w:val="0038362A"/>
    <w:pPr>
      <w:shd w:val="clear" w:color="000000" w:fill="00336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5">
    <w:name w:val="xl85"/>
    <w:basedOn w:val="Normal"/>
    <w:rsid w:val="0038362A"/>
    <w:pPr>
      <w:pBdr>
        <w:right w:val="single" w:sz="4" w:space="0" w:color="FFFFFF"/>
      </w:pBdr>
      <w:shd w:val="clear" w:color="000000" w:fill="00336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styleId="Zaglavlje">
    <w:name w:val="header"/>
    <w:basedOn w:val="Normal"/>
    <w:link w:val="ZaglavljeChar"/>
    <w:rsid w:val="00A35EF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35EF1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rsid w:val="00A35EF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A35EF1"/>
    <w:rPr>
      <w:sz w:val="24"/>
      <w:szCs w:val="24"/>
      <w:lang w:val="en-GB" w:eastAsia="en-US"/>
    </w:rPr>
  </w:style>
  <w:style w:type="paragraph" w:customStyle="1" w:styleId="xl63">
    <w:name w:val="xl63"/>
    <w:basedOn w:val="Normal"/>
    <w:rsid w:val="00460A20"/>
    <w:pPr>
      <w:pBdr>
        <w:left w:val="single" w:sz="4" w:space="0" w:color="FFFFFF"/>
      </w:pBdr>
      <w:shd w:val="clear" w:color="000000" w:fill="00336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64">
    <w:name w:val="xl64"/>
    <w:basedOn w:val="Normal"/>
    <w:rsid w:val="00460A20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color w:val="003366"/>
      <w:sz w:val="16"/>
      <w:szCs w:val="16"/>
      <w:lang w:val="hr-HR" w:eastAsia="hr-HR"/>
    </w:rPr>
  </w:style>
  <w:style w:type="paragraph" w:styleId="Odlomakpopisa">
    <w:name w:val="List Paragraph"/>
    <w:basedOn w:val="Normal"/>
    <w:uiPriority w:val="34"/>
    <w:qFormat/>
    <w:rsid w:val="00DD379B"/>
    <w:pPr>
      <w:suppressAutoHyphens/>
      <w:ind w:left="720"/>
    </w:pPr>
    <w:rPr>
      <w:lang w:val="hr-HR" w:eastAsia="ar-SA"/>
    </w:rPr>
  </w:style>
  <w:style w:type="paragraph" w:styleId="Bezproreda">
    <w:name w:val="No Spacing"/>
    <w:uiPriority w:val="1"/>
    <w:qFormat/>
    <w:rsid w:val="004773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6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49FA6-563F-462F-B534-05AECCA0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PROGRAM POTICANJA</vt:lpstr>
    </vt:vector>
  </TitlesOfParts>
  <Company>M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POTICANJA</dc:title>
  <dc:subject/>
  <dc:creator>Korisnik</dc:creator>
  <cp:keywords/>
  <dc:description/>
  <cp:lastModifiedBy>Maja Imre</cp:lastModifiedBy>
  <cp:revision>36</cp:revision>
  <cp:lastPrinted>2020-12-16T07:09:00Z</cp:lastPrinted>
  <dcterms:created xsi:type="dcterms:W3CDTF">2025-09-10T10:02:00Z</dcterms:created>
  <dcterms:modified xsi:type="dcterms:W3CDTF">2025-09-10T10:32:00Z</dcterms:modified>
</cp:coreProperties>
</file>