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593A74" w14:textId="77777777" w:rsidR="00315D8D" w:rsidRPr="00315D8D" w:rsidRDefault="00315D8D" w:rsidP="00315D8D">
      <w:pPr>
        <w:jc w:val="right"/>
        <w:rPr>
          <w:sz w:val="22"/>
          <w:szCs w:val="22"/>
        </w:rPr>
      </w:pPr>
      <w:r w:rsidRPr="00315D8D">
        <w:rPr>
          <w:sz w:val="22"/>
          <w:szCs w:val="22"/>
        </w:rPr>
        <w:t>PRIJEDLOG</w:t>
      </w:r>
    </w:p>
    <w:p w14:paraId="36245DDE" w14:textId="77777777" w:rsidR="00315D8D" w:rsidRDefault="0093036B" w:rsidP="0093036B">
      <w:pPr>
        <w:jc w:val="both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ab/>
      </w:r>
    </w:p>
    <w:p w14:paraId="2C31CC84" w14:textId="44C858A3" w:rsidR="0093036B" w:rsidRPr="002E1DD2" w:rsidRDefault="0093036B" w:rsidP="0003292C">
      <w:pPr>
        <w:ind w:firstLine="708"/>
        <w:jc w:val="both"/>
        <w:rPr>
          <w:sz w:val="22"/>
          <w:szCs w:val="22"/>
        </w:rPr>
      </w:pPr>
      <w:r w:rsidRPr="002E1DD2">
        <w:rPr>
          <w:bCs/>
          <w:sz w:val="22"/>
          <w:szCs w:val="22"/>
        </w:rPr>
        <w:t>Temeljem članka 20. stavka 1. Zakona o lokalnim porezima (</w:t>
      </w:r>
      <w:bookmarkStart w:id="0" w:name="_Hlk117073880"/>
      <w:r w:rsidRPr="002E1DD2">
        <w:rPr>
          <w:bCs/>
          <w:sz w:val="22"/>
          <w:szCs w:val="22"/>
        </w:rPr>
        <w:t>N</w:t>
      </w:r>
      <w:r w:rsidR="00F1771A">
        <w:rPr>
          <w:bCs/>
          <w:sz w:val="22"/>
          <w:szCs w:val="22"/>
        </w:rPr>
        <w:t>arodne novine</w:t>
      </w:r>
      <w:r w:rsidRPr="002E1DD2">
        <w:rPr>
          <w:bCs/>
          <w:sz w:val="22"/>
          <w:szCs w:val="22"/>
        </w:rPr>
        <w:t xml:space="preserve"> </w:t>
      </w:r>
      <w:bookmarkEnd w:id="0"/>
      <w:r w:rsidRPr="002E1DD2">
        <w:rPr>
          <w:bCs/>
          <w:sz w:val="22"/>
          <w:szCs w:val="22"/>
        </w:rPr>
        <w:t>br</w:t>
      </w:r>
      <w:r w:rsidR="00A47FAB">
        <w:rPr>
          <w:bCs/>
          <w:sz w:val="22"/>
          <w:szCs w:val="22"/>
        </w:rPr>
        <w:t xml:space="preserve">. </w:t>
      </w:r>
      <w:r w:rsidRPr="002E1DD2">
        <w:rPr>
          <w:bCs/>
          <w:sz w:val="22"/>
          <w:szCs w:val="22"/>
        </w:rPr>
        <w:t>1</w:t>
      </w:r>
      <w:r w:rsidR="006D711C">
        <w:rPr>
          <w:bCs/>
          <w:sz w:val="22"/>
          <w:szCs w:val="22"/>
        </w:rPr>
        <w:t>1</w:t>
      </w:r>
      <w:r w:rsidRPr="002E1DD2">
        <w:rPr>
          <w:bCs/>
          <w:sz w:val="22"/>
          <w:szCs w:val="22"/>
        </w:rPr>
        <w:t>5/16</w:t>
      </w:r>
      <w:r w:rsidR="00196079">
        <w:rPr>
          <w:bCs/>
          <w:sz w:val="22"/>
          <w:szCs w:val="22"/>
        </w:rPr>
        <w:t>,</w:t>
      </w:r>
      <w:r w:rsidR="00A47FAB">
        <w:rPr>
          <w:bCs/>
          <w:sz w:val="22"/>
          <w:szCs w:val="22"/>
        </w:rPr>
        <w:t xml:space="preserve"> </w:t>
      </w:r>
      <w:r w:rsidR="008712B1" w:rsidRPr="002E1DD2">
        <w:rPr>
          <w:bCs/>
          <w:sz w:val="22"/>
          <w:szCs w:val="22"/>
        </w:rPr>
        <w:t>101/17</w:t>
      </w:r>
      <w:r w:rsidR="00196079">
        <w:rPr>
          <w:bCs/>
          <w:sz w:val="22"/>
          <w:szCs w:val="22"/>
        </w:rPr>
        <w:t xml:space="preserve"> i 114/22</w:t>
      </w:r>
      <w:r w:rsidRPr="002E1DD2">
        <w:rPr>
          <w:bCs/>
          <w:sz w:val="22"/>
          <w:szCs w:val="22"/>
        </w:rPr>
        <w:t>)</w:t>
      </w:r>
      <w:r w:rsidR="007C29DB">
        <w:rPr>
          <w:bCs/>
          <w:sz w:val="22"/>
          <w:szCs w:val="22"/>
        </w:rPr>
        <w:t xml:space="preserve"> </w:t>
      </w:r>
      <w:r w:rsidRPr="002E1DD2">
        <w:rPr>
          <w:bCs/>
          <w:sz w:val="22"/>
          <w:szCs w:val="22"/>
        </w:rPr>
        <w:t xml:space="preserve">i </w:t>
      </w:r>
      <w:r w:rsidRPr="002E1DD2">
        <w:rPr>
          <w:sz w:val="22"/>
          <w:szCs w:val="22"/>
        </w:rPr>
        <w:t>čla</w:t>
      </w:r>
      <w:r w:rsidR="00EA7F8A">
        <w:rPr>
          <w:sz w:val="22"/>
          <w:szCs w:val="22"/>
        </w:rPr>
        <w:t>nka 28. Statuta Općine Blato (Sl</w:t>
      </w:r>
      <w:r w:rsidR="00C15C57">
        <w:rPr>
          <w:sz w:val="22"/>
          <w:szCs w:val="22"/>
        </w:rPr>
        <w:t xml:space="preserve">užbeni glasnik </w:t>
      </w:r>
      <w:r w:rsidR="002B5F60">
        <w:rPr>
          <w:sz w:val="22"/>
          <w:szCs w:val="22"/>
        </w:rPr>
        <w:t>Općine Blato broj 2/21</w:t>
      </w:r>
      <w:r w:rsidRPr="002E1DD2">
        <w:rPr>
          <w:sz w:val="22"/>
          <w:szCs w:val="22"/>
        </w:rPr>
        <w:t>), Općinsko vijeće Općine Blato je na</w:t>
      </w:r>
      <w:r w:rsidR="00226FC8">
        <w:rPr>
          <w:sz w:val="22"/>
          <w:szCs w:val="22"/>
        </w:rPr>
        <w:t xml:space="preserve"> svojoj</w:t>
      </w:r>
      <w:r w:rsidR="00226FC8">
        <w:rPr>
          <w:sz w:val="22"/>
          <w:szCs w:val="22"/>
          <w:u w:val="single"/>
        </w:rPr>
        <w:t xml:space="preserve">        </w:t>
      </w:r>
      <w:r w:rsidRPr="002E1DD2">
        <w:rPr>
          <w:sz w:val="22"/>
          <w:szCs w:val="22"/>
        </w:rPr>
        <w:t xml:space="preserve"> sjednici održanoj dana</w:t>
      </w:r>
      <w:r w:rsidR="008277E0">
        <w:rPr>
          <w:sz w:val="22"/>
          <w:szCs w:val="22"/>
          <w:u w:val="single"/>
        </w:rPr>
        <w:t xml:space="preserve">                         </w:t>
      </w:r>
      <w:r w:rsidRPr="002E1DD2">
        <w:rPr>
          <w:sz w:val="22"/>
          <w:szCs w:val="22"/>
        </w:rPr>
        <w:t xml:space="preserve"> 20</w:t>
      </w:r>
      <w:r w:rsidR="00CC59F6">
        <w:rPr>
          <w:sz w:val="22"/>
          <w:szCs w:val="22"/>
        </w:rPr>
        <w:t>22</w:t>
      </w:r>
      <w:r w:rsidRPr="002E1DD2">
        <w:rPr>
          <w:sz w:val="22"/>
          <w:szCs w:val="22"/>
        </w:rPr>
        <w:t>. godine donijelo</w:t>
      </w:r>
    </w:p>
    <w:p w14:paraId="0D7FA6A5" w14:textId="77777777" w:rsidR="0093036B" w:rsidRDefault="0093036B" w:rsidP="0040321A">
      <w:pPr>
        <w:autoSpaceDE w:val="0"/>
        <w:autoSpaceDN w:val="0"/>
        <w:adjustRightInd w:val="0"/>
        <w:rPr>
          <w:b/>
          <w:bCs/>
          <w:sz w:val="23"/>
          <w:szCs w:val="23"/>
        </w:rPr>
      </w:pPr>
    </w:p>
    <w:p w14:paraId="7528AE60" w14:textId="77777777" w:rsidR="0093036B" w:rsidRDefault="0093036B" w:rsidP="00AF015B">
      <w:pPr>
        <w:autoSpaceDE w:val="0"/>
        <w:autoSpaceDN w:val="0"/>
        <w:adjustRightInd w:val="0"/>
        <w:rPr>
          <w:sz w:val="23"/>
          <w:szCs w:val="23"/>
        </w:rPr>
      </w:pPr>
    </w:p>
    <w:p w14:paraId="1AC7CF40" w14:textId="77777777" w:rsidR="00B933C0" w:rsidRDefault="0093036B" w:rsidP="0093036B">
      <w:pPr>
        <w:autoSpaceDE w:val="0"/>
        <w:autoSpaceDN w:val="0"/>
        <w:adjustRightInd w:val="0"/>
        <w:jc w:val="center"/>
        <w:rPr>
          <w:b/>
          <w:bCs/>
        </w:rPr>
      </w:pPr>
      <w:r w:rsidRPr="00EA7F8A">
        <w:rPr>
          <w:b/>
          <w:bCs/>
        </w:rPr>
        <w:t>ODLUKU</w:t>
      </w:r>
      <w:r w:rsidR="007C29DB">
        <w:rPr>
          <w:b/>
          <w:bCs/>
        </w:rPr>
        <w:t xml:space="preserve"> </w:t>
      </w:r>
    </w:p>
    <w:p w14:paraId="5D26B9E9" w14:textId="361D6190" w:rsidR="0093036B" w:rsidRPr="00EA7F8A" w:rsidRDefault="007C29DB" w:rsidP="00CB7CA5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o</w:t>
      </w:r>
      <w:r w:rsidR="0093036B" w:rsidRPr="00EA7F8A">
        <w:rPr>
          <w:b/>
          <w:bCs/>
        </w:rPr>
        <w:t xml:space="preserve"> op</w:t>
      </w:r>
      <w:r w:rsidR="0093036B" w:rsidRPr="00EA7F8A">
        <w:rPr>
          <w:rFonts w:ascii="TimesNewRoman,Bold" w:eastAsia="TimesNewRoman,Bold" w:cs="TimesNewRoman,Bold" w:hint="eastAsia"/>
          <w:b/>
          <w:bCs/>
        </w:rPr>
        <w:t>ć</w:t>
      </w:r>
      <w:r w:rsidR="0093036B" w:rsidRPr="00EA7F8A">
        <w:rPr>
          <w:b/>
          <w:bCs/>
        </w:rPr>
        <w:t>inskim porezima</w:t>
      </w:r>
      <w:r w:rsidR="00985AB6">
        <w:rPr>
          <w:b/>
          <w:bCs/>
        </w:rPr>
        <w:t xml:space="preserve"> </w:t>
      </w:r>
      <w:r w:rsidR="00FE6C70">
        <w:rPr>
          <w:b/>
          <w:bCs/>
        </w:rPr>
        <w:t>Općine Blato</w:t>
      </w:r>
    </w:p>
    <w:p w14:paraId="31B6F969" w14:textId="77777777" w:rsidR="0057442D" w:rsidRDefault="0057442D" w:rsidP="009C3F99">
      <w:pPr>
        <w:autoSpaceDE w:val="0"/>
        <w:autoSpaceDN w:val="0"/>
        <w:adjustRightInd w:val="0"/>
        <w:rPr>
          <w:b/>
          <w:bCs/>
          <w:sz w:val="22"/>
          <w:szCs w:val="22"/>
        </w:rPr>
      </w:pPr>
    </w:p>
    <w:p w14:paraId="538AFBD9" w14:textId="77777777" w:rsidR="0057442D" w:rsidRPr="002E1DD2" w:rsidRDefault="0057442D" w:rsidP="0093036B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5DA853FB" w14:textId="77777777" w:rsidR="0025779E" w:rsidRPr="002E1DD2" w:rsidRDefault="0025779E" w:rsidP="0025779E">
      <w:pPr>
        <w:autoSpaceDE w:val="0"/>
        <w:autoSpaceDN w:val="0"/>
        <w:adjustRightInd w:val="0"/>
        <w:rPr>
          <w:b/>
          <w:bCs/>
          <w:sz w:val="22"/>
          <w:szCs w:val="22"/>
        </w:rPr>
      </w:pPr>
      <w:r w:rsidRPr="002E1DD2">
        <w:rPr>
          <w:b/>
          <w:bCs/>
          <w:sz w:val="22"/>
          <w:szCs w:val="22"/>
        </w:rPr>
        <w:t>I. TEMELJNA ODREDBA</w:t>
      </w:r>
    </w:p>
    <w:p w14:paraId="1DAABED8" w14:textId="77777777" w:rsidR="0025779E" w:rsidRPr="002E1DD2" w:rsidRDefault="0025779E" w:rsidP="0025779E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 w:rsidRPr="002E1DD2">
        <w:rPr>
          <w:rFonts w:ascii="TimesNewRoman,Bold" w:eastAsia="TimesNewRoman,Bold" w:cs="TimesNewRoman,Bold" w:hint="eastAsia"/>
          <w:b/>
          <w:bCs/>
          <w:sz w:val="22"/>
          <w:szCs w:val="22"/>
        </w:rPr>
        <w:t>Č</w:t>
      </w:r>
      <w:r w:rsidRPr="002E1DD2">
        <w:rPr>
          <w:b/>
          <w:bCs/>
          <w:sz w:val="22"/>
          <w:szCs w:val="22"/>
        </w:rPr>
        <w:t>lanak 1.</w:t>
      </w:r>
    </w:p>
    <w:p w14:paraId="3A682535" w14:textId="77777777" w:rsidR="0025779E" w:rsidRPr="002E1DD2" w:rsidRDefault="0025779E" w:rsidP="0025779E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617A3A87" w14:textId="35A94A8B" w:rsidR="0025779E" w:rsidRDefault="00AC133C" w:rsidP="0025779E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Ovom se Odlukom </w:t>
      </w:r>
      <w:r w:rsidR="00477C81">
        <w:rPr>
          <w:sz w:val="22"/>
          <w:szCs w:val="22"/>
        </w:rPr>
        <w:t>utvrđuj</w:t>
      </w:r>
      <w:r w:rsidR="00F22351">
        <w:rPr>
          <w:sz w:val="22"/>
          <w:szCs w:val="22"/>
        </w:rPr>
        <w:t>u vr</w:t>
      </w:r>
      <w:r w:rsidR="00EC2F6B">
        <w:rPr>
          <w:sz w:val="22"/>
          <w:szCs w:val="22"/>
        </w:rPr>
        <w:t>ste općinskih poreza te</w:t>
      </w:r>
      <w:r w:rsidR="00477C81">
        <w:rPr>
          <w:sz w:val="22"/>
          <w:szCs w:val="22"/>
        </w:rPr>
        <w:t>:</w:t>
      </w:r>
    </w:p>
    <w:p w14:paraId="1776071A" w14:textId="7AB80D54" w:rsidR="00477C81" w:rsidRDefault="00080AEF" w:rsidP="00BD013B">
      <w:pPr>
        <w:pStyle w:val="Odlomakpopisa"/>
        <w:numPr>
          <w:ilvl w:val="0"/>
          <w:numId w:val="4"/>
        </w:num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z</w:t>
      </w:r>
      <w:r w:rsidR="00760694">
        <w:rPr>
          <w:sz w:val="22"/>
          <w:szCs w:val="22"/>
        </w:rPr>
        <w:t xml:space="preserve">a potrebe plaćanja prireza </w:t>
      </w:r>
      <w:r w:rsidR="004A6CB2">
        <w:rPr>
          <w:sz w:val="22"/>
          <w:szCs w:val="22"/>
        </w:rPr>
        <w:t>porezu na dohodak, visin</w:t>
      </w:r>
      <w:r w:rsidR="00D163FE">
        <w:rPr>
          <w:sz w:val="22"/>
          <w:szCs w:val="22"/>
        </w:rPr>
        <w:t>a</w:t>
      </w:r>
      <w:r w:rsidR="004A6CB2">
        <w:rPr>
          <w:sz w:val="22"/>
          <w:szCs w:val="22"/>
        </w:rPr>
        <w:t xml:space="preserve"> stope</w:t>
      </w:r>
      <w:r w:rsidR="00EF3C03" w:rsidRPr="00EF3C03">
        <w:rPr>
          <w:sz w:val="22"/>
          <w:szCs w:val="22"/>
        </w:rPr>
        <w:t xml:space="preserve"> </w:t>
      </w:r>
      <w:r w:rsidR="00EF3C03">
        <w:rPr>
          <w:sz w:val="22"/>
          <w:szCs w:val="22"/>
        </w:rPr>
        <w:t>prireza porezu na dohodak</w:t>
      </w:r>
      <w:r w:rsidR="00D163FE">
        <w:rPr>
          <w:sz w:val="22"/>
          <w:szCs w:val="22"/>
        </w:rPr>
        <w:t>;</w:t>
      </w:r>
    </w:p>
    <w:p w14:paraId="316873BE" w14:textId="01E45544" w:rsidR="00EF3C03" w:rsidRDefault="00EF3C03" w:rsidP="00BD013B">
      <w:pPr>
        <w:pStyle w:val="Odlomakpopisa"/>
        <w:numPr>
          <w:ilvl w:val="0"/>
          <w:numId w:val="4"/>
        </w:num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za potrebe plaćanja </w:t>
      </w:r>
      <w:r w:rsidR="006A2D6B">
        <w:rPr>
          <w:sz w:val="22"/>
          <w:szCs w:val="22"/>
        </w:rPr>
        <w:t>poreza na potrošnju, visin</w:t>
      </w:r>
      <w:r w:rsidR="00D215FC">
        <w:rPr>
          <w:sz w:val="22"/>
          <w:szCs w:val="22"/>
        </w:rPr>
        <w:t>a</w:t>
      </w:r>
      <w:r w:rsidR="006A2D6B">
        <w:rPr>
          <w:sz w:val="22"/>
          <w:szCs w:val="22"/>
        </w:rPr>
        <w:t xml:space="preserve"> stope</w:t>
      </w:r>
      <w:r w:rsidR="004767FE">
        <w:rPr>
          <w:sz w:val="22"/>
          <w:szCs w:val="22"/>
        </w:rPr>
        <w:t xml:space="preserve"> poreza na potrošnju i nadležno porezno tijelo za utvrđivanje i n</w:t>
      </w:r>
      <w:r w:rsidR="00B12CC0">
        <w:rPr>
          <w:sz w:val="22"/>
          <w:szCs w:val="22"/>
        </w:rPr>
        <w:t>aplatu poreza</w:t>
      </w:r>
      <w:r w:rsidR="00D163FE">
        <w:rPr>
          <w:sz w:val="22"/>
          <w:szCs w:val="22"/>
        </w:rPr>
        <w:t>;</w:t>
      </w:r>
    </w:p>
    <w:p w14:paraId="224A6DD5" w14:textId="2FA7CE06" w:rsidR="00A80984" w:rsidRDefault="00A4293F" w:rsidP="00A80984">
      <w:pPr>
        <w:pStyle w:val="Odlomakpopisa"/>
        <w:numPr>
          <w:ilvl w:val="0"/>
          <w:numId w:val="4"/>
        </w:num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za potrebe plaćanja poreza na kuće za</w:t>
      </w:r>
      <w:r w:rsidR="00E81078">
        <w:rPr>
          <w:sz w:val="22"/>
          <w:szCs w:val="22"/>
        </w:rPr>
        <w:t xml:space="preserve"> odmor, </w:t>
      </w:r>
      <w:r w:rsidR="0008185B">
        <w:rPr>
          <w:sz w:val="22"/>
          <w:szCs w:val="22"/>
        </w:rPr>
        <w:t>visin</w:t>
      </w:r>
      <w:r w:rsidR="000E7388">
        <w:rPr>
          <w:sz w:val="22"/>
          <w:szCs w:val="22"/>
        </w:rPr>
        <w:t>a</w:t>
      </w:r>
      <w:r w:rsidR="0008185B">
        <w:rPr>
          <w:sz w:val="22"/>
          <w:szCs w:val="22"/>
        </w:rPr>
        <w:t xml:space="preserve"> poreza</w:t>
      </w:r>
      <w:r w:rsidR="000E7388">
        <w:rPr>
          <w:sz w:val="22"/>
          <w:szCs w:val="22"/>
        </w:rPr>
        <w:t xml:space="preserve"> </w:t>
      </w:r>
      <w:r w:rsidR="0008185B">
        <w:rPr>
          <w:sz w:val="22"/>
          <w:szCs w:val="22"/>
        </w:rPr>
        <w:t xml:space="preserve">na </w:t>
      </w:r>
      <w:r w:rsidR="000E7388">
        <w:rPr>
          <w:sz w:val="22"/>
          <w:szCs w:val="22"/>
        </w:rPr>
        <w:t xml:space="preserve">kuće za odmor, </w:t>
      </w:r>
      <w:r w:rsidR="00E81078">
        <w:rPr>
          <w:sz w:val="22"/>
          <w:szCs w:val="22"/>
        </w:rPr>
        <w:t xml:space="preserve">a ovisno o mjestu, </w:t>
      </w:r>
      <w:r w:rsidR="008A19E0">
        <w:rPr>
          <w:sz w:val="22"/>
          <w:szCs w:val="22"/>
        </w:rPr>
        <w:t>starosti, stanju infrastrukture</w:t>
      </w:r>
      <w:r w:rsidR="00CF2451">
        <w:rPr>
          <w:sz w:val="22"/>
          <w:szCs w:val="22"/>
        </w:rPr>
        <w:t xml:space="preserve"> te drugim okolnostima bitnim za </w:t>
      </w:r>
      <w:r w:rsidR="00604D00">
        <w:rPr>
          <w:sz w:val="22"/>
          <w:szCs w:val="22"/>
        </w:rPr>
        <w:t xml:space="preserve">korištenje kuće za odmor, </w:t>
      </w:r>
      <w:r w:rsidR="00A80984">
        <w:rPr>
          <w:sz w:val="22"/>
          <w:szCs w:val="22"/>
        </w:rPr>
        <w:t>i nadležno porezno tijelo za utvrđivanje i naplatu poreza</w:t>
      </w:r>
      <w:r w:rsidR="00D163FE">
        <w:rPr>
          <w:sz w:val="22"/>
          <w:szCs w:val="22"/>
        </w:rPr>
        <w:t>;</w:t>
      </w:r>
    </w:p>
    <w:p w14:paraId="29243738" w14:textId="3F660656" w:rsidR="0025779E" w:rsidRPr="004A25A0" w:rsidRDefault="00A80984" w:rsidP="0025779E">
      <w:pPr>
        <w:pStyle w:val="Odlomakpopisa"/>
        <w:numPr>
          <w:ilvl w:val="0"/>
          <w:numId w:val="4"/>
        </w:num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za potrebe plaćanja porez</w:t>
      </w:r>
      <w:r w:rsidR="004A25A0">
        <w:rPr>
          <w:sz w:val="22"/>
          <w:szCs w:val="22"/>
        </w:rPr>
        <w:t xml:space="preserve">a na korištenje javnih površina, </w:t>
      </w:r>
      <w:r w:rsidR="00BF2CB0" w:rsidRPr="000F5CBC">
        <w:rPr>
          <w:sz w:val="22"/>
          <w:szCs w:val="22"/>
        </w:rPr>
        <w:t>što se smatra javnom površinom</w:t>
      </w:r>
      <w:r w:rsidR="00BF2CB0">
        <w:rPr>
          <w:sz w:val="22"/>
          <w:szCs w:val="22"/>
        </w:rPr>
        <w:t xml:space="preserve">, </w:t>
      </w:r>
      <w:r w:rsidR="00E82486">
        <w:rPr>
          <w:sz w:val="22"/>
          <w:szCs w:val="22"/>
        </w:rPr>
        <w:t>visin</w:t>
      </w:r>
      <w:r w:rsidR="00F6084D">
        <w:rPr>
          <w:sz w:val="22"/>
          <w:szCs w:val="22"/>
        </w:rPr>
        <w:t>a</w:t>
      </w:r>
      <w:r w:rsidR="00E82486">
        <w:rPr>
          <w:sz w:val="22"/>
          <w:szCs w:val="22"/>
        </w:rPr>
        <w:t>, način i uvjet</w:t>
      </w:r>
      <w:r w:rsidR="00F6084D">
        <w:rPr>
          <w:sz w:val="22"/>
          <w:szCs w:val="22"/>
        </w:rPr>
        <w:t>i</w:t>
      </w:r>
      <w:r w:rsidR="00E82486">
        <w:rPr>
          <w:sz w:val="22"/>
          <w:szCs w:val="22"/>
        </w:rPr>
        <w:t xml:space="preserve"> plaćanja poreza n</w:t>
      </w:r>
      <w:r w:rsidR="007F04D2">
        <w:rPr>
          <w:sz w:val="22"/>
          <w:szCs w:val="22"/>
        </w:rPr>
        <w:t>a</w:t>
      </w:r>
      <w:r w:rsidR="007F04D2" w:rsidRPr="007F04D2">
        <w:rPr>
          <w:sz w:val="22"/>
          <w:szCs w:val="22"/>
        </w:rPr>
        <w:t xml:space="preserve"> </w:t>
      </w:r>
      <w:r w:rsidR="007F04D2">
        <w:rPr>
          <w:sz w:val="22"/>
          <w:szCs w:val="22"/>
        </w:rPr>
        <w:t>korištenje javnih površina, kao i nadležno porezno tijelo za utvrđivanje i naplatu poreza</w:t>
      </w:r>
      <w:r w:rsidR="006D7C6D">
        <w:rPr>
          <w:sz w:val="22"/>
          <w:szCs w:val="22"/>
        </w:rPr>
        <w:t>.</w:t>
      </w:r>
    </w:p>
    <w:p w14:paraId="7A7A67D7" w14:textId="77777777" w:rsidR="00BF2CB0" w:rsidRDefault="00BF2CB0" w:rsidP="0025779E">
      <w:pPr>
        <w:autoSpaceDE w:val="0"/>
        <w:autoSpaceDN w:val="0"/>
        <w:adjustRightInd w:val="0"/>
        <w:rPr>
          <w:b/>
          <w:bCs/>
          <w:sz w:val="22"/>
          <w:szCs w:val="22"/>
        </w:rPr>
      </w:pPr>
    </w:p>
    <w:p w14:paraId="12CAD623" w14:textId="77777777" w:rsidR="00BF2CB0" w:rsidRDefault="00BF2CB0" w:rsidP="0025779E">
      <w:pPr>
        <w:autoSpaceDE w:val="0"/>
        <w:autoSpaceDN w:val="0"/>
        <w:adjustRightInd w:val="0"/>
        <w:rPr>
          <w:b/>
          <w:bCs/>
          <w:sz w:val="22"/>
          <w:szCs w:val="22"/>
        </w:rPr>
      </w:pPr>
    </w:p>
    <w:p w14:paraId="48461CA2" w14:textId="77777777" w:rsidR="00BF2CB0" w:rsidRDefault="00BF2CB0" w:rsidP="0025779E">
      <w:pPr>
        <w:autoSpaceDE w:val="0"/>
        <w:autoSpaceDN w:val="0"/>
        <w:adjustRightInd w:val="0"/>
        <w:rPr>
          <w:b/>
          <w:bCs/>
          <w:sz w:val="22"/>
          <w:szCs w:val="22"/>
        </w:rPr>
      </w:pPr>
    </w:p>
    <w:p w14:paraId="6D672194" w14:textId="0A85C0E7" w:rsidR="0025779E" w:rsidRPr="002E1DD2" w:rsidRDefault="0025779E" w:rsidP="0025779E">
      <w:pPr>
        <w:autoSpaceDE w:val="0"/>
        <w:autoSpaceDN w:val="0"/>
        <w:adjustRightInd w:val="0"/>
        <w:rPr>
          <w:b/>
          <w:bCs/>
          <w:sz w:val="22"/>
          <w:szCs w:val="22"/>
        </w:rPr>
      </w:pPr>
      <w:r w:rsidRPr="002E1DD2">
        <w:rPr>
          <w:b/>
          <w:bCs/>
          <w:sz w:val="22"/>
          <w:szCs w:val="22"/>
        </w:rPr>
        <w:t>II. VRSTE POREZA</w:t>
      </w:r>
    </w:p>
    <w:p w14:paraId="28801A7C" w14:textId="77777777" w:rsidR="0025779E" w:rsidRPr="002E1DD2" w:rsidRDefault="0025779E" w:rsidP="0025779E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 w:rsidRPr="002E1DD2">
        <w:rPr>
          <w:rFonts w:ascii="TimesNewRoman,Bold" w:eastAsia="TimesNewRoman,Bold" w:cs="TimesNewRoman,Bold" w:hint="eastAsia"/>
          <w:b/>
          <w:bCs/>
          <w:sz w:val="22"/>
          <w:szCs w:val="22"/>
        </w:rPr>
        <w:t>Č</w:t>
      </w:r>
      <w:r w:rsidRPr="002E1DD2">
        <w:rPr>
          <w:b/>
          <w:bCs/>
          <w:sz w:val="22"/>
          <w:szCs w:val="22"/>
        </w:rPr>
        <w:t>lanak 2.</w:t>
      </w:r>
    </w:p>
    <w:p w14:paraId="5584DA4B" w14:textId="77777777" w:rsidR="0025779E" w:rsidRPr="002E1DD2" w:rsidRDefault="0025779E" w:rsidP="0025779E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64B74184" w14:textId="77777777" w:rsidR="0025779E" w:rsidRPr="002E1DD2" w:rsidRDefault="0025779E" w:rsidP="0025779E">
      <w:pPr>
        <w:autoSpaceDE w:val="0"/>
        <w:autoSpaceDN w:val="0"/>
        <w:adjustRightInd w:val="0"/>
        <w:rPr>
          <w:sz w:val="22"/>
          <w:szCs w:val="22"/>
        </w:rPr>
      </w:pPr>
      <w:r w:rsidRPr="002E1DD2">
        <w:rPr>
          <w:sz w:val="22"/>
          <w:szCs w:val="22"/>
        </w:rPr>
        <w:t>Op</w:t>
      </w:r>
      <w:r w:rsidRPr="002E1DD2">
        <w:rPr>
          <w:rFonts w:ascii="TimesNewRoman" w:eastAsia="TimesNewRoman" w:cs="TimesNewRoman" w:hint="eastAsia"/>
          <w:sz w:val="22"/>
          <w:szCs w:val="22"/>
        </w:rPr>
        <w:t>ć</w:t>
      </w:r>
      <w:r w:rsidRPr="002E1DD2">
        <w:rPr>
          <w:sz w:val="22"/>
          <w:szCs w:val="22"/>
        </w:rPr>
        <w:t>ini Blato pripadaju sl</w:t>
      </w:r>
      <w:r>
        <w:rPr>
          <w:sz w:val="22"/>
          <w:szCs w:val="22"/>
        </w:rPr>
        <w:t>i</w:t>
      </w:r>
      <w:r w:rsidRPr="002E1DD2">
        <w:rPr>
          <w:sz w:val="22"/>
          <w:szCs w:val="22"/>
        </w:rPr>
        <w:t>jede</w:t>
      </w:r>
      <w:r w:rsidRPr="002E1DD2">
        <w:rPr>
          <w:rFonts w:ascii="TimesNewRoman" w:eastAsia="TimesNewRoman" w:cs="TimesNewRoman" w:hint="eastAsia"/>
          <w:sz w:val="22"/>
          <w:szCs w:val="22"/>
        </w:rPr>
        <w:t>ć</w:t>
      </w:r>
      <w:r w:rsidRPr="002E1DD2">
        <w:rPr>
          <w:sz w:val="22"/>
          <w:szCs w:val="22"/>
        </w:rPr>
        <w:t>i porezi:</w:t>
      </w:r>
    </w:p>
    <w:p w14:paraId="65594FB9" w14:textId="77777777" w:rsidR="0025779E" w:rsidRPr="002E1DD2" w:rsidRDefault="0025779E" w:rsidP="0025779E">
      <w:pPr>
        <w:autoSpaceDE w:val="0"/>
        <w:autoSpaceDN w:val="0"/>
        <w:adjustRightInd w:val="0"/>
        <w:rPr>
          <w:sz w:val="22"/>
          <w:szCs w:val="22"/>
        </w:rPr>
      </w:pPr>
      <w:r w:rsidRPr="002E1DD2">
        <w:rPr>
          <w:sz w:val="22"/>
          <w:szCs w:val="22"/>
        </w:rPr>
        <w:t>1. prirez porezu na dohodak;</w:t>
      </w:r>
    </w:p>
    <w:p w14:paraId="2E546631" w14:textId="77777777" w:rsidR="0025779E" w:rsidRPr="002E1DD2" w:rsidRDefault="0025779E" w:rsidP="0025779E">
      <w:pPr>
        <w:autoSpaceDE w:val="0"/>
        <w:autoSpaceDN w:val="0"/>
        <w:adjustRightInd w:val="0"/>
        <w:rPr>
          <w:sz w:val="22"/>
          <w:szCs w:val="22"/>
        </w:rPr>
      </w:pPr>
      <w:r w:rsidRPr="002E1DD2">
        <w:rPr>
          <w:sz w:val="22"/>
          <w:szCs w:val="22"/>
        </w:rPr>
        <w:t>2. porez na potrošnju;</w:t>
      </w:r>
    </w:p>
    <w:p w14:paraId="76E1348C" w14:textId="77777777" w:rsidR="0025779E" w:rsidRPr="002E1DD2" w:rsidRDefault="0025779E" w:rsidP="0025779E">
      <w:pPr>
        <w:autoSpaceDE w:val="0"/>
        <w:autoSpaceDN w:val="0"/>
        <w:adjustRightInd w:val="0"/>
        <w:rPr>
          <w:sz w:val="22"/>
          <w:szCs w:val="22"/>
        </w:rPr>
      </w:pPr>
      <w:r w:rsidRPr="002E1DD2">
        <w:rPr>
          <w:sz w:val="22"/>
          <w:szCs w:val="22"/>
        </w:rPr>
        <w:t>3. porez na ku</w:t>
      </w:r>
      <w:r w:rsidRPr="002E1DD2">
        <w:rPr>
          <w:rFonts w:ascii="TimesNewRoman" w:eastAsia="TimesNewRoman" w:cs="TimesNewRoman" w:hint="eastAsia"/>
          <w:sz w:val="22"/>
          <w:szCs w:val="22"/>
        </w:rPr>
        <w:t>ć</w:t>
      </w:r>
      <w:r w:rsidRPr="002E1DD2">
        <w:rPr>
          <w:sz w:val="22"/>
          <w:szCs w:val="22"/>
        </w:rPr>
        <w:t>e za odmor;</w:t>
      </w:r>
    </w:p>
    <w:p w14:paraId="38A9DB64" w14:textId="77777777" w:rsidR="0025779E" w:rsidRPr="002E1DD2" w:rsidRDefault="0025779E" w:rsidP="0025779E">
      <w:pPr>
        <w:autoSpaceDE w:val="0"/>
        <w:autoSpaceDN w:val="0"/>
        <w:adjustRightInd w:val="0"/>
        <w:rPr>
          <w:sz w:val="22"/>
          <w:szCs w:val="22"/>
        </w:rPr>
      </w:pPr>
      <w:r w:rsidRPr="002E1DD2">
        <w:rPr>
          <w:sz w:val="22"/>
          <w:szCs w:val="22"/>
        </w:rPr>
        <w:t>4. porez na korištenje javnih površina.</w:t>
      </w:r>
    </w:p>
    <w:p w14:paraId="675260F8" w14:textId="77777777" w:rsidR="0025779E" w:rsidRDefault="0025779E" w:rsidP="0025779E">
      <w:pPr>
        <w:autoSpaceDE w:val="0"/>
        <w:autoSpaceDN w:val="0"/>
        <w:adjustRightInd w:val="0"/>
        <w:rPr>
          <w:b/>
          <w:bCs/>
          <w:sz w:val="22"/>
          <w:szCs w:val="22"/>
        </w:rPr>
      </w:pPr>
    </w:p>
    <w:p w14:paraId="5E5EFB89" w14:textId="77777777" w:rsidR="0025779E" w:rsidRPr="002E1DD2" w:rsidRDefault="0025779E" w:rsidP="0025779E">
      <w:pPr>
        <w:autoSpaceDE w:val="0"/>
        <w:autoSpaceDN w:val="0"/>
        <w:adjustRightInd w:val="0"/>
        <w:rPr>
          <w:b/>
          <w:bCs/>
          <w:sz w:val="22"/>
          <w:szCs w:val="22"/>
        </w:rPr>
      </w:pPr>
    </w:p>
    <w:p w14:paraId="7CE490C1" w14:textId="77777777" w:rsidR="0025779E" w:rsidRPr="002E1DD2" w:rsidRDefault="0025779E" w:rsidP="0025779E">
      <w:pPr>
        <w:autoSpaceDE w:val="0"/>
        <w:autoSpaceDN w:val="0"/>
        <w:adjustRightInd w:val="0"/>
        <w:rPr>
          <w:b/>
          <w:bCs/>
          <w:sz w:val="22"/>
          <w:szCs w:val="22"/>
        </w:rPr>
      </w:pPr>
      <w:r w:rsidRPr="002E1DD2">
        <w:rPr>
          <w:b/>
          <w:bCs/>
          <w:sz w:val="22"/>
          <w:szCs w:val="22"/>
        </w:rPr>
        <w:t>1. Prirez porezu na dohodak</w:t>
      </w:r>
    </w:p>
    <w:p w14:paraId="67924215" w14:textId="77777777" w:rsidR="0025779E" w:rsidRPr="002E1DD2" w:rsidRDefault="0025779E" w:rsidP="0025779E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 w:rsidRPr="002E1DD2">
        <w:rPr>
          <w:rFonts w:ascii="TimesNewRoman,Bold" w:eastAsia="TimesNewRoman,Bold" w:cs="TimesNewRoman,Bold" w:hint="eastAsia"/>
          <w:b/>
          <w:bCs/>
          <w:sz w:val="22"/>
          <w:szCs w:val="22"/>
        </w:rPr>
        <w:t>Č</w:t>
      </w:r>
      <w:r w:rsidRPr="002E1DD2">
        <w:rPr>
          <w:b/>
          <w:bCs/>
          <w:sz w:val="22"/>
          <w:szCs w:val="22"/>
        </w:rPr>
        <w:t>lanak 3.</w:t>
      </w:r>
    </w:p>
    <w:p w14:paraId="70FE1723" w14:textId="77777777" w:rsidR="0025779E" w:rsidRPr="002E1DD2" w:rsidRDefault="0025779E" w:rsidP="0025779E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5ECA8F0D" w14:textId="5BC88C66" w:rsidR="0025779E" w:rsidRPr="002E1DD2" w:rsidRDefault="0025779E" w:rsidP="0025779E">
      <w:pPr>
        <w:autoSpaceDE w:val="0"/>
        <w:autoSpaceDN w:val="0"/>
        <w:adjustRightInd w:val="0"/>
        <w:rPr>
          <w:sz w:val="22"/>
          <w:szCs w:val="22"/>
        </w:rPr>
      </w:pPr>
      <w:r w:rsidRPr="002E1DD2">
        <w:rPr>
          <w:sz w:val="22"/>
          <w:szCs w:val="22"/>
        </w:rPr>
        <w:t>Prirez porezu na dohodak pla</w:t>
      </w:r>
      <w:r w:rsidRPr="002E1DD2">
        <w:rPr>
          <w:rFonts w:ascii="TimesNewRoman" w:eastAsia="TimesNewRoman" w:cs="TimesNewRoman" w:hint="eastAsia"/>
          <w:sz w:val="22"/>
          <w:szCs w:val="22"/>
        </w:rPr>
        <w:t>ć</w:t>
      </w:r>
      <w:r>
        <w:rPr>
          <w:sz w:val="22"/>
          <w:szCs w:val="22"/>
        </w:rPr>
        <w:t>a se po stopi od 10%.</w:t>
      </w:r>
    </w:p>
    <w:p w14:paraId="4D997904" w14:textId="77777777" w:rsidR="00AF015B" w:rsidRPr="002E1DD2" w:rsidRDefault="00AF015B" w:rsidP="0093036B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6B72191F" w14:textId="77777777" w:rsidR="00AF015B" w:rsidRPr="002E1DD2" w:rsidRDefault="00AF015B" w:rsidP="0093036B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5F48D2EF" w14:textId="77777777" w:rsidR="00626012" w:rsidRDefault="00626012" w:rsidP="00D6651A">
      <w:pPr>
        <w:autoSpaceDE w:val="0"/>
        <w:autoSpaceDN w:val="0"/>
        <w:adjustRightInd w:val="0"/>
        <w:rPr>
          <w:bCs/>
          <w:sz w:val="22"/>
          <w:szCs w:val="22"/>
        </w:rPr>
      </w:pPr>
    </w:p>
    <w:p w14:paraId="27B3B2C7" w14:textId="77777777" w:rsidR="00626012" w:rsidRPr="002E1DD2" w:rsidRDefault="00626012" w:rsidP="00626012">
      <w:pPr>
        <w:autoSpaceDE w:val="0"/>
        <w:autoSpaceDN w:val="0"/>
        <w:adjustRightInd w:val="0"/>
        <w:rPr>
          <w:bCs/>
          <w:sz w:val="22"/>
          <w:szCs w:val="22"/>
        </w:rPr>
      </w:pPr>
      <w:r w:rsidRPr="002E1DD2">
        <w:rPr>
          <w:b/>
          <w:bCs/>
          <w:sz w:val="22"/>
          <w:szCs w:val="22"/>
        </w:rPr>
        <w:t>2. Porez na potrošnju</w:t>
      </w:r>
    </w:p>
    <w:p w14:paraId="33DE4859" w14:textId="4D3D5E9B" w:rsidR="00626012" w:rsidRPr="002E1DD2" w:rsidRDefault="00626012" w:rsidP="00626012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 w:rsidRPr="002E1DD2">
        <w:rPr>
          <w:rFonts w:ascii="TimesNewRoman,Bold" w:eastAsia="TimesNewRoman,Bold" w:cs="TimesNewRoman,Bold" w:hint="eastAsia"/>
          <w:b/>
          <w:bCs/>
          <w:sz w:val="22"/>
          <w:szCs w:val="22"/>
        </w:rPr>
        <w:t>Č</w:t>
      </w:r>
      <w:r w:rsidRPr="002E1DD2">
        <w:rPr>
          <w:b/>
          <w:bCs/>
          <w:sz w:val="22"/>
          <w:szCs w:val="22"/>
        </w:rPr>
        <w:t xml:space="preserve">lanak </w:t>
      </w:r>
      <w:r w:rsidR="007061C1">
        <w:rPr>
          <w:b/>
          <w:bCs/>
          <w:sz w:val="22"/>
          <w:szCs w:val="22"/>
        </w:rPr>
        <w:t>4</w:t>
      </w:r>
      <w:r w:rsidRPr="002E1DD2">
        <w:rPr>
          <w:b/>
          <w:bCs/>
          <w:sz w:val="22"/>
          <w:szCs w:val="22"/>
        </w:rPr>
        <w:t>.</w:t>
      </w:r>
    </w:p>
    <w:p w14:paraId="718A3FD1" w14:textId="77777777" w:rsidR="00626012" w:rsidRPr="002E1DD2" w:rsidRDefault="00626012" w:rsidP="00626012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370A6C1B" w14:textId="72FE1782" w:rsidR="00272187" w:rsidRDefault="00626012" w:rsidP="00626012">
      <w:pPr>
        <w:autoSpaceDE w:val="0"/>
        <w:autoSpaceDN w:val="0"/>
        <w:adjustRightInd w:val="0"/>
        <w:rPr>
          <w:rFonts w:ascii="TimesNewRoman,Bold" w:eastAsia="TimesNewRoman,Bold" w:cs="TimesNewRoman,Bold"/>
          <w:b/>
          <w:bCs/>
          <w:sz w:val="22"/>
          <w:szCs w:val="22"/>
        </w:rPr>
      </w:pPr>
      <w:r w:rsidRPr="002E1DD2">
        <w:rPr>
          <w:sz w:val="22"/>
          <w:szCs w:val="22"/>
        </w:rPr>
        <w:t>Porez na potrošnju pla</w:t>
      </w:r>
      <w:r w:rsidRPr="002E1DD2">
        <w:rPr>
          <w:rFonts w:ascii="TimesNewRoman" w:eastAsia="TimesNewRoman" w:cs="TimesNewRoman" w:hint="eastAsia"/>
          <w:sz w:val="22"/>
          <w:szCs w:val="22"/>
        </w:rPr>
        <w:t>ć</w:t>
      </w:r>
      <w:r w:rsidRPr="002E1DD2">
        <w:rPr>
          <w:sz w:val="22"/>
          <w:szCs w:val="22"/>
        </w:rPr>
        <w:t>a se po stopi od 3%</w:t>
      </w:r>
      <w:r w:rsidR="007061C1">
        <w:rPr>
          <w:sz w:val="22"/>
          <w:szCs w:val="22"/>
        </w:rPr>
        <w:t>.</w:t>
      </w:r>
    </w:p>
    <w:p w14:paraId="7AD8AB23" w14:textId="77777777" w:rsidR="00AF3FFB" w:rsidRDefault="00AF3FFB" w:rsidP="0093036B">
      <w:pPr>
        <w:autoSpaceDE w:val="0"/>
        <w:autoSpaceDN w:val="0"/>
        <w:adjustRightInd w:val="0"/>
        <w:jc w:val="center"/>
        <w:rPr>
          <w:rFonts w:ascii="TimesNewRoman,Bold" w:eastAsia="TimesNewRoman,Bold" w:cs="TimesNewRoman,Bold"/>
          <w:b/>
          <w:bCs/>
          <w:sz w:val="22"/>
          <w:szCs w:val="22"/>
        </w:rPr>
      </w:pPr>
    </w:p>
    <w:p w14:paraId="7E36CCD3" w14:textId="6AFF0FD7" w:rsidR="0093036B" w:rsidRDefault="0093036B" w:rsidP="0093036B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 w:rsidRPr="002E1DD2">
        <w:rPr>
          <w:rFonts w:ascii="TimesNewRoman,Bold" w:eastAsia="TimesNewRoman,Bold" w:cs="TimesNewRoman,Bold" w:hint="eastAsia"/>
          <w:b/>
          <w:bCs/>
          <w:sz w:val="22"/>
          <w:szCs w:val="22"/>
        </w:rPr>
        <w:t>Č</w:t>
      </w:r>
      <w:r w:rsidRPr="002E1DD2">
        <w:rPr>
          <w:b/>
          <w:bCs/>
          <w:sz w:val="22"/>
          <w:szCs w:val="22"/>
        </w:rPr>
        <w:t xml:space="preserve">lanak </w:t>
      </w:r>
      <w:r w:rsidR="007061C1">
        <w:rPr>
          <w:b/>
          <w:bCs/>
          <w:sz w:val="22"/>
          <w:szCs w:val="22"/>
        </w:rPr>
        <w:t>5</w:t>
      </w:r>
      <w:r w:rsidRPr="002E1DD2">
        <w:rPr>
          <w:b/>
          <w:bCs/>
          <w:sz w:val="22"/>
          <w:szCs w:val="22"/>
        </w:rPr>
        <w:t>.</w:t>
      </w:r>
    </w:p>
    <w:p w14:paraId="09E9D2CA" w14:textId="77777777" w:rsidR="00381446" w:rsidRDefault="00381446" w:rsidP="0093036B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73946FA0" w14:textId="66D980D4" w:rsidR="009978B2" w:rsidRPr="002E1DD2" w:rsidRDefault="007676ED" w:rsidP="007676ED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2E1DD2">
        <w:rPr>
          <w:sz w:val="22"/>
          <w:szCs w:val="22"/>
        </w:rPr>
        <w:t>Poslovi utvr</w:t>
      </w:r>
      <w:r w:rsidRPr="002E1DD2">
        <w:rPr>
          <w:rFonts w:ascii="TimesNewRoman" w:eastAsia="TimesNewRoman" w:cs="TimesNewRoman"/>
          <w:sz w:val="22"/>
          <w:szCs w:val="22"/>
        </w:rPr>
        <w:t>đ</w:t>
      </w:r>
      <w:r w:rsidRPr="002E1DD2">
        <w:rPr>
          <w:sz w:val="22"/>
          <w:szCs w:val="22"/>
        </w:rPr>
        <w:t>ivanja, evidentiranja, nadzora, naplate i ovrhe radi naplate poreza na potrošnju u nadležnosti su Upravnog odjela za proračun, financije, gospodarstvo i pripremu projekata za EU fondove.</w:t>
      </w:r>
    </w:p>
    <w:p w14:paraId="22F7BC26" w14:textId="77777777" w:rsidR="00761D9A" w:rsidRDefault="00761D9A" w:rsidP="00761D9A">
      <w:pPr>
        <w:autoSpaceDE w:val="0"/>
        <w:autoSpaceDN w:val="0"/>
        <w:adjustRightInd w:val="0"/>
        <w:rPr>
          <w:b/>
          <w:bCs/>
          <w:sz w:val="22"/>
          <w:szCs w:val="22"/>
        </w:rPr>
      </w:pPr>
    </w:p>
    <w:p w14:paraId="5F4D2B65" w14:textId="48E56245" w:rsidR="00761D9A" w:rsidRPr="002E1DD2" w:rsidRDefault="00761D9A" w:rsidP="00761D9A">
      <w:pPr>
        <w:autoSpaceDE w:val="0"/>
        <w:autoSpaceDN w:val="0"/>
        <w:adjustRightInd w:val="0"/>
        <w:rPr>
          <w:b/>
          <w:bCs/>
          <w:sz w:val="22"/>
          <w:szCs w:val="22"/>
        </w:rPr>
      </w:pPr>
      <w:r w:rsidRPr="002E1DD2">
        <w:rPr>
          <w:b/>
          <w:bCs/>
          <w:sz w:val="22"/>
          <w:szCs w:val="22"/>
        </w:rPr>
        <w:t>3. Porez na ku</w:t>
      </w:r>
      <w:r w:rsidRPr="002E1DD2">
        <w:rPr>
          <w:rFonts w:ascii="TimesNewRoman,Bold" w:eastAsia="TimesNewRoman,Bold" w:cs="TimesNewRoman,Bold" w:hint="eastAsia"/>
          <w:b/>
          <w:bCs/>
          <w:sz w:val="22"/>
          <w:szCs w:val="22"/>
        </w:rPr>
        <w:t>ć</w:t>
      </w:r>
      <w:r w:rsidRPr="002E1DD2">
        <w:rPr>
          <w:b/>
          <w:bCs/>
          <w:sz w:val="22"/>
          <w:szCs w:val="22"/>
        </w:rPr>
        <w:t>e za odmor</w:t>
      </w:r>
    </w:p>
    <w:p w14:paraId="2E86A486" w14:textId="77777777" w:rsidR="00761D9A" w:rsidRPr="002E1DD2" w:rsidRDefault="00761D9A" w:rsidP="00761D9A">
      <w:pPr>
        <w:autoSpaceDE w:val="0"/>
        <w:autoSpaceDN w:val="0"/>
        <w:adjustRightInd w:val="0"/>
        <w:rPr>
          <w:b/>
          <w:bCs/>
          <w:sz w:val="22"/>
          <w:szCs w:val="22"/>
        </w:rPr>
      </w:pPr>
    </w:p>
    <w:p w14:paraId="0ECB0B88" w14:textId="309C3959" w:rsidR="00FB1D8D" w:rsidRPr="002E1DD2" w:rsidRDefault="00FB1D8D" w:rsidP="00FB1D8D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 w:rsidRPr="002E1DD2">
        <w:rPr>
          <w:rFonts w:ascii="TimesNewRoman,Bold" w:eastAsia="TimesNewRoman,Bold" w:cs="TimesNewRoman,Bold" w:hint="eastAsia"/>
          <w:b/>
          <w:bCs/>
          <w:sz w:val="22"/>
          <w:szCs w:val="22"/>
        </w:rPr>
        <w:t>Č</w:t>
      </w:r>
      <w:r w:rsidRPr="002E1DD2">
        <w:rPr>
          <w:b/>
          <w:bCs/>
          <w:sz w:val="22"/>
          <w:szCs w:val="22"/>
        </w:rPr>
        <w:t xml:space="preserve">lanak </w:t>
      </w:r>
      <w:r w:rsidR="007061C1">
        <w:rPr>
          <w:b/>
          <w:bCs/>
          <w:sz w:val="22"/>
          <w:szCs w:val="22"/>
        </w:rPr>
        <w:t>6</w:t>
      </w:r>
      <w:r w:rsidRPr="002E1DD2">
        <w:rPr>
          <w:b/>
          <w:bCs/>
          <w:sz w:val="22"/>
          <w:szCs w:val="22"/>
        </w:rPr>
        <w:t>.</w:t>
      </w:r>
    </w:p>
    <w:p w14:paraId="1E862412" w14:textId="77777777" w:rsidR="00FB1D8D" w:rsidRPr="002E1DD2" w:rsidRDefault="00FB1D8D" w:rsidP="00FB1D8D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32C02FE9" w14:textId="77777777" w:rsidR="00FB1D8D" w:rsidRPr="002E1DD2" w:rsidRDefault="00FB1D8D" w:rsidP="00FB1D8D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23465B8B" w14:textId="51DF0CA0" w:rsidR="00C72910" w:rsidRPr="00F468E2" w:rsidRDefault="00C72910" w:rsidP="00C72910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2E1DD2">
        <w:rPr>
          <w:sz w:val="22"/>
          <w:szCs w:val="22"/>
        </w:rPr>
        <w:t>Porez na ku</w:t>
      </w:r>
      <w:r w:rsidRPr="002E1DD2">
        <w:rPr>
          <w:rFonts w:ascii="TimesNewRoman" w:eastAsia="TimesNewRoman" w:cs="TimesNewRoman" w:hint="eastAsia"/>
          <w:sz w:val="22"/>
          <w:szCs w:val="22"/>
        </w:rPr>
        <w:t>ć</w:t>
      </w:r>
      <w:r w:rsidRPr="002E1DD2">
        <w:rPr>
          <w:sz w:val="22"/>
          <w:szCs w:val="22"/>
        </w:rPr>
        <w:t>e za odmor pla</w:t>
      </w:r>
      <w:r w:rsidRPr="002E1DD2">
        <w:rPr>
          <w:rFonts w:ascii="TimesNewRoman" w:eastAsia="TimesNewRoman" w:cs="TimesNewRoman" w:hint="eastAsia"/>
          <w:sz w:val="22"/>
          <w:szCs w:val="22"/>
        </w:rPr>
        <w:t>ć</w:t>
      </w:r>
      <w:r w:rsidRPr="002E1DD2">
        <w:rPr>
          <w:sz w:val="22"/>
          <w:szCs w:val="22"/>
        </w:rPr>
        <w:t xml:space="preserve">a se u iznosu od </w:t>
      </w:r>
      <w:r w:rsidR="00226B6F">
        <w:rPr>
          <w:sz w:val="22"/>
          <w:szCs w:val="22"/>
        </w:rPr>
        <w:t>1,99 eura</w:t>
      </w:r>
      <w:r w:rsidRPr="002E1DD2">
        <w:rPr>
          <w:sz w:val="22"/>
          <w:szCs w:val="22"/>
        </w:rPr>
        <w:t xml:space="preserve"> po </w:t>
      </w:r>
      <w:r w:rsidRPr="002E1DD2">
        <w:rPr>
          <w:rFonts w:ascii="TimesNewRoman" w:eastAsia="TimesNewRoman" w:cs="TimesNewRoman" w:hint="eastAsia"/>
          <w:sz w:val="22"/>
          <w:szCs w:val="22"/>
        </w:rPr>
        <w:t>č</w:t>
      </w:r>
      <w:r w:rsidRPr="002E1DD2">
        <w:rPr>
          <w:sz w:val="22"/>
          <w:szCs w:val="22"/>
        </w:rPr>
        <w:t>etvornom metru korisne površine ku</w:t>
      </w:r>
      <w:r w:rsidRPr="002E1DD2">
        <w:rPr>
          <w:rFonts w:ascii="TimesNewRoman" w:eastAsia="TimesNewRoman" w:cs="TimesNewRoman" w:hint="eastAsia"/>
          <w:sz w:val="22"/>
          <w:szCs w:val="22"/>
        </w:rPr>
        <w:t>ć</w:t>
      </w:r>
      <w:r w:rsidRPr="002E1DD2">
        <w:rPr>
          <w:sz w:val="22"/>
          <w:szCs w:val="22"/>
        </w:rPr>
        <w:t>e za odmor.</w:t>
      </w:r>
    </w:p>
    <w:p w14:paraId="5D019A8C" w14:textId="77777777" w:rsidR="00FB1D8D" w:rsidRPr="002E1DD2" w:rsidRDefault="00FB1D8D" w:rsidP="00BB0941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6E1AA75C" w14:textId="77777777" w:rsidR="006B354B" w:rsidRDefault="006B354B" w:rsidP="006B354B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703AB94D" w14:textId="77777777" w:rsidR="00E84311" w:rsidRPr="002E1DD2" w:rsidRDefault="00E84311" w:rsidP="006B354B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17E3C360" w14:textId="33401BBA" w:rsidR="0093036B" w:rsidRPr="001D46F2" w:rsidRDefault="0093036B" w:rsidP="0093036B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 w:rsidRPr="001D46F2">
        <w:rPr>
          <w:rFonts w:ascii="TimesNewRoman,Bold" w:eastAsia="TimesNewRoman,Bold" w:cs="TimesNewRoman,Bold" w:hint="eastAsia"/>
          <w:b/>
          <w:bCs/>
          <w:sz w:val="22"/>
          <w:szCs w:val="22"/>
        </w:rPr>
        <w:t>Č</w:t>
      </w:r>
      <w:r w:rsidR="00F468E2" w:rsidRPr="001D46F2">
        <w:rPr>
          <w:b/>
          <w:bCs/>
          <w:sz w:val="22"/>
          <w:szCs w:val="22"/>
        </w:rPr>
        <w:t xml:space="preserve">lanak </w:t>
      </w:r>
      <w:r w:rsidR="00962AE3" w:rsidRPr="001D46F2">
        <w:rPr>
          <w:b/>
          <w:bCs/>
          <w:sz w:val="22"/>
          <w:szCs w:val="22"/>
        </w:rPr>
        <w:t>7</w:t>
      </w:r>
      <w:r w:rsidRPr="001D46F2">
        <w:rPr>
          <w:b/>
          <w:bCs/>
          <w:sz w:val="22"/>
          <w:szCs w:val="22"/>
        </w:rPr>
        <w:t>.</w:t>
      </w:r>
    </w:p>
    <w:p w14:paraId="17CAEBDB" w14:textId="77777777" w:rsidR="00FB67A0" w:rsidRPr="001D46F2" w:rsidRDefault="00FB67A0" w:rsidP="0093036B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5EC6E9F4" w14:textId="63ADD34D" w:rsidR="0093036B" w:rsidRPr="001D46F2" w:rsidRDefault="0093036B" w:rsidP="005D6028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1D46F2">
        <w:rPr>
          <w:sz w:val="22"/>
          <w:szCs w:val="22"/>
        </w:rPr>
        <w:t>Ovisno o stanju infrastrukture na podru</w:t>
      </w:r>
      <w:r w:rsidRPr="001D46F2">
        <w:rPr>
          <w:rFonts w:ascii="TimesNewRoman" w:eastAsia="TimesNewRoman" w:cs="TimesNewRoman" w:hint="eastAsia"/>
          <w:sz w:val="22"/>
          <w:szCs w:val="22"/>
        </w:rPr>
        <w:t>č</w:t>
      </w:r>
      <w:r w:rsidRPr="001D46F2">
        <w:rPr>
          <w:sz w:val="22"/>
          <w:szCs w:val="22"/>
        </w:rPr>
        <w:t>ju na kojem se nalazi ku</w:t>
      </w:r>
      <w:r w:rsidRPr="001D46F2">
        <w:rPr>
          <w:rFonts w:ascii="TimesNewRoman" w:eastAsia="TimesNewRoman" w:cs="TimesNewRoman" w:hint="eastAsia"/>
          <w:sz w:val="22"/>
          <w:szCs w:val="22"/>
        </w:rPr>
        <w:t>ć</w:t>
      </w:r>
      <w:r w:rsidRPr="001D46F2">
        <w:rPr>
          <w:sz w:val="22"/>
          <w:szCs w:val="22"/>
        </w:rPr>
        <w:t xml:space="preserve">a za odmor, </w:t>
      </w:r>
      <w:r w:rsidR="00FD43D4">
        <w:rPr>
          <w:sz w:val="22"/>
          <w:szCs w:val="22"/>
        </w:rPr>
        <w:t>visina poreza na kuće za odmor iz članka 6. ove Odluke umanjuje se, zbog nepostojanja</w:t>
      </w:r>
      <w:r w:rsidR="006B354B" w:rsidRPr="001D46F2">
        <w:rPr>
          <w:sz w:val="22"/>
          <w:szCs w:val="22"/>
        </w:rPr>
        <w:t>:</w:t>
      </w:r>
    </w:p>
    <w:p w14:paraId="100A14BA" w14:textId="131F1AD7" w:rsidR="0093036B" w:rsidRPr="001D46F2" w:rsidRDefault="0093036B" w:rsidP="005D6028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1D46F2">
        <w:rPr>
          <w:sz w:val="22"/>
          <w:szCs w:val="22"/>
        </w:rPr>
        <w:t>a) asfaltiranih prometnica za 15%</w:t>
      </w:r>
      <w:r w:rsidR="00FA1D09">
        <w:rPr>
          <w:sz w:val="22"/>
          <w:szCs w:val="22"/>
        </w:rPr>
        <w:t>;</w:t>
      </w:r>
    </w:p>
    <w:p w14:paraId="6DC9EA4D" w14:textId="7B890580" w:rsidR="0093036B" w:rsidRPr="001D46F2" w:rsidRDefault="0093036B" w:rsidP="005D6028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1D46F2">
        <w:rPr>
          <w:sz w:val="22"/>
          <w:szCs w:val="22"/>
        </w:rPr>
        <w:t>b) tehni</w:t>
      </w:r>
      <w:r w:rsidRPr="001D46F2">
        <w:rPr>
          <w:rFonts w:ascii="TimesNewRoman" w:eastAsia="TimesNewRoman" w:cs="TimesNewRoman" w:hint="eastAsia"/>
          <w:sz w:val="22"/>
          <w:szCs w:val="22"/>
        </w:rPr>
        <w:t>č</w:t>
      </w:r>
      <w:r w:rsidRPr="001D46F2">
        <w:rPr>
          <w:sz w:val="22"/>
          <w:szCs w:val="22"/>
        </w:rPr>
        <w:t>kih uvjeta za priklju</w:t>
      </w:r>
      <w:r w:rsidRPr="001D46F2">
        <w:rPr>
          <w:rFonts w:ascii="TimesNewRoman" w:eastAsia="TimesNewRoman" w:cs="TimesNewRoman" w:hint="eastAsia"/>
          <w:sz w:val="22"/>
          <w:szCs w:val="22"/>
        </w:rPr>
        <w:t>č</w:t>
      </w:r>
      <w:r w:rsidRPr="001D46F2">
        <w:rPr>
          <w:sz w:val="22"/>
          <w:szCs w:val="22"/>
        </w:rPr>
        <w:t>enje elektri</w:t>
      </w:r>
      <w:r w:rsidRPr="001D46F2">
        <w:rPr>
          <w:rFonts w:ascii="TimesNewRoman" w:eastAsia="TimesNewRoman" w:cs="TimesNewRoman" w:hint="eastAsia"/>
          <w:sz w:val="22"/>
          <w:szCs w:val="22"/>
        </w:rPr>
        <w:t>č</w:t>
      </w:r>
      <w:r w:rsidRPr="001D46F2">
        <w:rPr>
          <w:sz w:val="22"/>
          <w:szCs w:val="22"/>
        </w:rPr>
        <w:t>ne energije i javne rasvjete za 20%;</w:t>
      </w:r>
    </w:p>
    <w:p w14:paraId="762E77CB" w14:textId="6A9C70E9" w:rsidR="0093036B" w:rsidRPr="001D46F2" w:rsidRDefault="0093036B" w:rsidP="005D6028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1D46F2">
        <w:rPr>
          <w:sz w:val="22"/>
          <w:szCs w:val="22"/>
        </w:rPr>
        <w:t>c) tehni</w:t>
      </w:r>
      <w:r w:rsidRPr="001D46F2">
        <w:rPr>
          <w:rFonts w:ascii="TimesNewRoman" w:eastAsia="TimesNewRoman" w:cs="TimesNewRoman" w:hint="eastAsia"/>
          <w:sz w:val="22"/>
          <w:szCs w:val="22"/>
        </w:rPr>
        <w:t>č</w:t>
      </w:r>
      <w:r w:rsidRPr="001D46F2">
        <w:rPr>
          <w:sz w:val="22"/>
          <w:szCs w:val="22"/>
        </w:rPr>
        <w:t>kih uvjeta za instaliranje vodovodnog priklju</w:t>
      </w:r>
      <w:r w:rsidRPr="001D46F2">
        <w:rPr>
          <w:rFonts w:ascii="TimesNewRoman" w:eastAsia="TimesNewRoman" w:cs="TimesNewRoman" w:hint="eastAsia"/>
          <w:sz w:val="22"/>
          <w:szCs w:val="22"/>
        </w:rPr>
        <w:t>č</w:t>
      </w:r>
      <w:r w:rsidRPr="001D46F2">
        <w:rPr>
          <w:sz w:val="22"/>
          <w:szCs w:val="22"/>
        </w:rPr>
        <w:t>ka za 20%;</w:t>
      </w:r>
    </w:p>
    <w:p w14:paraId="6FB68F45" w14:textId="1AF4F273" w:rsidR="0093036B" w:rsidRPr="002E1DD2" w:rsidRDefault="0093036B" w:rsidP="005D6028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1D46F2">
        <w:rPr>
          <w:sz w:val="22"/>
          <w:szCs w:val="22"/>
        </w:rPr>
        <w:t>d) tehni</w:t>
      </w:r>
      <w:r w:rsidRPr="001D46F2">
        <w:rPr>
          <w:rFonts w:ascii="TimesNewRoman" w:eastAsia="TimesNewRoman" w:cs="TimesNewRoman" w:hint="eastAsia"/>
          <w:sz w:val="22"/>
          <w:szCs w:val="22"/>
        </w:rPr>
        <w:t>č</w:t>
      </w:r>
      <w:r w:rsidRPr="001D46F2">
        <w:rPr>
          <w:sz w:val="22"/>
          <w:szCs w:val="22"/>
        </w:rPr>
        <w:t>kih uvjeta za instaliranje telefonskog priklju</w:t>
      </w:r>
      <w:r w:rsidRPr="001D46F2">
        <w:rPr>
          <w:rFonts w:ascii="TimesNewRoman" w:eastAsia="TimesNewRoman" w:cs="TimesNewRoman" w:hint="eastAsia"/>
          <w:sz w:val="22"/>
          <w:szCs w:val="22"/>
        </w:rPr>
        <w:t>č</w:t>
      </w:r>
      <w:r w:rsidR="003D658F" w:rsidRPr="001D46F2">
        <w:rPr>
          <w:sz w:val="22"/>
          <w:szCs w:val="22"/>
        </w:rPr>
        <w:t>ka za 5%</w:t>
      </w:r>
      <w:r w:rsidR="00F84707">
        <w:rPr>
          <w:sz w:val="22"/>
          <w:szCs w:val="22"/>
        </w:rPr>
        <w:t>.</w:t>
      </w:r>
    </w:p>
    <w:p w14:paraId="4544C218" w14:textId="77777777" w:rsidR="00325FBF" w:rsidRDefault="00325FBF" w:rsidP="005D6028">
      <w:pPr>
        <w:autoSpaceDE w:val="0"/>
        <w:autoSpaceDN w:val="0"/>
        <w:adjustRightInd w:val="0"/>
        <w:jc w:val="both"/>
        <w:rPr>
          <w:rFonts w:eastAsia="TimesNewRoman,Bold"/>
          <w:sz w:val="22"/>
          <w:szCs w:val="22"/>
        </w:rPr>
      </w:pPr>
    </w:p>
    <w:p w14:paraId="49A332E4" w14:textId="77A9957E" w:rsidR="006B354B" w:rsidRPr="00E776EB" w:rsidRDefault="004F02C4" w:rsidP="005D6028">
      <w:pPr>
        <w:autoSpaceDE w:val="0"/>
        <w:autoSpaceDN w:val="0"/>
        <w:adjustRightInd w:val="0"/>
        <w:jc w:val="both"/>
        <w:rPr>
          <w:rFonts w:eastAsia="TimesNewRoman,Bold"/>
          <w:sz w:val="22"/>
          <w:szCs w:val="22"/>
        </w:rPr>
      </w:pPr>
      <w:r w:rsidRPr="00E776EB">
        <w:rPr>
          <w:rFonts w:eastAsia="TimesNewRoman,Bold"/>
          <w:sz w:val="22"/>
          <w:szCs w:val="22"/>
        </w:rPr>
        <w:t>U slučaju</w:t>
      </w:r>
      <w:r w:rsidR="00E776EB">
        <w:rPr>
          <w:rFonts w:eastAsia="TimesNewRoman,Bold"/>
          <w:sz w:val="22"/>
          <w:szCs w:val="22"/>
        </w:rPr>
        <w:t xml:space="preserve"> nepostojanja više </w:t>
      </w:r>
      <w:r w:rsidR="00963D7B">
        <w:rPr>
          <w:rFonts w:eastAsia="TimesNewRoman,Bold"/>
          <w:sz w:val="22"/>
          <w:szCs w:val="22"/>
        </w:rPr>
        <w:t>faktora b</w:t>
      </w:r>
      <w:r w:rsidR="008B3DE6">
        <w:rPr>
          <w:rFonts w:eastAsia="TimesNewRoman,Bold"/>
          <w:sz w:val="22"/>
          <w:szCs w:val="22"/>
        </w:rPr>
        <w:t>i</w:t>
      </w:r>
      <w:r w:rsidR="00963D7B">
        <w:rPr>
          <w:rFonts w:eastAsia="TimesNewRoman,Bold"/>
          <w:sz w:val="22"/>
          <w:szCs w:val="22"/>
        </w:rPr>
        <w:t>tnih z</w:t>
      </w:r>
      <w:r w:rsidR="008B3DE6">
        <w:rPr>
          <w:rFonts w:eastAsia="TimesNewRoman,Bold"/>
          <w:sz w:val="22"/>
          <w:szCs w:val="22"/>
        </w:rPr>
        <w:t xml:space="preserve">a utvrđivanje </w:t>
      </w:r>
      <w:r w:rsidR="00E776EB">
        <w:rPr>
          <w:rFonts w:eastAsia="TimesNewRoman,Bold"/>
          <w:sz w:val="22"/>
          <w:szCs w:val="22"/>
        </w:rPr>
        <w:t>infrastrukturn</w:t>
      </w:r>
      <w:r w:rsidR="00D60105">
        <w:rPr>
          <w:rFonts w:eastAsia="TimesNewRoman,Bold"/>
          <w:sz w:val="22"/>
          <w:szCs w:val="22"/>
        </w:rPr>
        <w:t>e opremljenosti</w:t>
      </w:r>
      <w:r w:rsidR="008B3DE6">
        <w:rPr>
          <w:rFonts w:eastAsia="TimesNewRoman,Bold"/>
          <w:sz w:val="22"/>
          <w:szCs w:val="22"/>
        </w:rPr>
        <w:t xml:space="preserve">, </w:t>
      </w:r>
      <w:r w:rsidR="007A4449">
        <w:rPr>
          <w:rFonts w:eastAsia="TimesNewRoman,Bold"/>
          <w:sz w:val="22"/>
          <w:szCs w:val="22"/>
        </w:rPr>
        <w:t xml:space="preserve">(asfaltiranih prometnica, </w:t>
      </w:r>
      <w:r w:rsidR="00CA1CA0">
        <w:rPr>
          <w:rFonts w:eastAsia="TimesNewRoman,Bold"/>
          <w:sz w:val="22"/>
          <w:szCs w:val="22"/>
        </w:rPr>
        <w:t>električne energije, javne rasvjete i telefonskog priključka</w:t>
      </w:r>
      <w:r w:rsidR="003B46F5">
        <w:rPr>
          <w:rFonts w:eastAsia="TimesNewRoman,Bold"/>
          <w:sz w:val="22"/>
          <w:szCs w:val="22"/>
        </w:rPr>
        <w:t>), zbrajaju se</w:t>
      </w:r>
      <w:r w:rsidR="001A0807">
        <w:rPr>
          <w:rFonts w:eastAsia="TimesNewRoman,Bold"/>
          <w:sz w:val="22"/>
          <w:szCs w:val="22"/>
        </w:rPr>
        <w:t xml:space="preserve"> pojedinačni</w:t>
      </w:r>
      <w:r w:rsidR="003B46F5">
        <w:rPr>
          <w:rFonts w:eastAsia="TimesNewRoman,Bold"/>
          <w:sz w:val="22"/>
          <w:szCs w:val="22"/>
        </w:rPr>
        <w:t xml:space="preserve"> udjeli umanjenja cijene</w:t>
      </w:r>
      <w:r w:rsidR="00683F43">
        <w:rPr>
          <w:rFonts w:eastAsia="TimesNewRoman,Bold"/>
          <w:sz w:val="22"/>
          <w:szCs w:val="22"/>
        </w:rPr>
        <w:t>, po post</w:t>
      </w:r>
      <w:r w:rsidR="00B9474D">
        <w:rPr>
          <w:rFonts w:eastAsia="TimesNewRoman,Bold"/>
          <w:sz w:val="22"/>
          <w:szCs w:val="22"/>
        </w:rPr>
        <w:t>ot</w:t>
      </w:r>
      <w:r w:rsidR="00683F43">
        <w:rPr>
          <w:rFonts w:eastAsia="TimesNewRoman,Bold"/>
          <w:sz w:val="22"/>
          <w:szCs w:val="22"/>
        </w:rPr>
        <w:t xml:space="preserve">cima navedenim pod točkama od a) </w:t>
      </w:r>
      <w:r w:rsidR="00325FBF">
        <w:rPr>
          <w:rFonts w:eastAsia="TimesNewRoman,Bold"/>
          <w:sz w:val="22"/>
          <w:szCs w:val="22"/>
        </w:rPr>
        <w:t>do d)</w:t>
      </w:r>
      <w:r w:rsidR="004A057A">
        <w:rPr>
          <w:rFonts w:eastAsia="TimesNewRoman,Bold"/>
          <w:sz w:val="22"/>
          <w:szCs w:val="22"/>
        </w:rPr>
        <w:t xml:space="preserve"> u ovom članku.</w:t>
      </w:r>
    </w:p>
    <w:p w14:paraId="14E4332A" w14:textId="77777777" w:rsidR="00E84311" w:rsidRPr="002E1DD2" w:rsidRDefault="00E84311" w:rsidP="005D6028">
      <w:pPr>
        <w:autoSpaceDE w:val="0"/>
        <w:autoSpaceDN w:val="0"/>
        <w:adjustRightInd w:val="0"/>
        <w:jc w:val="both"/>
        <w:rPr>
          <w:rFonts w:ascii="TimesNewRoman,Bold" w:eastAsia="TimesNewRoman,Bold" w:cs="TimesNewRoman,Bold"/>
          <w:b/>
          <w:bCs/>
          <w:sz w:val="22"/>
          <w:szCs w:val="22"/>
        </w:rPr>
      </w:pPr>
    </w:p>
    <w:p w14:paraId="29179C58" w14:textId="77777777" w:rsidR="00E84311" w:rsidRDefault="00E84311" w:rsidP="00361BD8">
      <w:pPr>
        <w:autoSpaceDE w:val="0"/>
        <w:autoSpaceDN w:val="0"/>
        <w:adjustRightInd w:val="0"/>
        <w:jc w:val="center"/>
        <w:rPr>
          <w:rFonts w:ascii="TimesNewRoman,Bold" w:eastAsia="TimesNewRoman,Bold" w:cs="TimesNewRoman,Bold"/>
          <w:b/>
          <w:bCs/>
          <w:sz w:val="22"/>
          <w:szCs w:val="22"/>
        </w:rPr>
      </w:pPr>
    </w:p>
    <w:p w14:paraId="09D5A21B" w14:textId="3B4E6E0F" w:rsidR="00361BD8" w:rsidRPr="002E1DD2" w:rsidRDefault="00361BD8" w:rsidP="00361BD8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 w:rsidRPr="002E1DD2">
        <w:rPr>
          <w:rFonts w:ascii="TimesNewRoman,Bold" w:eastAsia="TimesNewRoman,Bold" w:cs="TimesNewRoman,Bold" w:hint="eastAsia"/>
          <w:b/>
          <w:bCs/>
          <w:sz w:val="22"/>
          <w:szCs w:val="22"/>
        </w:rPr>
        <w:t>Č</w:t>
      </w:r>
      <w:r w:rsidR="00F468E2">
        <w:rPr>
          <w:b/>
          <w:bCs/>
          <w:sz w:val="22"/>
          <w:szCs w:val="22"/>
        </w:rPr>
        <w:t xml:space="preserve">lanak </w:t>
      </w:r>
      <w:r w:rsidR="00962AE3">
        <w:rPr>
          <w:b/>
          <w:bCs/>
          <w:sz w:val="22"/>
          <w:szCs w:val="22"/>
        </w:rPr>
        <w:t>8</w:t>
      </w:r>
      <w:r w:rsidRPr="002E1DD2">
        <w:rPr>
          <w:b/>
          <w:bCs/>
          <w:sz w:val="22"/>
          <w:szCs w:val="22"/>
        </w:rPr>
        <w:t>.</w:t>
      </w:r>
    </w:p>
    <w:p w14:paraId="63B899E2" w14:textId="77777777" w:rsidR="00361BD8" w:rsidRDefault="00361BD8" w:rsidP="005D6028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3BF45628" w14:textId="77777777" w:rsidR="00F468E2" w:rsidRDefault="00361BD8" w:rsidP="00E84311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2E1DD2">
        <w:rPr>
          <w:sz w:val="22"/>
          <w:szCs w:val="22"/>
        </w:rPr>
        <w:t>Poslovi utvr</w:t>
      </w:r>
      <w:r w:rsidRPr="002E1DD2">
        <w:rPr>
          <w:rFonts w:ascii="TimesNewRoman" w:eastAsia="TimesNewRoman" w:cs="TimesNewRoman"/>
          <w:sz w:val="22"/>
          <w:szCs w:val="22"/>
        </w:rPr>
        <w:t>đ</w:t>
      </w:r>
      <w:r w:rsidRPr="002E1DD2">
        <w:rPr>
          <w:sz w:val="22"/>
          <w:szCs w:val="22"/>
        </w:rPr>
        <w:t xml:space="preserve">ivanja, evidentiranja, nadzora, naplate i ovrhe </w:t>
      </w:r>
      <w:r>
        <w:rPr>
          <w:sz w:val="22"/>
          <w:szCs w:val="22"/>
        </w:rPr>
        <w:t>radi naplate poreza na kuće za odmor</w:t>
      </w:r>
      <w:r w:rsidRPr="002E1DD2">
        <w:rPr>
          <w:sz w:val="22"/>
          <w:szCs w:val="22"/>
        </w:rPr>
        <w:t xml:space="preserve"> u nadležnosti su Upravnog odjela za proračun, financije, gospodarstvo i pripremu projekata za EU fondove.</w:t>
      </w:r>
    </w:p>
    <w:p w14:paraId="279A1B51" w14:textId="77777777" w:rsidR="00E84311" w:rsidRDefault="00E84311" w:rsidP="00E84311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5E16C3A6" w14:textId="77777777" w:rsidR="00EF4172" w:rsidRDefault="00EF4172" w:rsidP="00E84311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2A5C8D40" w14:textId="77777777" w:rsidR="009C3F99" w:rsidRPr="00E84311" w:rsidRDefault="009C3F99" w:rsidP="00E84311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3BA390D7" w14:textId="28401945" w:rsidR="0093036B" w:rsidRPr="002E1DD2" w:rsidRDefault="00464875" w:rsidP="00FB67A0">
      <w:pPr>
        <w:autoSpaceDE w:val="0"/>
        <w:autoSpaceDN w:val="0"/>
        <w:adjustRightInd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4</w:t>
      </w:r>
      <w:r w:rsidR="0093036B" w:rsidRPr="002E1DD2">
        <w:rPr>
          <w:b/>
          <w:bCs/>
          <w:sz w:val="22"/>
          <w:szCs w:val="22"/>
        </w:rPr>
        <w:t>. Porez na korištenje javnih površina</w:t>
      </w:r>
    </w:p>
    <w:p w14:paraId="0CF8519D" w14:textId="77777777" w:rsidR="00FB67A0" w:rsidRPr="002E1DD2" w:rsidRDefault="00FB67A0" w:rsidP="00FB67A0">
      <w:pPr>
        <w:autoSpaceDE w:val="0"/>
        <w:autoSpaceDN w:val="0"/>
        <w:adjustRightInd w:val="0"/>
        <w:rPr>
          <w:b/>
          <w:bCs/>
          <w:sz w:val="22"/>
          <w:szCs w:val="22"/>
        </w:rPr>
      </w:pPr>
    </w:p>
    <w:p w14:paraId="2D5FAEC8" w14:textId="3E73B3C4" w:rsidR="0093036B" w:rsidRPr="002E1DD2" w:rsidRDefault="0093036B" w:rsidP="0093036B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 w:rsidRPr="002E1DD2">
        <w:rPr>
          <w:rFonts w:ascii="TimesNewRoman,Bold" w:eastAsia="TimesNewRoman,Bold" w:cs="TimesNewRoman,Bold" w:hint="eastAsia"/>
          <w:b/>
          <w:bCs/>
          <w:sz w:val="22"/>
          <w:szCs w:val="22"/>
        </w:rPr>
        <w:t>Č</w:t>
      </w:r>
      <w:r w:rsidR="00FB67A0" w:rsidRPr="002E1DD2">
        <w:rPr>
          <w:b/>
          <w:bCs/>
          <w:sz w:val="22"/>
          <w:szCs w:val="22"/>
        </w:rPr>
        <w:t xml:space="preserve">lanak </w:t>
      </w:r>
      <w:r w:rsidR="00962AE3">
        <w:rPr>
          <w:b/>
          <w:bCs/>
          <w:sz w:val="22"/>
          <w:szCs w:val="22"/>
        </w:rPr>
        <w:t>9</w:t>
      </w:r>
      <w:r w:rsidRPr="002E1DD2">
        <w:rPr>
          <w:b/>
          <w:bCs/>
          <w:sz w:val="22"/>
          <w:szCs w:val="22"/>
        </w:rPr>
        <w:t>.</w:t>
      </w:r>
    </w:p>
    <w:p w14:paraId="4AC0F1B7" w14:textId="77777777" w:rsidR="00FB67A0" w:rsidRPr="002E1DD2" w:rsidRDefault="00FB67A0" w:rsidP="00FB67A0">
      <w:pPr>
        <w:autoSpaceDE w:val="0"/>
        <w:autoSpaceDN w:val="0"/>
        <w:adjustRightInd w:val="0"/>
        <w:rPr>
          <w:b/>
          <w:bCs/>
          <w:sz w:val="22"/>
          <w:szCs w:val="22"/>
        </w:rPr>
      </w:pPr>
    </w:p>
    <w:p w14:paraId="6705E91F" w14:textId="77777777" w:rsidR="00361BD8" w:rsidRDefault="0093036B" w:rsidP="00F468E2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2E1DD2">
        <w:rPr>
          <w:sz w:val="22"/>
          <w:szCs w:val="22"/>
        </w:rPr>
        <w:t>Porez na korištenje javnih površina pla</w:t>
      </w:r>
      <w:r w:rsidRPr="002E1DD2">
        <w:rPr>
          <w:rFonts w:ascii="TimesNewRoman" w:eastAsia="TimesNewRoman" w:cs="TimesNewRoman" w:hint="eastAsia"/>
          <w:sz w:val="22"/>
          <w:szCs w:val="22"/>
        </w:rPr>
        <w:t>ć</w:t>
      </w:r>
      <w:r w:rsidRPr="002E1DD2">
        <w:rPr>
          <w:sz w:val="22"/>
          <w:szCs w:val="22"/>
        </w:rPr>
        <w:t>aju pravne i fizi</w:t>
      </w:r>
      <w:r w:rsidRPr="002E1DD2">
        <w:rPr>
          <w:rFonts w:ascii="TimesNewRoman" w:eastAsia="TimesNewRoman" w:cs="TimesNewRoman" w:hint="eastAsia"/>
          <w:sz w:val="22"/>
          <w:szCs w:val="22"/>
        </w:rPr>
        <w:t>č</w:t>
      </w:r>
      <w:r w:rsidRPr="002E1DD2">
        <w:rPr>
          <w:sz w:val="22"/>
          <w:szCs w:val="22"/>
        </w:rPr>
        <w:t>ke osobe koje koriste javne površine na</w:t>
      </w:r>
      <w:r w:rsidR="00FB67A0" w:rsidRPr="002E1DD2">
        <w:rPr>
          <w:sz w:val="22"/>
          <w:szCs w:val="22"/>
        </w:rPr>
        <w:t xml:space="preserve"> </w:t>
      </w:r>
      <w:r w:rsidRPr="002E1DD2">
        <w:rPr>
          <w:sz w:val="22"/>
          <w:szCs w:val="22"/>
        </w:rPr>
        <w:t>podru</w:t>
      </w:r>
      <w:r w:rsidRPr="002E1DD2">
        <w:rPr>
          <w:rFonts w:ascii="TimesNewRoman" w:eastAsia="TimesNewRoman" w:cs="TimesNewRoman" w:hint="eastAsia"/>
          <w:sz w:val="22"/>
          <w:szCs w:val="22"/>
        </w:rPr>
        <w:t>č</w:t>
      </w:r>
      <w:r w:rsidRPr="002E1DD2">
        <w:rPr>
          <w:sz w:val="22"/>
          <w:szCs w:val="22"/>
        </w:rPr>
        <w:t>ju op</w:t>
      </w:r>
      <w:r w:rsidRPr="002E1DD2">
        <w:rPr>
          <w:rFonts w:ascii="TimesNewRoman" w:eastAsia="TimesNewRoman" w:cs="TimesNewRoman" w:hint="eastAsia"/>
          <w:sz w:val="22"/>
          <w:szCs w:val="22"/>
        </w:rPr>
        <w:t>ć</w:t>
      </w:r>
      <w:r w:rsidRPr="002E1DD2">
        <w:rPr>
          <w:sz w:val="22"/>
          <w:szCs w:val="22"/>
        </w:rPr>
        <w:t>ine Blato.</w:t>
      </w:r>
    </w:p>
    <w:p w14:paraId="55ADD410" w14:textId="77777777" w:rsidR="00FF542D" w:rsidRDefault="00FF542D" w:rsidP="00F468E2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68CD3CD3" w14:textId="77777777" w:rsidR="008B6B46" w:rsidRPr="00F468E2" w:rsidRDefault="008B6B46" w:rsidP="00F468E2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24A36071" w14:textId="6C4EA524" w:rsidR="0093036B" w:rsidRDefault="0093036B" w:rsidP="0093036B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 w:rsidRPr="002E1DD2">
        <w:rPr>
          <w:rFonts w:ascii="TimesNewRoman,Bold" w:eastAsia="TimesNewRoman,Bold" w:cs="TimesNewRoman,Bold" w:hint="eastAsia"/>
          <w:b/>
          <w:bCs/>
          <w:sz w:val="22"/>
          <w:szCs w:val="22"/>
        </w:rPr>
        <w:t>Č</w:t>
      </w:r>
      <w:r w:rsidR="00FB67A0" w:rsidRPr="002E1DD2">
        <w:rPr>
          <w:b/>
          <w:bCs/>
          <w:sz w:val="22"/>
          <w:szCs w:val="22"/>
        </w:rPr>
        <w:t xml:space="preserve">lanak </w:t>
      </w:r>
      <w:r w:rsidR="00FE1AB1">
        <w:rPr>
          <w:b/>
          <w:bCs/>
          <w:sz w:val="22"/>
          <w:szCs w:val="22"/>
        </w:rPr>
        <w:t>1</w:t>
      </w:r>
      <w:r w:rsidR="00962AE3">
        <w:rPr>
          <w:b/>
          <w:bCs/>
          <w:sz w:val="22"/>
          <w:szCs w:val="22"/>
        </w:rPr>
        <w:t>0</w:t>
      </w:r>
      <w:r w:rsidRPr="002E1DD2">
        <w:rPr>
          <w:b/>
          <w:bCs/>
          <w:sz w:val="22"/>
          <w:szCs w:val="22"/>
        </w:rPr>
        <w:t>.</w:t>
      </w:r>
    </w:p>
    <w:p w14:paraId="2AB79735" w14:textId="77777777" w:rsidR="00361BD8" w:rsidRPr="002E1DD2" w:rsidRDefault="00361BD8" w:rsidP="0093036B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6030A305" w14:textId="77777777" w:rsidR="0093036B" w:rsidRPr="002E1DD2" w:rsidRDefault="0093036B" w:rsidP="00361BD8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2E1DD2">
        <w:rPr>
          <w:sz w:val="22"/>
          <w:szCs w:val="22"/>
        </w:rPr>
        <w:t>Porez na korištenje javnih površina pla</w:t>
      </w:r>
      <w:r w:rsidRPr="002E1DD2">
        <w:rPr>
          <w:rFonts w:ascii="TimesNewRoman" w:eastAsia="TimesNewRoman" w:cs="TimesNewRoman" w:hint="eastAsia"/>
          <w:sz w:val="22"/>
          <w:szCs w:val="22"/>
        </w:rPr>
        <w:t>ć</w:t>
      </w:r>
      <w:r w:rsidRPr="002E1DD2">
        <w:rPr>
          <w:sz w:val="22"/>
          <w:szCs w:val="22"/>
        </w:rPr>
        <w:t>a se po stopi od 20% na iznos naknade koja se pla</w:t>
      </w:r>
      <w:r w:rsidRPr="002E1DD2">
        <w:rPr>
          <w:rFonts w:ascii="TimesNewRoman" w:eastAsia="TimesNewRoman" w:cs="TimesNewRoman" w:hint="eastAsia"/>
          <w:sz w:val="22"/>
          <w:szCs w:val="22"/>
        </w:rPr>
        <w:t>ć</w:t>
      </w:r>
      <w:r w:rsidRPr="002E1DD2">
        <w:rPr>
          <w:sz w:val="22"/>
          <w:szCs w:val="22"/>
        </w:rPr>
        <w:t>a za</w:t>
      </w:r>
      <w:r w:rsidR="00FB67A0" w:rsidRPr="002E1DD2">
        <w:rPr>
          <w:sz w:val="22"/>
          <w:szCs w:val="22"/>
        </w:rPr>
        <w:t xml:space="preserve"> </w:t>
      </w:r>
      <w:r w:rsidRPr="002E1DD2">
        <w:rPr>
          <w:sz w:val="22"/>
          <w:szCs w:val="22"/>
        </w:rPr>
        <w:t>korištenje javnih površina sukladno zaklju</w:t>
      </w:r>
      <w:r w:rsidRPr="002E1DD2">
        <w:rPr>
          <w:rFonts w:ascii="TimesNewRoman" w:eastAsia="TimesNewRoman" w:cs="TimesNewRoman" w:hint="eastAsia"/>
          <w:sz w:val="22"/>
          <w:szCs w:val="22"/>
        </w:rPr>
        <w:t>č</w:t>
      </w:r>
      <w:r w:rsidRPr="002E1DD2">
        <w:rPr>
          <w:sz w:val="22"/>
          <w:szCs w:val="22"/>
        </w:rPr>
        <w:t>enom Ugovoru o zakupu javnih površina.</w:t>
      </w:r>
    </w:p>
    <w:p w14:paraId="44EADDB1" w14:textId="77777777" w:rsidR="00FB67A0" w:rsidRDefault="00FB67A0" w:rsidP="0093036B">
      <w:pPr>
        <w:autoSpaceDE w:val="0"/>
        <w:autoSpaceDN w:val="0"/>
        <w:adjustRightInd w:val="0"/>
        <w:jc w:val="center"/>
        <w:rPr>
          <w:rFonts w:ascii="TimesNewRoman,Bold" w:eastAsia="TimesNewRoman,Bold" w:cs="TimesNewRoman,Bold"/>
          <w:b/>
          <w:bCs/>
          <w:sz w:val="22"/>
          <w:szCs w:val="22"/>
        </w:rPr>
      </w:pPr>
    </w:p>
    <w:p w14:paraId="0147B834" w14:textId="77777777" w:rsidR="008B6B46" w:rsidRDefault="008B6B46" w:rsidP="0093036B">
      <w:pPr>
        <w:autoSpaceDE w:val="0"/>
        <w:autoSpaceDN w:val="0"/>
        <w:adjustRightInd w:val="0"/>
        <w:jc w:val="center"/>
        <w:rPr>
          <w:rFonts w:ascii="TimesNewRoman,Bold" w:eastAsia="TimesNewRoman,Bold" w:cs="TimesNewRoman,Bold"/>
          <w:b/>
          <w:bCs/>
          <w:sz w:val="22"/>
          <w:szCs w:val="22"/>
        </w:rPr>
      </w:pPr>
    </w:p>
    <w:p w14:paraId="377261C2" w14:textId="5CC2C307" w:rsidR="0093036B" w:rsidRDefault="0093036B" w:rsidP="00867C2F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 w:rsidRPr="002E1DD2">
        <w:rPr>
          <w:rFonts w:ascii="TimesNewRoman,Bold" w:eastAsia="TimesNewRoman,Bold" w:cs="TimesNewRoman,Bold" w:hint="eastAsia"/>
          <w:b/>
          <w:bCs/>
          <w:sz w:val="22"/>
          <w:szCs w:val="22"/>
        </w:rPr>
        <w:t>Č</w:t>
      </w:r>
      <w:r w:rsidRPr="002E1DD2">
        <w:rPr>
          <w:b/>
          <w:bCs/>
          <w:sz w:val="22"/>
          <w:szCs w:val="22"/>
        </w:rPr>
        <w:t>la</w:t>
      </w:r>
      <w:r w:rsidR="00FB67A0" w:rsidRPr="002E1DD2">
        <w:rPr>
          <w:b/>
          <w:bCs/>
          <w:sz w:val="22"/>
          <w:szCs w:val="22"/>
        </w:rPr>
        <w:t xml:space="preserve">nak </w:t>
      </w:r>
      <w:r w:rsidR="00FE1AB1">
        <w:rPr>
          <w:b/>
          <w:bCs/>
          <w:sz w:val="22"/>
          <w:szCs w:val="22"/>
        </w:rPr>
        <w:t>1</w:t>
      </w:r>
      <w:r w:rsidR="00962AE3">
        <w:rPr>
          <w:b/>
          <w:bCs/>
          <w:sz w:val="22"/>
          <w:szCs w:val="22"/>
        </w:rPr>
        <w:t>1</w:t>
      </w:r>
      <w:r w:rsidRPr="002E1DD2">
        <w:rPr>
          <w:b/>
          <w:bCs/>
          <w:sz w:val="22"/>
          <w:szCs w:val="22"/>
        </w:rPr>
        <w:t>.</w:t>
      </w:r>
    </w:p>
    <w:p w14:paraId="3A1D122A" w14:textId="77777777" w:rsidR="00361BD8" w:rsidRPr="002E1DD2" w:rsidRDefault="00361BD8" w:rsidP="0093036B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4D63C678" w14:textId="7DD3F625" w:rsidR="00361BD8" w:rsidRDefault="0093036B" w:rsidP="00361BD8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2E1DD2">
        <w:rPr>
          <w:sz w:val="22"/>
          <w:szCs w:val="22"/>
        </w:rPr>
        <w:t>Porez na korištenje javnih površina pla</w:t>
      </w:r>
      <w:r w:rsidRPr="002E1DD2">
        <w:rPr>
          <w:rFonts w:ascii="TimesNewRoman" w:eastAsia="TimesNewRoman" w:cs="TimesNewRoman" w:hint="eastAsia"/>
          <w:sz w:val="22"/>
          <w:szCs w:val="22"/>
        </w:rPr>
        <w:t>ć</w:t>
      </w:r>
      <w:r w:rsidRPr="002E1DD2">
        <w:rPr>
          <w:sz w:val="22"/>
          <w:szCs w:val="22"/>
        </w:rPr>
        <w:t>a se na žiro-ra</w:t>
      </w:r>
      <w:r w:rsidRPr="002E1DD2">
        <w:rPr>
          <w:rFonts w:ascii="TimesNewRoman" w:eastAsia="TimesNewRoman" w:cs="TimesNewRoman" w:hint="eastAsia"/>
          <w:sz w:val="22"/>
          <w:szCs w:val="22"/>
        </w:rPr>
        <w:t>č</w:t>
      </w:r>
      <w:r w:rsidRPr="002E1DD2">
        <w:rPr>
          <w:sz w:val="22"/>
          <w:szCs w:val="22"/>
        </w:rPr>
        <w:t>un Prora</w:t>
      </w:r>
      <w:r w:rsidRPr="002E1DD2">
        <w:rPr>
          <w:rFonts w:ascii="TimesNewRoman" w:eastAsia="TimesNewRoman" w:cs="TimesNewRoman" w:hint="eastAsia"/>
          <w:sz w:val="22"/>
          <w:szCs w:val="22"/>
        </w:rPr>
        <w:t>č</w:t>
      </w:r>
      <w:r w:rsidRPr="002E1DD2">
        <w:rPr>
          <w:sz w:val="22"/>
          <w:szCs w:val="22"/>
        </w:rPr>
        <w:t>una Op</w:t>
      </w:r>
      <w:r w:rsidRPr="002E1DD2">
        <w:rPr>
          <w:rFonts w:ascii="TimesNewRoman" w:eastAsia="TimesNewRoman" w:cs="TimesNewRoman" w:hint="eastAsia"/>
          <w:sz w:val="22"/>
          <w:szCs w:val="22"/>
        </w:rPr>
        <w:t>ć</w:t>
      </w:r>
      <w:r w:rsidRPr="002E1DD2">
        <w:rPr>
          <w:sz w:val="22"/>
          <w:szCs w:val="22"/>
        </w:rPr>
        <w:t xml:space="preserve">ine Blato </w:t>
      </w:r>
      <w:r w:rsidR="000B6200" w:rsidRPr="002E1DD2">
        <w:rPr>
          <w:sz w:val="22"/>
          <w:szCs w:val="22"/>
        </w:rPr>
        <w:t>HR682340009</w:t>
      </w:r>
      <w:r w:rsidRPr="002E1DD2">
        <w:rPr>
          <w:sz w:val="22"/>
          <w:szCs w:val="22"/>
        </w:rPr>
        <w:t xml:space="preserve">1802500002, </w:t>
      </w:r>
      <w:r w:rsidR="00B836AA" w:rsidRPr="002E1DD2">
        <w:rPr>
          <w:sz w:val="22"/>
          <w:szCs w:val="22"/>
        </w:rPr>
        <w:t>model HR68, poziv</w:t>
      </w:r>
      <w:r w:rsidRPr="002E1DD2">
        <w:rPr>
          <w:sz w:val="22"/>
          <w:szCs w:val="22"/>
        </w:rPr>
        <w:t xml:space="preserve"> na broj</w:t>
      </w:r>
      <w:r w:rsidR="00B836AA" w:rsidRPr="002E1DD2">
        <w:rPr>
          <w:sz w:val="22"/>
          <w:szCs w:val="22"/>
        </w:rPr>
        <w:t xml:space="preserve"> </w:t>
      </w:r>
      <w:r w:rsidRPr="002E1DD2">
        <w:rPr>
          <w:sz w:val="22"/>
          <w:szCs w:val="22"/>
        </w:rPr>
        <w:t>1740-OIB obveznika</w:t>
      </w:r>
      <w:r w:rsidR="00B836AA" w:rsidRPr="002E1DD2">
        <w:rPr>
          <w:sz w:val="22"/>
          <w:szCs w:val="22"/>
        </w:rPr>
        <w:t>,</w:t>
      </w:r>
      <w:r w:rsidRPr="002E1DD2">
        <w:rPr>
          <w:sz w:val="22"/>
          <w:szCs w:val="22"/>
        </w:rPr>
        <w:t xml:space="preserve"> u roku od 15 dana od dana dostave rješenja nadležnog</w:t>
      </w:r>
      <w:r w:rsidR="00FB67A0" w:rsidRPr="002E1DD2">
        <w:rPr>
          <w:sz w:val="22"/>
          <w:szCs w:val="22"/>
        </w:rPr>
        <w:t xml:space="preserve"> </w:t>
      </w:r>
      <w:r w:rsidRPr="002E1DD2">
        <w:rPr>
          <w:sz w:val="22"/>
          <w:szCs w:val="22"/>
        </w:rPr>
        <w:t>upravnog tijela Op</w:t>
      </w:r>
      <w:r w:rsidRPr="002E1DD2">
        <w:rPr>
          <w:rFonts w:ascii="TimesNewRoman" w:eastAsia="TimesNewRoman" w:cs="TimesNewRoman" w:hint="eastAsia"/>
          <w:sz w:val="22"/>
          <w:szCs w:val="22"/>
        </w:rPr>
        <w:t>ć</w:t>
      </w:r>
      <w:r w:rsidRPr="002E1DD2">
        <w:rPr>
          <w:sz w:val="22"/>
          <w:szCs w:val="22"/>
        </w:rPr>
        <w:t>ine o razrezu poreza.</w:t>
      </w:r>
    </w:p>
    <w:p w14:paraId="07C1CCCD" w14:textId="77777777" w:rsidR="00361BD8" w:rsidRDefault="00361BD8" w:rsidP="00361BD8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30DA9AD5" w14:textId="1D13F46B" w:rsidR="00361BD8" w:rsidRDefault="00361BD8" w:rsidP="00361BD8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 w:rsidRPr="002E1DD2">
        <w:rPr>
          <w:rFonts w:ascii="TimesNewRoman,Bold" w:eastAsia="TimesNewRoman,Bold" w:cs="TimesNewRoman,Bold" w:hint="eastAsia"/>
          <w:b/>
          <w:bCs/>
          <w:sz w:val="22"/>
          <w:szCs w:val="22"/>
        </w:rPr>
        <w:lastRenderedPageBreak/>
        <w:t>Č</w:t>
      </w:r>
      <w:r w:rsidR="00F468E2">
        <w:rPr>
          <w:b/>
          <w:bCs/>
          <w:sz w:val="22"/>
          <w:szCs w:val="22"/>
        </w:rPr>
        <w:t xml:space="preserve">lanak </w:t>
      </w:r>
      <w:r w:rsidR="00FE1AB1">
        <w:rPr>
          <w:b/>
          <w:bCs/>
          <w:sz w:val="22"/>
          <w:szCs w:val="22"/>
        </w:rPr>
        <w:t>1</w:t>
      </w:r>
      <w:r w:rsidR="00962AE3">
        <w:rPr>
          <w:b/>
          <w:bCs/>
          <w:sz w:val="22"/>
          <w:szCs w:val="22"/>
        </w:rPr>
        <w:t>2</w:t>
      </w:r>
      <w:r w:rsidRPr="002E1DD2">
        <w:rPr>
          <w:b/>
          <w:bCs/>
          <w:sz w:val="22"/>
          <w:szCs w:val="22"/>
        </w:rPr>
        <w:t>.</w:t>
      </w:r>
    </w:p>
    <w:p w14:paraId="4D72A65C" w14:textId="77777777" w:rsidR="00361BD8" w:rsidRPr="002E1DD2" w:rsidRDefault="00361BD8" w:rsidP="00361BD8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4264EE1D" w14:textId="77777777" w:rsidR="00361BD8" w:rsidRPr="002E1DD2" w:rsidRDefault="00361BD8" w:rsidP="00361BD8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2E1DD2">
        <w:rPr>
          <w:sz w:val="22"/>
          <w:szCs w:val="22"/>
        </w:rPr>
        <w:t>Poslovi utvr</w:t>
      </w:r>
      <w:r w:rsidRPr="002E1DD2">
        <w:rPr>
          <w:rFonts w:ascii="TimesNewRoman" w:eastAsia="TimesNewRoman" w:cs="TimesNewRoman"/>
          <w:sz w:val="22"/>
          <w:szCs w:val="22"/>
        </w:rPr>
        <w:t>đ</w:t>
      </w:r>
      <w:r w:rsidRPr="002E1DD2">
        <w:rPr>
          <w:sz w:val="22"/>
          <w:szCs w:val="22"/>
        </w:rPr>
        <w:t xml:space="preserve">ivanja, evidentiranja, nadzora, naplate i ovrhe </w:t>
      </w:r>
      <w:r>
        <w:rPr>
          <w:sz w:val="22"/>
          <w:szCs w:val="22"/>
        </w:rPr>
        <w:t>radi naplate poreza na korištenje javnih površina</w:t>
      </w:r>
      <w:r w:rsidRPr="002E1DD2">
        <w:rPr>
          <w:sz w:val="22"/>
          <w:szCs w:val="22"/>
        </w:rPr>
        <w:t xml:space="preserve"> u nadležnosti su Upravnog odjela za proračun, financije, gospodarstvo i pripremu projekata za EU fondove.</w:t>
      </w:r>
    </w:p>
    <w:p w14:paraId="350FAE72" w14:textId="77777777" w:rsidR="00361BD8" w:rsidRDefault="00361BD8" w:rsidP="00361BD8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35A41213" w14:textId="77777777" w:rsidR="004775DE" w:rsidRDefault="004775DE" w:rsidP="00361BD8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72562164" w14:textId="77777777" w:rsidR="00FB67A0" w:rsidRPr="002E1DD2" w:rsidRDefault="00FB67A0" w:rsidP="00F468E2">
      <w:pPr>
        <w:autoSpaceDE w:val="0"/>
        <w:autoSpaceDN w:val="0"/>
        <w:adjustRightInd w:val="0"/>
        <w:rPr>
          <w:b/>
          <w:bCs/>
          <w:sz w:val="22"/>
          <w:szCs w:val="22"/>
        </w:rPr>
      </w:pPr>
    </w:p>
    <w:p w14:paraId="0A59A37D" w14:textId="2792F146" w:rsidR="0028601E" w:rsidRPr="002E1DD2" w:rsidRDefault="0093036B" w:rsidP="00905C9A">
      <w:pPr>
        <w:autoSpaceDE w:val="0"/>
        <w:autoSpaceDN w:val="0"/>
        <w:adjustRightInd w:val="0"/>
        <w:rPr>
          <w:b/>
          <w:bCs/>
          <w:sz w:val="22"/>
          <w:szCs w:val="22"/>
        </w:rPr>
      </w:pPr>
      <w:r w:rsidRPr="002E1DD2">
        <w:rPr>
          <w:b/>
          <w:bCs/>
          <w:sz w:val="22"/>
          <w:szCs w:val="22"/>
        </w:rPr>
        <w:t>III. PRIJELAZNE I ZAVRŠNE ODREDBE</w:t>
      </w:r>
    </w:p>
    <w:p w14:paraId="209C12CF" w14:textId="77777777" w:rsidR="008B6B46" w:rsidRDefault="008B6B46" w:rsidP="004775DE">
      <w:pPr>
        <w:autoSpaceDE w:val="0"/>
        <w:autoSpaceDN w:val="0"/>
        <w:adjustRightInd w:val="0"/>
        <w:rPr>
          <w:rFonts w:ascii="TimesNewRoman,Bold" w:eastAsia="TimesNewRoman,Bold" w:cs="TimesNewRoman,Bold"/>
          <w:b/>
          <w:bCs/>
          <w:sz w:val="22"/>
          <w:szCs w:val="22"/>
        </w:rPr>
      </w:pPr>
    </w:p>
    <w:p w14:paraId="11E29760" w14:textId="77777777" w:rsidR="00905C9A" w:rsidRPr="002E1DD2" w:rsidRDefault="00905C9A" w:rsidP="00905C9A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 w:rsidRPr="002E1DD2">
        <w:rPr>
          <w:rFonts w:ascii="TimesNewRoman,Bold" w:eastAsia="TimesNewRoman,Bold" w:cs="TimesNewRoman,Bold" w:hint="eastAsia"/>
          <w:b/>
          <w:bCs/>
          <w:sz w:val="22"/>
          <w:szCs w:val="22"/>
        </w:rPr>
        <w:t>Č</w:t>
      </w:r>
      <w:r>
        <w:rPr>
          <w:b/>
          <w:bCs/>
          <w:sz w:val="22"/>
          <w:szCs w:val="22"/>
        </w:rPr>
        <w:t>lanak 13</w:t>
      </w:r>
      <w:r w:rsidRPr="002E1DD2">
        <w:rPr>
          <w:b/>
          <w:bCs/>
          <w:sz w:val="22"/>
          <w:szCs w:val="22"/>
        </w:rPr>
        <w:t>.</w:t>
      </w:r>
    </w:p>
    <w:p w14:paraId="3CD5FDB7" w14:textId="77777777" w:rsidR="00905C9A" w:rsidRDefault="00905C9A" w:rsidP="00905C9A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3E5CBCC5" w14:textId="77777777" w:rsidR="0028601E" w:rsidRPr="002E1DD2" w:rsidRDefault="0028601E" w:rsidP="0093036B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06C2B932" w14:textId="28237F9F" w:rsidR="0093036B" w:rsidRPr="002E1DD2" w:rsidRDefault="0093036B" w:rsidP="0028601E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2E1DD2">
        <w:rPr>
          <w:sz w:val="22"/>
          <w:szCs w:val="22"/>
        </w:rPr>
        <w:t>Danom stupanja na snagu ove Odluke prestaje važiti Odluka o op</w:t>
      </w:r>
      <w:r w:rsidRPr="002E1DD2">
        <w:rPr>
          <w:rFonts w:ascii="TimesNewRoman" w:eastAsia="TimesNewRoman" w:cs="TimesNewRoman" w:hint="eastAsia"/>
          <w:sz w:val="22"/>
          <w:szCs w:val="22"/>
        </w:rPr>
        <w:t>ć</w:t>
      </w:r>
      <w:r w:rsidRPr="002E1DD2">
        <w:rPr>
          <w:sz w:val="22"/>
          <w:szCs w:val="22"/>
        </w:rPr>
        <w:t>insk</w:t>
      </w:r>
      <w:r w:rsidR="00491D3C">
        <w:rPr>
          <w:sz w:val="22"/>
          <w:szCs w:val="22"/>
        </w:rPr>
        <w:t>im porezima (Službeni glasnik Općine Blato br.</w:t>
      </w:r>
      <w:r w:rsidR="0028601E" w:rsidRPr="002E1DD2">
        <w:rPr>
          <w:sz w:val="22"/>
          <w:szCs w:val="22"/>
        </w:rPr>
        <w:t xml:space="preserve"> </w:t>
      </w:r>
      <w:r w:rsidR="00C96066">
        <w:rPr>
          <w:sz w:val="22"/>
          <w:szCs w:val="22"/>
        </w:rPr>
        <w:t>1/2018</w:t>
      </w:r>
      <w:r w:rsidRPr="002E1DD2">
        <w:rPr>
          <w:sz w:val="22"/>
          <w:szCs w:val="22"/>
        </w:rPr>
        <w:t>)</w:t>
      </w:r>
      <w:r w:rsidR="00C96066">
        <w:rPr>
          <w:sz w:val="22"/>
          <w:szCs w:val="22"/>
        </w:rPr>
        <w:t>.</w:t>
      </w:r>
    </w:p>
    <w:p w14:paraId="1CD6C25F" w14:textId="77777777" w:rsidR="004775DE" w:rsidRDefault="004775DE" w:rsidP="00F5076A">
      <w:pPr>
        <w:autoSpaceDE w:val="0"/>
        <w:autoSpaceDN w:val="0"/>
        <w:adjustRightInd w:val="0"/>
        <w:rPr>
          <w:rFonts w:ascii="TimesNewRoman,Bold" w:eastAsia="TimesNewRoman,Bold" w:cs="TimesNewRoman,Bold"/>
          <w:b/>
          <w:bCs/>
          <w:sz w:val="22"/>
          <w:szCs w:val="22"/>
        </w:rPr>
      </w:pPr>
    </w:p>
    <w:p w14:paraId="3B6852DA" w14:textId="77777777" w:rsidR="00905C9A" w:rsidRPr="002E1DD2" w:rsidRDefault="00905C9A" w:rsidP="00905C9A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Članak 14</w:t>
      </w:r>
      <w:r w:rsidRPr="002E1DD2">
        <w:rPr>
          <w:b/>
          <w:bCs/>
          <w:sz w:val="22"/>
          <w:szCs w:val="22"/>
        </w:rPr>
        <w:t>.</w:t>
      </w:r>
    </w:p>
    <w:p w14:paraId="75EB84F5" w14:textId="77777777" w:rsidR="00F468E2" w:rsidRDefault="00F468E2" w:rsidP="00A27563">
      <w:pPr>
        <w:autoSpaceDE w:val="0"/>
        <w:autoSpaceDN w:val="0"/>
        <w:adjustRightInd w:val="0"/>
        <w:rPr>
          <w:rFonts w:ascii="TimesNewRoman,Bold" w:eastAsia="TimesNewRoman,Bold" w:cs="TimesNewRoman,Bold"/>
          <w:b/>
          <w:bCs/>
          <w:sz w:val="22"/>
          <w:szCs w:val="22"/>
        </w:rPr>
      </w:pPr>
    </w:p>
    <w:p w14:paraId="50B2764E" w14:textId="77777777" w:rsidR="0028601E" w:rsidRPr="002E1DD2" w:rsidRDefault="0028601E" w:rsidP="0093036B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69717E47" w14:textId="7F23FBD7" w:rsidR="0093036B" w:rsidRPr="002E1DD2" w:rsidRDefault="0093036B" w:rsidP="0028601E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2E1DD2">
        <w:rPr>
          <w:sz w:val="22"/>
          <w:szCs w:val="22"/>
        </w:rPr>
        <w:t xml:space="preserve">Ova Odluka </w:t>
      </w:r>
      <w:r w:rsidR="00A16627">
        <w:rPr>
          <w:sz w:val="22"/>
          <w:szCs w:val="22"/>
        </w:rPr>
        <w:t>objavit će se u „Narodnim novinama“ i „Služb</w:t>
      </w:r>
      <w:r w:rsidR="00AD30E8">
        <w:rPr>
          <w:sz w:val="22"/>
          <w:szCs w:val="22"/>
        </w:rPr>
        <w:t>e</w:t>
      </w:r>
      <w:r w:rsidR="00A16627">
        <w:rPr>
          <w:sz w:val="22"/>
          <w:szCs w:val="22"/>
        </w:rPr>
        <w:t>nom gl</w:t>
      </w:r>
      <w:r w:rsidR="00AD30E8">
        <w:rPr>
          <w:sz w:val="22"/>
          <w:szCs w:val="22"/>
        </w:rPr>
        <w:t>asniku Općine Blato“</w:t>
      </w:r>
      <w:r w:rsidR="00D45ACB">
        <w:rPr>
          <w:sz w:val="22"/>
          <w:szCs w:val="22"/>
        </w:rPr>
        <w:t xml:space="preserve">, a </w:t>
      </w:r>
      <w:r w:rsidRPr="002E1DD2">
        <w:rPr>
          <w:sz w:val="22"/>
          <w:szCs w:val="22"/>
        </w:rPr>
        <w:t xml:space="preserve">stupa na snagu </w:t>
      </w:r>
      <w:r w:rsidR="00905C9A">
        <w:rPr>
          <w:sz w:val="22"/>
          <w:szCs w:val="22"/>
        </w:rPr>
        <w:t>1. siječnja 2023. godine</w:t>
      </w:r>
      <w:r w:rsidRPr="002E1DD2">
        <w:rPr>
          <w:sz w:val="22"/>
          <w:szCs w:val="22"/>
        </w:rPr>
        <w:t>.</w:t>
      </w:r>
    </w:p>
    <w:p w14:paraId="420651DE" w14:textId="77777777" w:rsidR="0028601E" w:rsidRDefault="0028601E" w:rsidP="0028601E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1D8E670E" w14:textId="77777777" w:rsidR="00D05618" w:rsidRPr="002E1DD2" w:rsidRDefault="00D05618" w:rsidP="0028601E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077F96F5" w14:textId="77777777" w:rsidR="0028601E" w:rsidRPr="002E1DD2" w:rsidRDefault="0028601E" w:rsidP="0028601E">
      <w:pPr>
        <w:rPr>
          <w:sz w:val="22"/>
          <w:szCs w:val="22"/>
        </w:rPr>
      </w:pPr>
      <w:r w:rsidRPr="002E1DD2">
        <w:rPr>
          <w:sz w:val="22"/>
          <w:szCs w:val="22"/>
        </w:rPr>
        <w:t xml:space="preserve">KLASA: </w:t>
      </w:r>
    </w:p>
    <w:p w14:paraId="44CED84C" w14:textId="77777777" w:rsidR="0028601E" w:rsidRPr="002E1DD2" w:rsidRDefault="0028601E" w:rsidP="0028601E">
      <w:pPr>
        <w:rPr>
          <w:sz w:val="22"/>
          <w:szCs w:val="22"/>
        </w:rPr>
      </w:pPr>
      <w:r w:rsidRPr="002E1DD2">
        <w:rPr>
          <w:sz w:val="22"/>
          <w:szCs w:val="22"/>
        </w:rPr>
        <w:t xml:space="preserve">URBROJ: </w:t>
      </w:r>
    </w:p>
    <w:p w14:paraId="4E4CA44A" w14:textId="31C158DF" w:rsidR="0028601E" w:rsidRPr="002E1DD2" w:rsidRDefault="00B33C48" w:rsidP="0028601E">
      <w:pPr>
        <w:rPr>
          <w:sz w:val="22"/>
          <w:szCs w:val="22"/>
        </w:rPr>
      </w:pPr>
      <w:r w:rsidRPr="002E1DD2">
        <w:rPr>
          <w:sz w:val="22"/>
          <w:szCs w:val="22"/>
        </w:rPr>
        <w:t>Blato, ………….. 20</w:t>
      </w:r>
      <w:r w:rsidR="00E10F6E">
        <w:rPr>
          <w:sz w:val="22"/>
          <w:szCs w:val="22"/>
        </w:rPr>
        <w:t>22</w:t>
      </w:r>
      <w:r w:rsidR="0028601E" w:rsidRPr="002E1DD2">
        <w:rPr>
          <w:sz w:val="22"/>
          <w:szCs w:val="22"/>
        </w:rPr>
        <w:t xml:space="preserve">. godine                                              </w:t>
      </w:r>
      <w:r w:rsidR="00361BD8">
        <w:rPr>
          <w:sz w:val="22"/>
          <w:szCs w:val="22"/>
        </w:rPr>
        <w:t xml:space="preserve">                      </w:t>
      </w:r>
      <w:r w:rsidR="0028601E" w:rsidRPr="002E1DD2">
        <w:rPr>
          <w:sz w:val="22"/>
          <w:szCs w:val="22"/>
        </w:rPr>
        <w:t xml:space="preserve">                                                          </w:t>
      </w:r>
    </w:p>
    <w:p w14:paraId="6D478C10" w14:textId="2CD8F58A" w:rsidR="0028601E" w:rsidRPr="002E1DD2" w:rsidRDefault="0028601E" w:rsidP="0028601E">
      <w:pPr>
        <w:jc w:val="right"/>
        <w:rPr>
          <w:sz w:val="22"/>
          <w:szCs w:val="22"/>
        </w:rPr>
      </w:pPr>
      <w:r w:rsidRPr="002E1DD2">
        <w:rPr>
          <w:sz w:val="22"/>
          <w:szCs w:val="22"/>
        </w:rPr>
        <w:t xml:space="preserve">                                                                                                                  </w:t>
      </w:r>
    </w:p>
    <w:p w14:paraId="6CD53234" w14:textId="3A48910E" w:rsidR="0028601E" w:rsidRDefault="0028601E" w:rsidP="0028601E">
      <w:pPr>
        <w:jc w:val="right"/>
        <w:rPr>
          <w:sz w:val="22"/>
          <w:szCs w:val="22"/>
        </w:rPr>
      </w:pPr>
      <w:r w:rsidRPr="002E1DD2">
        <w:rPr>
          <w:sz w:val="22"/>
          <w:szCs w:val="22"/>
        </w:rPr>
        <w:t xml:space="preserve">                                                                                                                 OPĆINSKO</w:t>
      </w:r>
      <w:r w:rsidR="003856BA">
        <w:rPr>
          <w:sz w:val="22"/>
          <w:szCs w:val="22"/>
        </w:rPr>
        <w:t xml:space="preserve"> </w:t>
      </w:r>
      <w:r w:rsidRPr="002E1DD2">
        <w:rPr>
          <w:sz w:val="22"/>
          <w:szCs w:val="22"/>
        </w:rPr>
        <w:t>VIJEĆ</w:t>
      </w:r>
      <w:r w:rsidR="003856BA">
        <w:rPr>
          <w:sz w:val="22"/>
          <w:szCs w:val="22"/>
        </w:rPr>
        <w:t>E</w:t>
      </w:r>
    </w:p>
    <w:p w14:paraId="3AC54269" w14:textId="77777777" w:rsidR="003856BA" w:rsidRPr="002E1DD2" w:rsidRDefault="003856BA" w:rsidP="003856BA">
      <w:pPr>
        <w:jc w:val="right"/>
        <w:rPr>
          <w:sz w:val="22"/>
          <w:szCs w:val="22"/>
        </w:rPr>
      </w:pPr>
      <w:r w:rsidRPr="002E1DD2">
        <w:rPr>
          <w:sz w:val="22"/>
          <w:szCs w:val="22"/>
        </w:rPr>
        <w:t>PREDSJEDNI</w:t>
      </w:r>
      <w:r>
        <w:rPr>
          <w:sz w:val="22"/>
          <w:szCs w:val="22"/>
        </w:rPr>
        <w:t>K</w:t>
      </w:r>
    </w:p>
    <w:p w14:paraId="49F3E06A" w14:textId="6BFFB8C3" w:rsidR="0028601E" w:rsidRDefault="00E10F6E" w:rsidP="003856BA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Želimir Bosnić, </w:t>
      </w:r>
      <w:r w:rsidR="00A20999">
        <w:rPr>
          <w:sz w:val="22"/>
          <w:szCs w:val="22"/>
        </w:rPr>
        <w:t>mag.pharm.</w:t>
      </w:r>
      <w:r w:rsidR="006A76C9">
        <w:rPr>
          <w:sz w:val="22"/>
          <w:szCs w:val="22"/>
        </w:rPr>
        <w:t>, v.r.</w:t>
      </w:r>
    </w:p>
    <w:p w14:paraId="2BF50F29" w14:textId="77777777" w:rsidR="0057442D" w:rsidRDefault="0057442D" w:rsidP="0028601E">
      <w:pPr>
        <w:jc w:val="right"/>
        <w:rPr>
          <w:sz w:val="22"/>
          <w:szCs w:val="22"/>
        </w:rPr>
      </w:pPr>
    </w:p>
    <w:p w14:paraId="73536AC3" w14:textId="77777777" w:rsidR="0057442D" w:rsidRDefault="0057442D" w:rsidP="0028601E">
      <w:pPr>
        <w:jc w:val="right"/>
        <w:rPr>
          <w:sz w:val="22"/>
          <w:szCs w:val="22"/>
        </w:rPr>
      </w:pPr>
    </w:p>
    <w:p w14:paraId="6233B6FF" w14:textId="77777777" w:rsidR="0057442D" w:rsidRPr="002E1A38" w:rsidRDefault="0057442D" w:rsidP="002E1A38">
      <w:pPr>
        <w:jc w:val="both"/>
        <w:rPr>
          <w:sz w:val="22"/>
          <w:szCs w:val="22"/>
        </w:rPr>
      </w:pPr>
      <w:r w:rsidRPr="002E1A38">
        <w:rPr>
          <w:sz w:val="22"/>
          <w:szCs w:val="22"/>
        </w:rPr>
        <w:t>OBRAZLOŽENJE:</w:t>
      </w:r>
    </w:p>
    <w:p w14:paraId="032FAEFE" w14:textId="77777777" w:rsidR="001F4165" w:rsidRPr="002E1A38" w:rsidRDefault="001F4165" w:rsidP="002E1A38">
      <w:pPr>
        <w:jc w:val="both"/>
        <w:rPr>
          <w:sz w:val="22"/>
          <w:szCs w:val="22"/>
        </w:rPr>
      </w:pPr>
    </w:p>
    <w:p w14:paraId="0ABA14B4" w14:textId="69DA64BF" w:rsidR="001F4165" w:rsidRPr="002E1A38" w:rsidRDefault="001A71A2" w:rsidP="002E1A38">
      <w:pPr>
        <w:jc w:val="both"/>
        <w:rPr>
          <w:sz w:val="22"/>
          <w:szCs w:val="22"/>
        </w:rPr>
      </w:pPr>
      <w:r w:rsidRPr="002E1A38">
        <w:rPr>
          <w:sz w:val="22"/>
          <w:szCs w:val="22"/>
        </w:rPr>
        <w:t>Općinsko vijeće Općine Blato je</w:t>
      </w:r>
      <w:r w:rsidR="008B4A08" w:rsidRPr="002E1A38">
        <w:rPr>
          <w:sz w:val="22"/>
          <w:szCs w:val="22"/>
        </w:rPr>
        <w:t xml:space="preserve"> na svojoj sjednici održanoj </w:t>
      </w:r>
      <w:r w:rsidR="00FB7A1B" w:rsidRPr="002E1A38">
        <w:rPr>
          <w:sz w:val="22"/>
          <w:szCs w:val="22"/>
        </w:rPr>
        <w:t>dana 8. veljače 2018. godine</w:t>
      </w:r>
      <w:r w:rsidR="00177049" w:rsidRPr="002E1A38">
        <w:rPr>
          <w:sz w:val="22"/>
          <w:szCs w:val="22"/>
        </w:rPr>
        <w:t xml:space="preserve">, donijelo </w:t>
      </w:r>
      <w:r w:rsidR="00177049" w:rsidRPr="0061469A">
        <w:rPr>
          <w:i/>
          <w:iCs/>
          <w:sz w:val="22"/>
          <w:szCs w:val="22"/>
        </w:rPr>
        <w:t xml:space="preserve">Odluku o općinskim porezima, KLASA: </w:t>
      </w:r>
      <w:r w:rsidR="00547AA6" w:rsidRPr="0061469A">
        <w:rPr>
          <w:i/>
          <w:iCs/>
          <w:sz w:val="22"/>
          <w:szCs w:val="22"/>
        </w:rPr>
        <w:t>021-05/18-02/4, URBROJ</w:t>
      </w:r>
      <w:r w:rsidR="001F7743" w:rsidRPr="0061469A">
        <w:rPr>
          <w:i/>
          <w:iCs/>
          <w:sz w:val="22"/>
          <w:szCs w:val="22"/>
        </w:rPr>
        <w:t>: 2138/02-02/1</w:t>
      </w:r>
      <w:r w:rsidR="007C2B0C" w:rsidRPr="0061469A">
        <w:rPr>
          <w:i/>
          <w:iCs/>
          <w:sz w:val="22"/>
          <w:szCs w:val="22"/>
        </w:rPr>
        <w:t>-18-1,</w:t>
      </w:r>
      <w:r w:rsidR="007C2B0C" w:rsidRPr="002E1A38">
        <w:rPr>
          <w:sz w:val="22"/>
          <w:szCs w:val="22"/>
        </w:rPr>
        <w:t xml:space="preserve"> koja je objavljena u </w:t>
      </w:r>
      <w:r w:rsidR="007C2B0C" w:rsidRPr="0061469A">
        <w:rPr>
          <w:i/>
          <w:iCs/>
          <w:sz w:val="22"/>
          <w:szCs w:val="22"/>
        </w:rPr>
        <w:t>Službenom glasniku Općine Blato broj 1</w:t>
      </w:r>
      <w:r w:rsidR="004609D3" w:rsidRPr="0061469A">
        <w:rPr>
          <w:i/>
          <w:iCs/>
          <w:sz w:val="22"/>
          <w:szCs w:val="22"/>
        </w:rPr>
        <w:t>/2018</w:t>
      </w:r>
      <w:r w:rsidR="004609D3" w:rsidRPr="002E1A38">
        <w:rPr>
          <w:sz w:val="22"/>
          <w:szCs w:val="22"/>
        </w:rPr>
        <w:t>.</w:t>
      </w:r>
    </w:p>
    <w:p w14:paraId="6F37C36B" w14:textId="051EE6E1" w:rsidR="0067491D" w:rsidRDefault="0067491D" w:rsidP="002E1A38">
      <w:pPr>
        <w:jc w:val="both"/>
        <w:rPr>
          <w:sz w:val="22"/>
          <w:szCs w:val="22"/>
        </w:rPr>
      </w:pPr>
      <w:r w:rsidRPr="002E1A38">
        <w:rPr>
          <w:sz w:val="22"/>
          <w:szCs w:val="22"/>
        </w:rPr>
        <w:t>U skladu s ovlastima iz članka</w:t>
      </w:r>
      <w:r w:rsidR="002F4516" w:rsidRPr="002E1A38">
        <w:rPr>
          <w:sz w:val="22"/>
          <w:szCs w:val="22"/>
        </w:rPr>
        <w:t xml:space="preserve"> 53. Zakona o lokalnim porezima, Ministar</w:t>
      </w:r>
      <w:r w:rsidR="00FA3CA0" w:rsidRPr="002E1A38">
        <w:rPr>
          <w:sz w:val="22"/>
          <w:szCs w:val="22"/>
        </w:rPr>
        <w:t xml:space="preserve">stvo financija, Porezna uprava je </w:t>
      </w:r>
      <w:r w:rsidR="001B1B3B" w:rsidRPr="002E1A38">
        <w:rPr>
          <w:sz w:val="22"/>
          <w:szCs w:val="22"/>
        </w:rPr>
        <w:t xml:space="preserve">ove godine provodila nadzor nad </w:t>
      </w:r>
      <w:r w:rsidR="001C6946" w:rsidRPr="002E1A38">
        <w:rPr>
          <w:sz w:val="22"/>
          <w:szCs w:val="22"/>
        </w:rPr>
        <w:t>predmetnom</w:t>
      </w:r>
      <w:r w:rsidR="001B1B3B" w:rsidRPr="002E1A38">
        <w:rPr>
          <w:sz w:val="22"/>
          <w:szCs w:val="22"/>
        </w:rPr>
        <w:t xml:space="preserve"> Od</w:t>
      </w:r>
      <w:r w:rsidR="0094449D" w:rsidRPr="002E1A38">
        <w:rPr>
          <w:sz w:val="22"/>
          <w:szCs w:val="22"/>
        </w:rPr>
        <w:t xml:space="preserve">lukom (kao i ostalih </w:t>
      </w:r>
      <w:r w:rsidR="00723B40">
        <w:rPr>
          <w:sz w:val="22"/>
          <w:szCs w:val="22"/>
        </w:rPr>
        <w:t>o</w:t>
      </w:r>
      <w:r w:rsidR="0094449D" w:rsidRPr="002E1A38">
        <w:rPr>
          <w:sz w:val="22"/>
          <w:szCs w:val="22"/>
        </w:rPr>
        <w:t>dluka jedinica lokalne samouprave</w:t>
      </w:r>
      <w:r w:rsidR="00723B40">
        <w:rPr>
          <w:sz w:val="22"/>
          <w:szCs w:val="22"/>
        </w:rPr>
        <w:t xml:space="preserve"> vezanih za lokalne poreze</w:t>
      </w:r>
      <w:r w:rsidR="006632ED" w:rsidRPr="002E1A38">
        <w:rPr>
          <w:sz w:val="22"/>
          <w:szCs w:val="22"/>
        </w:rPr>
        <w:t>), te je utvrđeno da se pojedin</w:t>
      </w:r>
      <w:r w:rsidR="001C6946" w:rsidRPr="002E1A38">
        <w:rPr>
          <w:sz w:val="22"/>
          <w:szCs w:val="22"/>
        </w:rPr>
        <w:t>e odredbe te Odluke odnose na</w:t>
      </w:r>
      <w:r w:rsidR="00842120" w:rsidRPr="002E1A38">
        <w:rPr>
          <w:sz w:val="22"/>
          <w:szCs w:val="22"/>
        </w:rPr>
        <w:t xml:space="preserve"> pitanja koja nisu u djelokrugu</w:t>
      </w:r>
      <w:r w:rsidR="00B11A5D" w:rsidRPr="002E1A38">
        <w:rPr>
          <w:sz w:val="22"/>
          <w:szCs w:val="22"/>
        </w:rPr>
        <w:t xml:space="preserve"> jedinice lokalne samouprave.</w:t>
      </w:r>
      <w:r w:rsidR="001C6946" w:rsidRPr="002E1A38">
        <w:rPr>
          <w:sz w:val="22"/>
          <w:szCs w:val="22"/>
        </w:rPr>
        <w:t xml:space="preserve"> </w:t>
      </w:r>
    </w:p>
    <w:p w14:paraId="71637C44" w14:textId="27F20665" w:rsidR="002E6272" w:rsidRDefault="009504F2" w:rsidP="00294189">
      <w:pPr>
        <w:jc w:val="both"/>
        <w:rPr>
          <w:sz w:val="22"/>
          <w:szCs w:val="22"/>
        </w:rPr>
      </w:pPr>
      <w:r>
        <w:rPr>
          <w:sz w:val="22"/>
          <w:szCs w:val="22"/>
        </w:rPr>
        <w:t>Slijedom navedenog, bilo je potrebno postupiti u skladu sa uputama</w:t>
      </w:r>
      <w:r w:rsidR="00AE6D61">
        <w:rPr>
          <w:sz w:val="22"/>
          <w:szCs w:val="22"/>
        </w:rPr>
        <w:t xml:space="preserve"> nadležnog tijela, a sve</w:t>
      </w:r>
      <w:r w:rsidR="00853E88">
        <w:rPr>
          <w:sz w:val="22"/>
          <w:szCs w:val="22"/>
        </w:rPr>
        <w:t xml:space="preserve"> u skladu sa </w:t>
      </w:r>
      <w:r w:rsidR="00853E88" w:rsidRPr="00E32EC1">
        <w:rPr>
          <w:i/>
          <w:iCs/>
          <w:sz w:val="22"/>
          <w:szCs w:val="22"/>
        </w:rPr>
        <w:t>člankom 42. stavkom 1. Zakona o lokalnim porezima</w:t>
      </w:r>
      <w:r w:rsidR="00853E88">
        <w:rPr>
          <w:sz w:val="22"/>
          <w:szCs w:val="22"/>
        </w:rPr>
        <w:t>,</w:t>
      </w:r>
      <w:r w:rsidR="00DC6F4D">
        <w:rPr>
          <w:sz w:val="22"/>
          <w:szCs w:val="22"/>
        </w:rPr>
        <w:t xml:space="preserve"> koji definira sadržaj Odluk</w:t>
      </w:r>
      <w:r w:rsidR="004852BF">
        <w:rPr>
          <w:sz w:val="22"/>
          <w:szCs w:val="22"/>
        </w:rPr>
        <w:t>e o lokalnim porezima</w:t>
      </w:r>
      <w:r w:rsidR="00276B80">
        <w:rPr>
          <w:sz w:val="22"/>
          <w:szCs w:val="22"/>
        </w:rPr>
        <w:t>, što bi značilo da je</w:t>
      </w:r>
      <w:r w:rsidR="00A2688B">
        <w:rPr>
          <w:sz w:val="22"/>
          <w:szCs w:val="22"/>
        </w:rPr>
        <w:t xml:space="preserve"> </w:t>
      </w:r>
      <w:r w:rsidR="00276B80">
        <w:rPr>
          <w:sz w:val="22"/>
          <w:szCs w:val="22"/>
        </w:rPr>
        <w:t>s</w:t>
      </w:r>
      <w:r w:rsidR="00A2688B">
        <w:rPr>
          <w:sz w:val="22"/>
          <w:szCs w:val="22"/>
        </w:rPr>
        <w:t xml:space="preserve">ve odredbe </w:t>
      </w:r>
      <w:r w:rsidR="00BC3A3C">
        <w:rPr>
          <w:sz w:val="22"/>
          <w:szCs w:val="22"/>
        </w:rPr>
        <w:t xml:space="preserve">koje </w:t>
      </w:r>
      <w:r w:rsidR="00852850">
        <w:rPr>
          <w:sz w:val="22"/>
          <w:szCs w:val="22"/>
        </w:rPr>
        <w:t xml:space="preserve">uključuju djelokrug </w:t>
      </w:r>
      <w:r w:rsidR="00531622">
        <w:rPr>
          <w:sz w:val="22"/>
          <w:szCs w:val="22"/>
        </w:rPr>
        <w:t xml:space="preserve">nadležnog tijela, bilo potrebno brisati iz </w:t>
      </w:r>
      <w:r w:rsidR="00582182">
        <w:rPr>
          <w:sz w:val="22"/>
          <w:szCs w:val="22"/>
        </w:rPr>
        <w:t>prethodne Odluke o lokalnim porezima iz 2018. godine.</w:t>
      </w:r>
      <w:r w:rsidR="007304F7">
        <w:rPr>
          <w:sz w:val="22"/>
          <w:szCs w:val="22"/>
        </w:rPr>
        <w:t xml:space="preserve"> </w:t>
      </w:r>
    </w:p>
    <w:p w14:paraId="6C735EE5" w14:textId="77777777" w:rsidR="005E493C" w:rsidRDefault="005E493C" w:rsidP="004E5862">
      <w:pPr>
        <w:autoSpaceDE w:val="0"/>
        <w:autoSpaceDN w:val="0"/>
        <w:adjustRightInd w:val="0"/>
        <w:rPr>
          <w:sz w:val="22"/>
          <w:szCs w:val="22"/>
        </w:rPr>
      </w:pPr>
    </w:p>
    <w:p w14:paraId="19AAED0B" w14:textId="3FC10F43" w:rsidR="004E5862" w:rsidRPr="002E1DD2" w:rsidRDefault="00D64525" w:rsidP="004E5862">
      <w:pPr>
        <w:autoSpaceDE w:val="0"/>
        <w:autoSpaceDN w:val="0"/>
        <w:adjustRightInd w:val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Nadalje, člankom </w:t>
      </w:r>
      <w:r w:rsidR="00C147EC">
        <w:rPr>
          <w:sz w:val="22"/>
          <w:szCs w:val="22"/>
        </w:rPr>
        <w:t xml:space="preserve">17. predmetne Odluke iz 2018. godine, bilo </w:t>
      </w:r>
      <w:r w:rsidR="002A0C87">
        <w:rPr>
          <w:sz w:val="22"/>
          <w:szCs w:val="22"/>
        </w:rPr>
        <w:t>je predviđeno</w:t>
      </w:r>
      <w:r w:rsidR="00962630">
        <w:rPr>
          <w:sz w:val="22"/>
          <w:szCs w:val="22"/>
        </w:rPr>
        <w:t>,</w:t>
      </w:r>
      <w:r w:rsidR="002A0C87">
        <w:rPr>
          <w:sz w:val="22"/>
          <w:szCs w:val="22"/>
        </w:rPr>
        <w:t xml:space="preserve"> citiram:</w:t>
      </w:r>
    </w:p>
    <w:p w14:paraId="4D547BC3" w14:textId="0105F608" w:rsidR="004E5862" w:rsidRPr="005905C0" w:rsidRDefault="002A0C87" w:rsidP="00914DF7">
      <w:pPr>
        <w:jc w:val="both"/>
        <w:rPr>
          <w:i/>
          <w:iCs/>
          <w:sz w:val="22"/>
          <w:szCs w:val="22"/>
        </w:rPr>
      </w:pPr>
      <w:r>
        <w:rPr>
          <w:sz w:val="22"/>
          <w:szCs w:val="22"/>
        </w:rPr>
        <w:t>„</w:t>
      </w:r>
      <w:r w:rsidR="004E5862" w:rsidRPr="005905C0">
        <w:rPr>
          <w:i/>
          <w:iCs/>
          <w:sz w:val="22"/>
          <w:szCs w:val="22"/>
        </w:rPr>
        <w:t>Gra</w:t>
      </w:r>
      <w:r w:rsidR="004E5862" w:rsidRPr="005905C0">
        <w:rPr>
          <w:rFonts w:ascii="TimesNewRoman" w:eastAsia="TimesNewRoman" w:cs="TimesNewRoman"/>
          <w:i/>
          <w:iCs/>
          <w:sz w:val="22"/>
          <w:szCs w:val="22"/>
        </w:rPr>
        <w:t>đ</w:t>
      </w:r>
      <w:r w:rsidR="004E5862" w:rsidRPr="005905C0">
        <w:rPr>
          <w:i/>
          <w:iCs/>
          <w:sz w:val="22"/>
          <w:szCs w:val="22"/>
        </w:rPr>
        <w:t>ani sa stalnim mjestom prebivališta na podru</w:t>
      </w:r>
      <w:r w:rsidR="004E5862" w:rsidRPr="005905C0">
        <w:rPr>
          <w:rFonts w:ascii="TimesNewRoman" w:eastAsia="TimesNewRoman" w:cs="TimesNewRoman" w:hint="eastAsia"/>
          <w:i/>
          <w:iCs/>
          <w:sz w:val="22"/>
          <w:szCs w:val="22"/>
        </w:rPr>
        <w:t>č</w:t>
      </w:r>
      <w:r w:rsidR="004E5862" w:rsidRPr="005905C0">
        <w:rPr>
          <w:i/>
          <w:iCs/>
          <w:sz w:val="22"/>
          <w:szCs w:val="22"/>
        </w:rPr>
        <w:t>ju op</w:t>
      </w:r>
      <w:r w:rsidR="004E5862" w:rsidRPr="005905C0">
        <w:rPr>
          <w:rFonts w:ascii="TimesNewRoman" w:eastAsia="TimesNewRoman" w:cs="TimesNewRoman" w:hint="eastAsia"/>
          <w:i/>
          <w:iCs/>
          <w:sz w:val="22"/>
          <w:szCs w:val="22"/>
        </w:rPr>
        <w:t>ć</w:t>
      </w:r>
      <w:r w:rsidR="004E5862" w:rsidRPr="005905C0">
        <w:rPr>
          <w:i/>
          <w:iCs/>
          <w:sz w:val="22"/>
          <w:szCs w:val="22"/>
        </w:rPr>
        <w:t>ine Blato djelomi</w:t>
      </w:r>
      <w:r w:rsidR="004E5862" w:rsidRPr="005905C0">
        <w:rPr>
          <w:rFonts w:ascii="TimesNewRoman" w:eastAsia="TimesNewRoman" w:cs="TimesNewRoman" w:hint="eastAsia"/>
          <w:i/>
          <w:iCs/>
          <w:sz w:val="22"/>
          <w:szCs w:val="22"/>
        </w:rPr>
        <w:t>č</w:t>
      </w:r>
      <w:r w:rsidR="004E5862" w:rsidRPr="005905C0">
        <w:rPr>
          <w:i/>
          <w:iCs/>
          <w:sz w:val="22"/>
          <w:szCs w:val="22"/>
        </w:rPr>
        <w:t>no se osloba</w:t>
      </w:r>
      <w:r w:rsidR="004E5862" w:rsidRPr="005905C0">
        <w:rPr>
          <w:rFonts w:ascii="TimesNewRoman" w:eastAsia="TimesNewRoman" w:cs="TimesNewRoman"/>
          <w:i/>
          <w:iCs/>
          <w:sz w:val="22"/>
          <w:szCs w:val="22"/>
        </w:rPr>
        <w:t>đ</w:t>
      </w:r>
      <w:r w:rsidR="004E5862" w:rsidRPr="005905C0">
        <w:rPr>
          <w:i/>
          <w:iCs/>
          <w:sz w:val="22"/>
          <w:szCs w:val="22"/>
        </w:rPr>
        <w:t>aju pla</w:t>
      </w:r>
      <w:r w:rsidR="004E5862" w:rsidRPr="005905C0">
        <w:rPr>
          <w:rFonts w:ascii="TimesNewRoman" w:eastAsia="TimesNewRoman" w:cs="TimesNewRoman" w:hint="eastAsia"/>
          <w:i/>
          <w:iCs/>
          <w:sz w:val="22"/>
          <w:szCs w:val="22"/>
        </w:rPr>
        <w:t>ć</w:t>
      </w:r>
      <w:r w:rsidR="004E5862" w:rsidRPr="005905C0">
        <w:rPr>
          <w:i/>
          <w:iCs/>
          <w:sz w:val="22"/>
          <w:szCs w:val="22"/>
        </w:rPr>
        <w:t>anja poreza na ku</w:t>
      </w:r>
      <w:r w:rsidR="004E5862" w:rsidRPr="005905C0">
        <w:rPr>
          <w:rFonts w:ascii="TimesNewRoman" w:eastAsia="TimesNewRoman" w:cs="TimesNewRoman" w:hint="eastAsia"/>
          <w:i/>
          <w:iCs/>
          <w:sz w:val="22"/>
          <w:szCs w:val="22"/>
        </w:rPr>
        <w:t>ć</w:t>
      </w:r>
      <w:r w:rsidR="004E5862" w:rsidRPr="005905C0">
        <w:rPr>
          <w:i/>
          <w:iCs/>
          <w:sz w:val="22"/>
          <w:szCs w:val="22"/>
        </w:rPr>
        <w:t xml:space="preserve">e za odmor u visini od 10,00 kuna po </w:t>
      </w:r>
      <w:r w:rsidR="004E5862" w:rsidRPr="005905C0">
        <w:rPr>
          <w:rFonts w:ascii="TimesNewRoman" w:eastAsia="TimesNewRoman" w:cs="TimesNewRoman" w:hint="eastAsia"/>
          <w:i/>
          <w:iCs/>
          <w:sz w:val="22"/>
          <w:szCs w:val="22"/>
        </w:rPr>
        <w:t>č</w:t>
      </w:r>
      <w:r w:rsidR="004E5862" w:rsidRPr="005905C0">
        <w:rPr>
          <w:i/>
          <w:iCs/>
          <w:sz w:val="22"/>
          <w:szCs w:val="22"/>
        </w:rPr>
        <w:t>etvornom metru korisne površine, te im porez na ku</w:t>
      </w:r>
      <w:r w:rsidR="004E5862" w:rsidRPr="005905C0">
        <w:rPr>
          <w:rFonts w:ascii="TimesNewRoman" w:eastAsia="TimesNewRoman" w:cs="TimesNewRoman" w:hint="eastAsia"/>
          <w:i/>
          <w:iCs/>
          <w:sz w:val="22"/>
          <w:szCs w:val="22"/>
        </w:rPr>
        <w:t>ć</w:t>
      </w:r>
      <w:r w:rsidR="004E5862" w:rsidRPr="005905C0">
        <w:rPr>
          <w:i/>
          <w:iCs/>
          <w:sz w:val="22"/>
          <w:szCs w:val="22"/>
        </w:rPr>
        <w:t xml:space="preserve">u za odmor za jedan metar </w:t>
      </w:r>
      <w:r w:rsidR="004E5862" w:rsidRPr="005905C0">
        <w:rPr>
          <w:rFonts w:ascii="TimesNewRoman" w:eastAsia="TimesNewRoman" w:cs="TimesNewRoman" w:hint="eastAsia"/>
          <w:i/>
          <w:iCs/>
          <w:sz w:val="22"/>
          <w:szCs w:val="22"/>
        </w:rPr>
        <w:t>č</w:t>
      </w:r>
      <w:r w:rsidR="004E5862" w:rsidRPr="005905C0">
        <w:rPr>
          <w:i/>
          <w:iCs/>
          <w:sz w:val="22"/>
          <w:szCs w:val="22"/>
        </w:rPr>
        <w:t>etvorni iznosi 5,00 kuna.</w:t>
      </w:r>
      <w:r w:rsidRPr="005905C0">
        <w:rPr>
          <w:i/>
          <w:iCs/>
          <w:sz w:val="22"/>
          <w:szCs w:val="22"/>
        </w:rPr>
        <w:t>“</w:t>
      </w:r>
    </w:p>
    <w:p w14:paraId="6DF79E2F" w14:textId="49AFF4C6" w:rsidR="0041631B" w:rsidRDefault="00A71021" w:rsidP="00E3527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Nadležno tijelo </w:t>
      </w:r>
      <w:r w:rsidR="00257DAF">
        <w:rPr>
          <w:sz w:val="22"/>
          <w:szCs w:val="22"/>
        </w:rPr>
        <w:t xml:space="preserve">je u postupku nadzora utvrdilo kako </w:t>
      </w:r>
      <w:r w:rsidR="000E335C">
        <w:rPr>
          <w:sz w:val="22"/>
          <w:szCs w:val="22"/>
        </w:rPr>
        <w:t xml:space="preserve">Općina Blato, mora </w:t>
      </w:r>
      <w:r w:rsidR="00F27830">
        <w:rPr>
          <w:sz w:val="22"/>
          <w:szCs w:val="22"/>
        </w:rPr>
        <w:t>utvrditi jedinstvenu cij</w:t>
      </w:r>
      <w:r w:rsidR="00E35275">
        <w:rPr>
          <w:sz w:val="22"/>
          <w:szCs w:val="22"/>
        </w:rPr>
        <w:t xml:space="preserve">enu  poreza na </w:t>
      </w:r>
      <w:r w:rsidR="00AD2802">
        <w:rPr>
          <w:sz w:val="22"/>
          <w:szCs w:val="22"/>
        </w:rPr>
        <w:t>kuće za odmor za sve obveznike</w:t>
      </w:r>
      <w:r w:rsidR="003C7786">
        <w:rPr>
          <w:sz w:val="22"/>
          <w:szCs w:val="22"/>
        </w:rPr>
        <w:t>, te se stoga novom Odlukom predlaže utvrđivanje cijen</w:t>
      </w:r>
      <w:r w:rsidR="001D0EC8">
        <w:rPr>
          <w:sz w:val="22"/>
          <w:szCs w:val="22"/>
        </w:rPr>
        <w:t>e od 1,99 eura</w:t>
      </w:r>
      <w:r w:rsidR="00C419F4">
        <w:rPr>
          <w:sz w:val="22"/>
          <w:szCs w:val="22"/>
        </w:rPr>
        <w:t xml:space="preserve"> (15 kn</w:t>
      </w:r>
      <w:r w:rsidR="000A007C">
        <w:rPr>
          <w:sz w:val="22"/>
          <w:szCs w:val="22"/>
        </w:rPr>
        <w:t>,</w:t>
      </w:r>
      <w:r w:rsidR="00C419F4">
        <w:rPr>
          <w:sz w:val="22"/>
          <w:szCs w:val="22"/>
        </w:rPr>
        <w:t xml:space="preserve"> </w:t>
      </w:r>
      <w:r w:rsidR="00666305">
        <w:rPr>
          <w:sz w:val="22"/>
          <w:szCs w:val="22"/>
        </w:rPr>
        <w:t>preračunato po fik</w:t>
      </w:r>
      <w:r w:rsidR="009056D8">
        <w:rPr>
          <w:sz w:val="22"/>
          <w:szCs w:val="22"/>
        </w:rPr>
        <w:t>snom tečaju konverzije od 7,53450</w:t>
      </w:r>
      <w:r w:rsidR="000A007C">
        <w:rPr>
          <w:sz w:val="22"/>
          <w:szCs w:val="22"/>
        </w:rPr>
        <w:t xml:space="preserve"> kn za 1 euro)</w:t>
      </w:r>
      <w:r w:rsidR="001D0EC8">
        <w:rPr>
          <w:sz w:val="22"/>
          <w:szCs w:val="22"/>
        </w:rPr>
        <w:t xml:space="preserve"> za sve obveznike.</w:t>
      </w:r>
    </w:p>
    <w:p w14:paraId="491B8C5E" w14:textId="77777777" w:rsidR="002A7754" w:rsidRDefault="002A7754" w:rsidP="00E35275">
      <w:pPr>
        <w:jc w:val="both"/>
        <w:rPr>
          <w:sz w:val="22"/>
          <w:szCs w:val="22"/>
        </w:rPr>
      </w:pPr>
    </w:p>
    <w:p w14:paraId="7F7A19E9" w14:textId="77777777" w:rsidR="00FC1F9D" w:rsidRDefault="00B96269" w:rsidP="00E3527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U </w:t>
      </w:r>
      <w:r w:rsidR="002A7754">
        <w:rPr>
          <w:sz w:val="22"/>
          <w:szCs w:val="22"/>
        </w:rPr>
        <w:t xml:space="preserve">postupku </w:t>
      </w:r>
      <w:r>
        <w:rPr>
          <w:sz w:val="22"/>
          <w:szCs w:val="22"/>
        </w:rPr>
        <w:t>priprem</w:t>
      </w:r>
      <w:r w:rsidR="002A7754">
        <w:rPr>
          <w:sz w:val="22"/>
          <w:szCs w:val="22"/>
        </w:rPr>
        <w:t>e</w:t>
      </w:r>
      <w:r>
        <w:rPr>
          <w:sz w:val="22"/>
          <w:szCs w:val="22"/>
        </w:rPr>
        <w:t xml:space="preserve"> ove Odluke, </w:t>
      </w:r>
      <w:r w:rsidR="0023408F">
        <w:rPr>
          <w:sz w:val="22"/>
          <w:szCs w:val="22"/>
        </w:rPr>
        <w:t>Upravni odjel za proračun, financij</w:t>
      </w:r>
      <w:r w:rsidR="003D6515">
        <w:rPr>
          <w:sz w:val="22"/>
          <w:szCs w:val="22"/>
        </w:rPr>
        <w:t>e i gospodarstvo izradio je</w:t>
      </w:r>
      <w:r>
        <w:rPr>
          <w:sz w:val="22"/>
          <w:szCs w:val="22"/>
        </w:rPr>
        <w:t xml:space="preserve"> </w:t>
      </w:r>
      <w:r w:rsidR="006C6057">
        <w:rPr>
          <w:sz w:val="22"/>
          <w:szCs w:val="22"/>
        </w:rPr>
        <w:t>financijsk</w:t>
      </w:r>
      <w:r w:rsidR="003D6515">
        <w:rPr>
          <w:sz w:val="22"/>
          <w:szCs w:val="22"/>
        </w:rPr>
        <w:t>u</w:t>
      </w:r>
      <w:r w:rsidR="006C6057">
        <w:rPr>
          <w:sz w:val="22"/>
          <w:szCs w:val="22"/>
        </w:rPr>
        <w:t xml:space="preserve"> analiz</w:t>
      </w:r>
      <w:r w:rsidR="003D6515">
        <w:rPr>
          <w:sz w:val="22"/>
          <w:szCs w:val="22"/>
        </w:rPr>
        <w:t>u</w:t>
      </w:r>
      <w:r w:rsidR="006C6057">
        <w:rPr>
          <w:sz w:val="22"/>
          <w:szCs w:val="22"/>
        </w:rPr>
        <w:t xml:space="preserve"> primjene </w:t>
      </w:r>
      <w:r w:rsidR="004721AC">
        <w:rPr>
          <w:sz w:val="22"/>
          <w:szCs w:val="22"/>
        </w:rPr>
        <w:t>modela od 4 cijene poreza na kuću za</w:t>
      </w:r>
      <w:r w:rsidR="006261C0">
        <w:rPr>
          <w:sz w:val="22"/>
          <w:szCs w:val="22"/>
        </w:rPr>
        <w:t xml:space="preserve"> o</w:t>
      </w:r>
      <w:r w:rsidR="004721AC">
        <w:rPr>
          <w:sz w:val="22"/>
          <w:szCs w:val="22"/>
        </w:rPr>
        <w:t>dmor</w:t>
      </w:r>
      <w:r w:rsidR="0025455E">
        <w:rPr>
          <w:sz w:val="22"/>
          <w:szCs w:val="22"/>
        </w:rPr>
        <w:t>, u kojoj se vidi učinak na moguće ostvarene prihod</w:t>
      </w:r>
      <w:r w:rsidR="0002114B">
        <w:rPr>
          <w:sz w:val="22"/>
          <w:szCs w:val="22"/>
        </w:rPr>
        <w:t>e</w:t>
      </w:r>
      <w:r w:rsidR="00070DFE">
        <w:rPr>
          <w:sz w:val="22"/>
          <w:szCs w:val="22"/>
        </w:rPr>
        <w:t xml:space="preserve">. </w:t>
      </w:r>
    </w:p>
    <w:p w14:paraId="780B693F" w14:textId="328601AF" w:rsidR="007E3B72" w:rsidRDefault="00244CC2" w:rsidP="00E3527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U analizu su uvrštene samo cijene koje </w:t>
      </w:r>
      <w:r w:rsidR="00516010">
        <w:rPr>
          <w:sz w:val="22"/>
          <w:szCs w:val="22"/>
        </w:rPr>
        <w:t>mogu doći u obzir,</w:t>
      </w:r>
      <w:r w:rsidR="002706D5">
        <w:rPr>
          <w:sz w:val="22"/>
          <w:szCs w:val="22"/>
        </w:rPr>
        <w:t xml:space="preserve"> a sve</w:t>
      </w:r>
      <w:r w:rsidR="00516010">
        <w:rPr>
          <w:sz w:val="22"/>
          <w:szCs w:val="22"/>
        </w:rPr>
        <w:t xml:space="preserve"> temeljem članka</w:t>
      </w:r>
      <w:r w:rsidR="00E55933">
        <w:rPr>
          <w:sz w:val="22"/>
          <w:szCs w:val="22"/>
        </w:rPr>
        <w:t xml:space="preserve"> 26. Zakona o lokalnim porezima, u kojem stoji da </w:t>
      </w:r>
      <w:r w:rsidR="001564F1">
        <w:rPr>
          <w:sz w:val="22"/>
          <w:szCs w:val="22"/>
        </w:rPr>
        <w:t xml:space="preserve">se cijena poreza na kuće za odmor </w:t>
      </w:r>
      <w:r w:rsidR="00052959">
        <w:rPr>
          <w:sz w:val="22"/>
          <w:szCs w:val="22"/>
        </w:rPr>
        <w:t>plaća u visini od 0,66 do 1,99 eura</w:t>
      </w:r>
      <w:r w:rsidR="003B0C5B">
        <w:rPr>
          <w:sz w:val="22"/>
          <w:szCs w:val="22"/>
        </w:rPr>
        <w:t>, (5 do 15 kuna)</w:t>
      </w:r>
      <w:r w:rsidR="007B4236">
        <w:rPr>
          <w:sz w:val="22"/>
          <w:szCs w:val="22"/>
        </w:rPr>
        <w:t xml:space="preserve"> </w:t>
      </w:r>
      <w:r w:rsidR="001F1BA1">
        <w:rPr>
          <w:sz w:val="22"/>
          <w:szCs w:val="22"/>
        </w:rPr>
        <w:t>/ m</w:t>
      </w:r>
      <w:r w:rsidR="001F1BA1" w:rsidRPr="001F1BA1">
        <w:rPr>
          <w:sz w:val="22"/>
          <w:szCs w:val="22"/>
          <w:vertAlign w:val="superscript"/>
        </w:rPr>
        <w:t>2</w:t>
      </w:r>
      <w:r w:rsidR="001F1BA1">
        <w:rPr>
          <w:sz w:val="22"/>
          <w:szCs w:val="22"/>
          <w:vertAlign w:val="superscript"/>
        </w:rPr>
        <w:t xml:space="preserve"> </w:t>
      </w:r>
      <w:r w:rsidR="00052959">
        <w:rPr>
          <w:sz w:val="22"/>
          <w:szCs w:val="22"/>
        </w:rPr>
        <w:t>korisne</w:t>
      </w:r>
      <w:r w:rsidR="001F1BA1">
        <w:rPr>
          <w:sz w:val="22"/>
          <w:szCs w:val="22"/>
        </w:rPr>
        <w:t xml:space="preserve"> površine</w:t>
      </w:r>
      <w:r w:rsidR="009170B6">
        <w:rPr>
          <w:sz w:val="22"/>
          <w:szCs w:val="22"/>
        </w:rPr>
        <w:t xml:space="preserve"> kuće za odmor.</w:t>
      </w:r>
      <w:r w:rsidR="003B0C5B">
        <w:rPr>
          <w:sz w:val="22"/>
          <w:szCs w:val="22"/>
        </w:rPr>
        <w:t xml:space="preserve"> </w:t>
      </w:r>
    </w:p>
    <w:p w14:paraId="4497C7B0" w14:textId="3FC15CA1" w:rsidR="00941B76" w:rsidRDefault="00070DFE" w:rsidP="00E35275">
      <w:pPr>
        <w:jc w:val="both"/>
        <w:rPr>
          <w:sz w:val="22"/>
          <w:szCs w:val="22"/>
        </w:rPr>
      </w:pPr>
      <w:r>
        <w:rPr>
          <w:sz w:val="22"/>
          <w:szCs w:val="22"/>
        </w:rPr>
        <w:t>Zbog lakše usporedivosti podataka, analiza je rađena u kun</w:t>
      </w:r>
      <w:r w:rsidR="00B45112">
        <w:rPr>
          <w:sz w:val="22"/>
          <w:szCs w:val="22"/>
        </w:rPr>
        <w:t xml:space="preserve">ama, bez obzira što </w:t>
      </w:r>
      <w:r w:rsidR="00DC6045">
        <w:rPr>
          <w:sz w:val="22"/>
          <w:szCs w:val="22"/>
        </w:rPr>
        <w:t>je cijena u Odluci definirana u eurima.</w:t>
      </w:r>
    </w:p>
    <w:p w14:paraId="4C19F571" w14:textId="77777777" w:rsidR="00AE77D8" w:rsidRDefault="00AE77D8" w:rsidP="00E35275">
      <w:pPr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2D6F5289" w14:textId="7F49C510" w:rsidR="006261C0" w:rsidRPr="00AE77D8" w:rsidRDefault="00AE77D8" w:rsidP="00E35275">
      <w:pPr>
        <w:jc w:val="both"/>
        <w:rPr>
          <w:i/>
          <w:iCs/>
          <w:sz w:val="22"/>
          <w:szCs w:val="22"/>
        </w:rPr>
      </w:pPr>
      <w:r w:rsidRPr="00AE77D8">
        <w:rPr>
          <w:i/>
          <w:iCs/>
          <w:sz w:val="22"/>
          <w:szCs w:val="22"/>
        </w:rPr>
        <w:t xml:space="preserve">Tablica br.1.- </w:t>
      </w:r>
      <w:r w:rsidR="00D21D14" w:rsidRPr="00AE77D8">
        <w:rPr>
          <w:i/>
          <w:iCs/>
          <w:sz w:val="22"/>
          <w:szCs w:val="22"/>
        </w:rPr>
        <w:t>Procjena ostvarenih prihoda pri cijeni poreza na kuće za odmor od 5,10,12 i 15 kuna</w:t>
      </w:r>
    </w:p>
    <w:p w14:paraId="71997400" w14:textId="77777777" w:rsidR="006261C0" w:rsidRDefault="006261C0" w:rsidP="00E35275">
      <w:pPr>
        <w:jc w:val="both"/>
        <w:rPr>
          <w:sz w:val="22"/>
          <w:szCs w:val="22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24"/>
        <w:gridCol w:w="932"/>
        <w:gridCol w:w="1034"/>
        <w:gridCol w:w="1031"/>
        <w:gridCol w:w="1176"/>
        <w:gridCol w:w="1176"/>
        <w:gridCol w:w="1176"/>
        <w:gridCol w:w="1271"/>
      </w:tblGrid>
      <w:tr w:rsidR="006261C0" w:rsidRPr="002212AA" w14:paraId="62C0FC92" w14:textId="77777777" w:rsidTr="008A30ED">
        <w:trPr>
          <w:trHeight w:val="750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14:paraId="27041BAA" w14:textId="5B32D89C" w:rsidR="006261C0" w:rsidRPr="008A30ED" w:rsidRDefault="00801283" w:rsidP="008A30E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A30ED">
              <w:rPr>
                <w:rFonts w:ascii="Calibri" w:hAnsi="Calibri" w:cs="Calibri"/>
                <w:sz w:val="20"/>
                <w:szCs w:val="20"/>
              </w:rPr>
              <w:t>Obveznici</w:t>
            </w:r>
            <w:r w:rsidR="00236E55">
              <w:rPr>
                <w:rFonts w:ascii="Calibri" w:hAnsi="Calibri" w:cs="Calibri"/>
                <w:sz w:val="20"/>
                <w:szCs w:val="20"/>
              </w:rPr>
              <w:t xml:space="preserve"> sa prebivalištem</w:t>
            </w:r>
          </w:p>
        </w:tc>
        <w:tc>
          <w:tcPr>
            <w:tcW w:w="932" w:type="dxa"/>
            <w:shd w:val="clear" w:color="auto" w:fill="auto"/>
            <w:noWrap/>
            <w:vAlign w:val="center"/>
            <w:hideMark/>
          </w:tcPr>
          <w:p w14:paraId="63A5FF61" w14:textId="5FD0046D" w:rsidR="006261C0" w:rsidRPr="002212AA" w:rsidRDefault="003C4633" w:rsidP="001B7EA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Sadašnja cijena</w:t>
            </w:r>
          </w:p>
          <w:p w14:paraId="72431609" w14:textId="77777777" w:rsidR="006261C0" w:rsidRPr="002212AA" w:rsidRDefault="006261C0" w:rsidP="001B7EA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2212AA">
              <w:rPr>
                <w:rFonts w:ascii="Calibri" w:hAnsi="Calibri" w:cs="Calibri"/>
                <w:sz w:val="20"/>
                <w:szCs w:val="20"/>
              </w:rPr>
              <w:t>(kn)</w:t>
            </w:r>
          </w:p>
        </w:tc>
        <w:tc>
          <w:tcPr>
            <w:tcW w:w="1034" w:type="dxa"/>
            <w:shd w:val="clear" w:color="auto" w:fill="auto"/>
            <w:noWrap/>
            <w:vAlign w:val="center"/>
            <w:hideMark/>
          </w:tcPr>
          <w:p w14:paraId="12B14365" w14:textId="77777777" w:rsidR="006261C0" w:rsidRPr="002212AA" w:rsidRDefault="006261C0" w:rsidP="001B7EA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2212AA">
              <w:rPr>
                <w:rFonts w:ascii="Calibri" w:hAnsi="Calibri" w:cs="Calibri"/>
                <w:sz w:val="20"/>
                <w:szCs w:val="20"/>
              </w:rPr>
              <w:t>Broj obveznika</w:t>
            </w:r>
          </w:p>
        </w:tc>
        <w:tc>
          <w:tcPr>
            <w:tcW w:w="1031" w:type="dxa"/>
            <w:shd w:val="clear" w:color="auto" w:fill="auto"/>
            <w:noWrap/>
            <w:vAlign w:val="center"/>
            <w:hideMark/>
          </w:tcPr>
          <w:p w14:paraId="3573315D" w14:textId="77777777" w:rsidR="006261C0" w:rsidRPr="002212AA" w:rsidRDefault="006261C0" w:rsidP="001B7EA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2212AA">
              <w:rPr>
                <w:rFonts w:ascii="Calibri" w:hAnsi="Calibri" w:cs="Calibri"/>
                <w:sz w:val="20"/>
                <w:szCs w:val="20"/>
              </w:rPr>
              <w:t xml:space="preserve"> Površina </w:t>
            </w:r>
            <w:r>
              <w:rPr>
                <w:rFonts w:ascii="Calibri" w:hAnsi="Calibri" w:cs="Calibri"/>
                <w:sz w:val="20"/>
                <w:szCs w:val="20"/>
              </w:rPr>
              <w:t>(m</w:t>
            </w:r>
            <w:r w:rsidRPr="00C24C4F">
              <w:rPr>
                <w:rFonts w:ascii="Calibri" w:hAnsi="Calibri" w:cs="Calibri"/>
                <w:sz w:val="20"/>
                <w:szCs w:val="20"/>
                <w:vertAlign w:val="superscript"/>
              </w:rPr>
              <w:t>2</w:t>
            </w:r>
            <w:r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1176" w:type="dxa"/>
            <w:shd w:val="clear" w:color="auto" w:fill="auto"/>
            <w:vAlign w:val="center"/>
            <w:hideMark/>
          </w:tcPr>
          <w:p w14:paraId="1FB7CF91" w14:textId="77777777" w:rsidR="00236997" w:rsidRPr="001A241B" w:rsidRDefault="006261C0" w:rsidP="001B7EA9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2212AA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236997" w:rsidRPr="001A241B">
              <w:rPr>
                <w:rFonts w:ascii="Calibri" w:hAnsi="Calibri" w:cs="Calibri"/>
                <w:b/>
                <w:bCs/>
                <w:sz w:val="20"/>
                <w:szCs w:val="20"/>
              </w:rPr>
              <w:t>Model A</w:t>
            </w:r>
          </w:p>
          <w:p w14:paraId="67CFB866" w14:textId="4BE80941" w:rsidR="003D6FAD" w:rsidRDefault="008C5E99" w:rsidP="001B7EA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Procijenjeni</w:t>
            </w:r>
            <w:r w:rsidR="003D6FAD">
              <w:rPr>
                <w:rFonts w:ascii="Calibri" w:hAnsi="Calibri" w:cs="Calibri"/>
                <w:sz w:val="20"/>
                <w:szCs w:val="20"/>
              </w:rPr>
              <w:t xml:space="preserve"> prihodi</w:t>
            </w:r>
            <w:r w:rsidR="0083093C">
              <w:rPr>
                <w:rFonts w:ascii="Calibri" w:hAnsi="Calibri" w:cs="Calibri"/>
                <w:sz w:val="20"/>
                <w:szCs w:val="20"/>
              </w:rPr>
              <w:t xml:space="preserve"> po cijeni od</w:t>
            </w:r>
          </w:p>
          <w:p w14:paraId="1F39950E" w14:textId="1C9C460B" w:rsidR="006261C0" w:rsidRPr="0095583D" w:rsidRDefault="006261C0" w:rsidP="001B7EA9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5583D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5kn </w:t>
            </w:r>
          </w:p>
        </w:tc>
        <w:tc>
          <w:tcPr>
            <w:tcW w:w="1176" w:type="dxa"/>
            <w:shd w:val="clear" w:color="auto" w:fill="auto"/>
            <w:vAlign w:val="center"/>
            <w:hideMark/>
          </w:tcPr>
          <w:p w14:paraId="6218778B" w14:textId="77777777" w:rsidR="00236997" w:rsidRPr="001A241B" w:rsidRDefault="006261C0" w:rsidP="001616F2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2212AA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236997" w:rsidRPr="001A241B">
              <w:rPr>
                <w:rFonts w:ascii="Calibri" w:hAnsi="Calibri" w:cs="Calibri"/>
                <w:b/>
                <w:bCs/>
                <w:sz w:val="20"/>
                <w:szCs w:val="20"/>
              </w:rPr>
              <w:t>Model B</w:t>
            </w:r>
          </w:p>
          <w:p w14:paraId="21E8AE7B" w14:textId="5497E426" w:rsidR="001616F2" w:rsidRDefault="001616F2" w:rsidP="001616F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Procijenjeni prihodi po cijeni od</w:t>
            </w:r>
          </w:p>
          <w:p w14:paraId="7F17EC82" w14:textId="58CE366C" w:rsidR="006261C0" w:rsidRPr="0095583D" w:rsidRDefault="001616F2" w:rsidP="001616F2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2212AA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3C4633" w:rsidRPr="0095583D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10 </w:t>
            </w:r>
            <w:r w:rsidRPr="0095583D">
              <w:rPr>
                <w:rFonts w:ascii="Calibri" w:hAnsi="Calibri" w:cs="Calibri"/>
                <w:b/>
                <w:bCs/>
                <w:sz w:val="20"/>
                <w:szCs w:val="20"/>
              </w:rPr>
              <w:t>kn</w:t>
            </w:r>
          </w:p>
        </w:tc>
        <w:tc>
          <w:tcPr>
            <w:tcW w:w="1176" w:type="dxa"/>
            <w:shd w:val="clear" w:color="auto" w:fill="auto"/>
            <w:vAlign w:val="center"/>
            <w:hideMark/>
          </w:tcPr>
          <w:p w14:paraId="46CF66F2" w14:textId="77777777" w:rsidR="001A241B" w:rsidRPr="001A241B" w:rsidRDefault="001A241B" w:rsidP="001616F2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1A241B">
              <w:rPr>
                <w:rFonts w:ascii="Calibri" w:hAnsi="Calibri" w:cs="Calibri"/>
                <w:b/>
                <w:bCs/>
                <w:sz w:val="20"/>
                <w:szCs w:val="20"/>
              </w:rPr>
              <w:t>Model C</w:t>
            </w:r>
          </w:p>
          <w:p w14:paraId="4B540114" w14:textId="0E14961C" w:rsidR="001616F2" w:rsidRDefault="001616F2" w:rsidP="001616F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Procijenjeni prihodi po cijeni od</w:t>
            </w:r>
          </w:p>
          <w:p w14:paraId="53D940CB" w14:textId="69907612" w:rsidR="006261C0" w:rsidRPr="0095583D" w:rsidRDefault="001616F2" w:rsidP="001616F2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2212AA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3C4633" w:rsidRPr="0095583D">
              <w:rPr>
                <w:rFonts w:ascii="Calibri" w:hAnsi="Calibri" w:cs="Calibri"/>
                <w:b/>
                <w:bCs/>
                <w:sz w:val="20"/>
                <w:szCs w:val="20"/>
              </w:rPr>
              <w:t>12 kn</w:t>
            </w:r>
          </w:p>
        </w:tc>
        <w:tc>
          <w:tcPr>
            <w:tcW w:w="1271" w:type="dxa"/>
            <w:shd w:val="clear" w:color="auto" w:fill="auto"/>
            <w:vAlign w:val="center"/>
            <w:hideMark/>
          </w:tcPr>
          <w:p w14:paraId="08F5B1BA" w14:textId="77777777" w:rsidR="001A241B" w:rsidRPr="001A241B" w:rsidRDefault="001A241B" w:rsidP="001616F2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1A241B">
              <w:rPr>
                <w:rFonts w:ascii="Calibri" w:hAnsi="Calibri" w:cs="Calibri"/>
                <w:b/>
                <w:bCs/>
                <w:sz w:val="20"/>
                <w:szCs w:val="20"/>
              </w:rPr>
              <w:t>Model D</w:t>
            </w:r>
          </w:p>
          <w:p w14:paraId="426CA5E7" w14:textId="6139FEED" w:rsidR="001616F2" w:rsidRDefault="001616F2" w:rsidP="001616F2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Procijenjeni prihodi po cijeni od</w:t>
            </w:r>
          </w:p>
          <w:p w14:paraId="50979877" w14:textId="58B276E0" w:rsidR="006261C0" w:rsidRPr="0095583D" w:rsidRDefault="001616F2" w:rsidP="001616F2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2212AA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B07540" w:rsidRPr="0095583D">
              <w:rPr>
                <w:rFonts w:ascii="Calibri" w:hAnsi="Calibri" w:cs="Calibri"/>
                <w:b/>
                <w:bCs/>
                <w:sz w:val="20"/>
                <w:szCs w:val="20"/>
              </w:rPr>
              <w:t>1</w:t>
            </w:r>
            <w:r w:rsidRPr="0095583D">
              <w:rPr>
                <w:rFonts w:ascii="Calibri" w:hAnsi="Calibri" w:cs="Calibri"/>
                <w:b/>
                <w:bCs/>
                <w:sz w:val="20"/>
                <w:szCs w:val="20"/>
              </w:rPr>
              <w:t>5kn</w:t>
            </w:r>
          </w:p>
        </w:tc>
      </w:tr>
      <w:tr w:rsidR="006261C0" w:rsidRPr="002212AA" w14:paraId="6D76A384" w14:textId="77777777" w:rsidTr="00BE6A65">
        <w:trPr>
          <w:trHeight w:val="260"/>
        </w:trPr>
        <w:tc>
          <w:tcPr>
            <w:tcW w:w="1271" w:type="dxa"/>
            <w:shd w:val="clear" w:color="auto" w:fill="auto"/>
            <w:noWrap/>
            <w:vAlign w:val="bottom"/>
            <w:hideMark/>
          </w:tcPr>
          <w:p w14:paraId="20A66A19" w14:textId="70C31662" w:rsidR="006261C0" w:rsidRPr="00F52666" w:rsidRDefault="00236E55" w:rsidP="001B7EA9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U Bla</w:t>
            </w:r>
            <w:r w:rsidR="00C21CEE">
              <w:rPr>
                <w:rFonts w:ascii="Calibri" w:hAnsi="Calibri" w:cs="Calibri"/>
                <w:b/>
                <w:bCs/>
                <w:sz w:val="20"/>
                <w:szCs w:val="20"/>
              </w:rPr>
              <w:t>tu</w:t>
            </w:r>
          </w:p>
        </w:tc>
        <w:tc>
          <w:tcPr>
            <w:tcW w:w="932" w:type="dxa"/>
            <w:shd w:val="clear" w:color="auto" w:fill="auto"/>
            <w:noWrap/>
            <w:vAlign w:val="center"/>
            <w:hideMark/>
          </w:tcPr>
          <w:p w14:paraId="2B40FAA1" w14:textId="77777777" w:rsidR="006261C0" w:rsidRPr="002212AA" w:rsidRDefault="006261C0" w:rsidP="00BE6A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2212AA">
              <w:rPr>
                <w:rFonts w:ascii="Calibri" w:hAnsi="Calibri" w:cs="Calibri"/>
                <w:sz w:val="20"/>
                <w:szCs w:val="20"/>
              </w:rPr>
              <w:t>5</w:t>
            </w:r>
          </w:p>
        </w:tc>
        <w:tc>
          <w:tcPr>
            <w:tcW w:w="1034" w:type="dxa"/>
            <w:shd w:val="clear" w:color="auto" w:fill="auto"/>
            <w:noWrap/>
            <w:vAlign w:val="center"/>
            <w:hideMark/>
          </w:tcPr>
          <w:p w14:paraId="76DBB925" w14:textId="77777777" w:rsidR="006261C0" w:rsidRPr="002212AA" w:rsidRDefault="006261C0" w:rsidP="00BE6A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2212AA">
              <w:rPr>
                <w:rFonts w:ascii="Calibri" w:hAnsi="Calibri" w:cs="Calibri"/>
                <w:sz w:val="20"/>
                <w:szCs w:val="20"/>
              </w:rPr>
              <w:t>125</w:t>
            </w:r>
          </w:p>
        </w:tc>
        <w:tc>
          <w:tcPr>
            <w:tcW w:w="1031" w:type="dxa"/>
            <w:shd w:val="clear" w:color="auto" w:fill="auto"/>
            <w:noWrap/>
            <w:vAlign w:val="center"/>
            <w:hideMark/>
          </w:tcPr>
          <w:p w14:paraId="665AA54B" w14:textId="77777777" w:rsidR="006261C0" w:rsidRPr="002212AA" w:rsidRDefault="006261C0" w:rsidP="00BE6A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2212AA">
              <w:rPr>
                <w:rFonts w:ascii="Calibri" w:hAnsi="Calibri" w:cs="Calibri"/>
                <w:sz w:val="20"/>
                <w:szCs w:val="20"/>
              </w:rPr>
              <w:t>8.786,22</w:t>
            </w:r>
          </w:p>
        </w:tc>
        <w:tc>
          <w:tcPr>
            <w:tcW w:w="1176" w:type="dxa"/>
            <w:shd w:val="clear" w:color="auto" w:fill="auto"/>
            <w:noWrap/>
            <w:vAlign w:val="center"/>
            <w:hideMark/>
          </w:tcPr>
          <w:p w14:paraId="3E841AF8" w14:textId="64139C99" w:rsidR="006261C0" w:rsidRPr="002212AA" w:rsidRDefault="006261C0" w:rsidP="00BE6A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2212AA">
              <w:rPr>
                <w:rFonts w:ascii="Calibri" w:hAnsi="Calibri" w:cs="Calibri"/>
                <w:sz w:val="20"/>
                <w:szCs w:val="20"/>
              </w:rPr>
              <w:t>41.472,96</w:t>
            </w:r>
          </w:p>
        </w:tc>
        <w:tc>
          <w:tcPr>
            <w:tcW w:w="1176" w:type="dxa"/>
            <w:shd w:val="clear" w:color="auto" w:fill="auto"/>
            <w:noWrap/>
            <w:vAlign w:val="center"/>
            <w:hideMark/>
          </w:tcPr>
          <w:p w14:paraId="6D0B6512" w14:textId="3C8A761E" w:rsidR="006261C0" w:rsidRPr="002212AA" w:rsidRDefault="006261C0" w:rsidP="00BE6A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2212AA">
              <w:rPr>
                <w:rFonts w:ascii="Calibri" w:hAnsi="Calibri" w:cs="Calibri"/>
                <w:sz w:val="20"/>
                <w:szCs w:val="20"/>
              </w:rPr>
              <w:t>82.945,92</w:t>
            </w:r>
          </w:p>
        </w:tc>
        <w:tc>
          <w:tcPr>
            <w:tcW w:w="1176" w:type="dxa"/>
            <w:shd w:val="clear" w:color="auto" w:fill="auto"/>
            <w:noWrap/>
            <w:vAlign w:val="center"/>
            <w:hideMark/>
          </w:tcPr>
          <w:p w14:paraId="69316098" w14:textId="4D3B7AC6" w:rsidR="006261C0" w:rsidRPr="002212AA" w:rsidRDefault="006261C0" w:rsidP="00BE6A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2212AA">
              <w:rPr>
                <w:rFonts w:ascii="Calibri" w:hAnsi="Calibri" w:cs="Calibri"/>
                <w:sz w:val="20"/>
                <w:szCs w:val="20"/>
              </w:rPr>
              <w:t>99.535,10</w:t>
            </w:r>
          </w:p>
        </w:tc>
        <w:tc>
          <w:tcPr>
            <w:tcW w:w="1271" w:type="dxa"/>
            <w:shd w:val="clear" w:color="auto" w:fill="auto"/>
            <w:noWrap/>
            <w:vAlign w:val="center"/>
            <w:hideMark/>
          </w:tcPr>
          <w:p w14:paraId="26538734" w14:textId="5DCBBEF8" w:rsidR="006261C0" w:rsidRPr="002212AA" w:rsidRDefault="006261C0" w:rsidP="00BE6A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2212AA">
              <w:rPr>
                <w:rFonts w:ascii="Calibri" w:hAnsi="Calibri" w:cs="Calibri"/>
                <w:sz w:val="20"/>
                <w:szCs w:val="20"/>
              </w:rPr>
              <w:t>124.418,88</w:t>
            </w:r>
          </w:p>
        </w:tc>
      </w:tr>
      <w:tr w:rsidR="006261C0" w:rsidRPr="002212AA" w14:paraId="4F49A97A" w14:textId="77777777" w:rsidTr="00BE6A65">
        <w:trPr>
          <w:trHeight w:val="260"/>
        </w:trPr>
        <w:tc>
          <w:tcPr>
            <w:tcW w:w="1271" w:type="dxa"/>
            <w:shd w:val="clear" w:color="auto" w:fill="auto"/>
            <w:noWrap/>
            <w:vAlign w:val="bottom"/>
            <w:hideMark/>
          </w:tcPr>
          <w:p w14:paraId="7B6BDFAF" w14:textId="76B9143C" w:rsidR="006261C0" w:rsidRPr="00F52666" w:rsidRDefault="00EC42EE" w:rsidP="001B7EA9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Izvan</w:t>
            </w:r>
            <w:r w:rsidR="00C21CE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Blata</w:t>
            </w:r>
          </w:p>
        </w:tc>
        <w:tc>
          <w:tcPr>
            <w:tcW w:w="932" w:type="dxa"/>
            <w:shd w:val="clear" w:color="auto" w:fill="auto"/>
            <w:noWrap/>
            <w:vAlign w:val="center"/>
            <w:hideMark/>
          </w:tcPr>
          <w:p w14:paraId="74712998" w14:textId="77777777" w:rsidR="006261C0" w:rsidRPr="002212AA" w:rsidRDefault="006261C0" w:rsidP="00BE6A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2212AA">
              <w:rPr>
                <w:rFonts w:ascii="Calibri" w:hAnsi="Calibri" w:cs="Calibri"/>
                <w:sz w:val="20"/>
                <w:szCs w:val="20"/>
              </w:rPr>
              <w:t>15</w:t>
            </w:r>
          </w:p>
        </w:tc>
        <w:tc>
          <w:tcPr>
            <w:tcW w:w="1034" w:type="dxa"/>
            <w:shd w:val="clear" w:color="auto" w:fill="auto"/>
            <w:noWrap/>
            <w:vAlign w:val="center"/>
            <w:hideMark/>
          </w:tcPr>
          <w:p w14:paraId="34559126" w14:textId="77777777" w:rsidR="006261C0" w:rsidRPr="002212AA" w:rsidRDefault="006261C0" w:rsidP="00BE6A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2212AA">
              <w:rPr>
                <w:rFonts w:ascii="Calibri" w:hAnsi="Calibri" w:cs="Calibri"/>
                <w:sz w:val="20"/>
                <w:szCs w:val="20"/>
              </w:rPr>
              <w:t>448</w:t>
            </w:r>
          </w:p>
        </w:tc>
        <w:tc>
          <w:tcPr>
            <w:tcW w:w="1031" w:type="dxa"/>
            <w:shd w:val="clear" w:color="auto" w:fill="auto"/>
            <w:noWrap/>
            <w:vAlign w:val="center"/>
            <w:hideMark/>
          </w:tcPr>
          <w:p w14:paraId="51AE2C0E" w14:textId="77777777" w:rsidR="006261C0" w:rsidRPr="002212AA" w:rsidRDefault="006261C0" w:rsidP="00BE6A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2212AA">
              <w:rPr>
                <w:rFonts w:ascii="Calibri" w:hAnsi="Calibri" w:cs="Calibri"/>
                <w:sz w:val="20"/>
                <w:szCs w:val="20"/>
              </w:rPr>
              <w:t>37.548,60</w:t>
            </w:r>
          </w:p>
        </w:tc>
        <w:tc>
          <w:tcPr>
            <w:tcW w:w="1176" w:type="dxa"/>
            <w:shd w:val="clear" w:color="auto" w:fill="auto"/>
            <w:noWrap/>
            <w:vAlign w:val="center"/>
            <w:hideMark/>
          </w:tcPr>
          <w:p w14:paraId="21DCF958" w14:textId="3AF4E888" w:rsidR="006261C0" w:rsidRPr="002212AA" w:rsidRDefault="006261C0" w:rsidP="00BE6A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2212AA">
              <w:rPr>
                <w:rFonts w:ascii="Calibri" w:hAnsi="Calibri" w:cs="Calibri"/>
                <w:sz w:val="20"/>
                <w:szCs w:val="20"/>
              </w:rPr>
              <w:t>184.902,50</w:t>
            </w:r>
          </w:p>
        </w:tc>
        <w:tc>
          <w:tcPr>
            <w:tcW w:w="1176" w:type="dxa"/>
            <w:shd w:val="clear" w:color="auto" w:fill="auto"/>
            <w:noWrap/>
            <w:vAlign w:val="center"/>
            <w:hideMark/>
          </w:tcPr>
          <w:p w14:paraId="355659CB" w14:textId="15A26364" w:rsidR="006261C0" w:rsidRPr="002212AA" w:rsidRDefault="006261C0" w:rsidP="00BE6A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2212AA">
              <w:rPr>
                <w:rFonts w:ascii="Calibri" w:hAnsi="Calibri" w:cs="Calibri"/>
                <w:sz w:val="20"/>
                <w:szCs w:val="20"/>
              </w:rPr>
              <w:t>369.805,00</w:t>
            </w:r>
          </w:p>
        </w:tc>
        <w:tc>
          <w:tcPr>
            <w:tcW w:w="1176" w:type="dxa"/>
            <w:shd w:val="clear" w:color="auto" w:fill="auto"/>
            <w:noWrap/>
            <w:vAlign w:val="center"/>
            <w:hideMark/>
          </w:tcPr>
          <w:p w14:paraId="4CBF9CC2" w14:textId="4DAB346B" w:rsidR="006261C0" w:rsidRPr="002212AA" w:rsidRDefault="006261C0" w:rsidP="00BE6A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2212AA">
              <w:rPr>
                <w:rFonts w:ascii="Calibri" w:hAnsi="Calibri" w:cs="Calibri"/>
                <w:sz w:val="20"/>
                <w:szCs w:val="20"/>
              </w:rPr>
              <w:t>443.766,00</w:t>
            </w:r>
          </w:p>
        </w:tc>
        <w:tc>
          <w:tcPr>
            <w:tcW w:w="1271" w:type="dxa"/>
            <w:shd w:val="clear" w:color="auto" w:fill="auto"/>
            <w:noWrap/>
            <w:vAlign w:val="center"/>
            <w:hideMark/>
          </w:tcPr>
          <w:p w14:paraId="6DED9A69" w14:textId="6E82DD70" w:rsidR="006261C0" w:rsidRPr="002212AA" w:rsidRDefault="006261C0" w:rsidP="00BE6A6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2212AA">
              <w:rPr>
                <w:rFonts w:ascii="Calibri" w:hAnsi="Calibri" w:cs="Calibri"/>
                <w:sz w:val="20"/>
                <w:szCs w:val="20"/>
              </w:rPr>
              <w:t>554.707,50</w:t>
            </w:r>
          </w:p>
        </w:tc>
      </w:tr>
      <w:tr w:rsidR="006261C0" w:rsidRPr="00F52666" w14:paraId="4C1B2ED4" w14:textId="77777777" w:rsidTr="00BE6A65">
        <w:trPr>
          <w:trHeight w:val="260"/>
        </w:trPr>
        <w:tc>
          <w:tcPr>
            <w:tcW w:w="1271" w:type="dxa"/>
            <w:shd w:val="clear" w:color="auto" w:fill="auto"/>
            <w:noWrap/>
            <w:vAlign w:val="bottom"/>
            <w:hideMark/>
          </w:tcPr>
          <w:p w14:paraId="57F7868F" w14:textId="77777777" w:rsidR="006261C0" w:rsidRPr="00F52666" w:rsidRDefault="006261C0" w:rsidP="001B7EA9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F52666">
              <w:rPr>
                <w:rFonts w:ascii="Calibri" w:hAnsi="Calibri" w:cs="Calibri"/>
                <w:b/>
                <w:bCs/>
                <w:sz w:val="20"/>
                <w:szCs w:val="20"/>
              </w:rPr>
              <w:t>SVEUKUPNO</w:t>
            </w:r>
          </w:p>
        </w:tc>
        <w:tc>
          <w:tcPr>
            <w:tcW w:w="932" w:type="dxa"/>
            <w:shd w:val="clear" w:color="auto" w:fill="auto"/>
            <w:noWrap/>
            <w:vAlign w:val="center"/>
            <w:hideMark/>
          </w:tcPr>
          <w:p w14:paraId="4DF2029A" w14:textId="2D75FDA9" w:rsidR="006261C0" w:rsidRPr="00F52666" w:rsidRDefault="006261C0" w:rsidP="00BE6A65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034" w:type="dxa"/>
            <w:shd w:val="clear" w:color="auto" w:fill="auto"/>
            <w:noWrap/>
            <w:vAlign w:val="center"/>
            <w:hideMark/>
          </w:tcPr>
          <w:p w14:paraId="585AA1F0" w14:textId="77777777" w:rsidR="006261C0" w:rsidRPr="00F52666" w:rsidRDefault="006261C0" w:rsidP="00BE6A65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F52666">
              <w:rPr>
                <w:rFonts w:ascii="Calibri" w:hAnsi="Calibri" w:cs="Calibri"/>
                <w:b/>
                <w:bCs/>
                <w:sz w:val="20"/>
                <w:szCs w:val="20"/>
              </w:rPr>
              <w:t>573</w:t>
            </w:r>
          </w:p>
        </w:tc>
        <w:tc>
          <w:tcPr>
            <w:tcW w:w="1031" w:type="dxa"/>
            <w:shd w:val="clear" w:color="auto" w:fill="auto"/>
            <w:noWrap/>
            <w:vAlign w:val="center"/>
            <w:hideMark/>
          </w:tcPr>
          <w:p w14:paraId="280365C8" w14:textId="77777777" w:rsidR="006261C0" w:rsidRPr="00F52666" w:rsidRDefault="006261C0" w:rsidP="00BE6A65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F52666">
              <w:rPr>
                <w:rFonts w:ascii="Calibri" w:hAnsi="Calibri" w:cs="Calibri"/>
                <w:b/>
                <w:bCs/>
                <w:sz w:val="20"/>
                <w:szCs w:val="20"/>
              </w:rPr>
              <w:t>46.334,82</w:t>
            </w:r>
          </w:p>
        </w:tc>
        <w:tc>
          <w:tcPr>
            <w:tcW w:w="1176" w:type="dxa"/>
            <w:shd w:val="clear" w:color="auto" w:fill="auto"/>
            <w:noWrap/>
            <w:vAlign w:val="center"/>
            <w:hideMark/>
          </w:tcPr>
          <w:p w14:paraId="25646B38" w14:textId="31991E48" w:rsidR="006261C0" w:rsidRPr="00F52666" w:rsidRDefault="006261C0" w:rsidP="00BE6A65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F52666">
              <w:rPr>
                <w:rFonts w:ascii="Calibri" w:hAnsi="Calibri" w:cs="Calibri"/>
                <w:b/>
                <w:bCs/>
                <w:sz w:val="20"/>
                <w:szCs w:val="20"/>
              </w:rPr>
              <w:t>226.375,46</w:t>
            </w:r>
          </w:p>
        </w:tc>
        <w:tc>
          <w:tcPr>
            <w:tcW w:w="1176" w:type="dxa"/>
            <w:shd w:val="clear" w:color="auto" w:fill="auto"/>
            <w:noWrap/>
            <w:vAlign w:val="center"/>
            <w:hideMark/>
          </w:tcPr>
          <w:p w14:paraId="18721AB6" w14:textId="5314D069" w:rsidR="006261C0" w:rsidRPr="00F52666" w:rsidRDefault="006261C0" w:rsidP="00BE6A65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F52666">
              <w:rPr>
                <w:rFonts w:ascii="Calibri" w:hAnsi="Calibri" w:cs="Calibri"/>
                <w:b/>
                <w:bCs/>
                <w:sz w:val="20"/>
                <w:szCs w:val="20"/>
              </w:rPr>
              <w:t>452.750,92</w:t>
            </w:r>
          </w:p>
        </w:tc>
        <w:tc>
          <w:tcPr>
            <w:tcW w:w="1176" w:type="dxa"/>
            <w:shd w:val="clear" w:color="auto" w:fill="auto"/>
            <w:noWrap/>
            <w:vAlign w:val="center"/>
            <w:hideMark/>
          </w:tcPr>
          <w:p w14:paraId="6C778A03" w14:textId="7EDBA0B6" w:rsidR="006261C0" w:rsidRPr="00F52666" w:rsidRDefault="006261C0" w:rsidP="00BE6A65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F52666">
              <w:rPr>
                <w:rFonts w:ascii="Calibri" w:hAnsi="Calibri" w:cs="Calibri"/>
                <w:b/>
                <w:bCs/>
                <w:sz w:val="20"/>
                <w:szCs w:val="20"/>
              </w:rPr>
              <w:t>543.301,10</w:t>
            </w:r>
          </w:p>
        </w:tc>
        <w:tc>
          <w:tcPr>
            <w:tcW w:w="1271" w:type="dxa"/>
            <w:shd w:val="clear" w:color="auto" w:fill="auto"/>
            <w:noWrap/>
            <w:vAlign w:val="center"/>
            <w:hideMark/>
          </w:tcPr>
          <w:p w14:paraId="40F68362" w14:textId="11BDB467" w:rsidR="006261C0" w:rsidRPr="00F52666" w:rsidRDefault="006261C0" w:rsidP="00BE6A65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F52666">
              <w:rPr>
                <w:rFonts w:ascii="Calibri" w:hAnsi="Calibri" w:cs="Calibri"/>
                <w:b/>
                <w:bCs/>
                <w:sz w:val="20"/>
                <w:szCs w:val="20"/>
              </w:rPr>
              <w:t>679.126,38</w:t>
            </w:r>
          </w:p>
        </w:tc>
      </w:tr>
    </w:tbl>
    <w:p w14:paraId="6D498517" w14:textId="77777777" w:rsidR="006261C0" w:rsidRPr="00F52666" w:rsidRDefault="006261C0" w:rsidP="00E35275">
      <w:pPr>
        <w:jc w:val="both"/>
        <w:rPr>
          <w:b/>
          <w:bCs/>
          <w:sz w:val="22"/>
          <w:szCs w:val="22"/>
        </w:rPr>
      </w:pPr>
    </w:p>
    <w:p w14:paraId="31FAB662" w14:textId="77777777" w:rsidR="00060BD7" w:rsidRDefault="00060BD7" w:rsidP="00E35275">
      <w:pPr>
        <w:jc w:val="both"/>
        <w:rPr>
          <w:sz w:val="22"/>
          <w:szCs w:val="22"/>
        </w:rPr>
      </w:pPr>
    </w:p>
    <w:p w14:paraId="2AD689C9" w14:textId="77777777" w:rsidR="00060BD7" w:rsidRDefault="00060BD7" w:rsidP="00E35275">
      <w:pPr>
        <w:jc w:val="both"/>
        <w:rPr>
          <w:sz w:val="22"/>
          <w:szCs w:val="22"/>
        </w:rPr>
      </w:pPr>
    </w:p>
    <w:p w14:paraId="1B9B3307" w14:textId="7706EE94" w:rsidR="00060BD7" w:rsidRDefault="00746C09" w:rsidP="002E3F96">
      <w:pPr>
        <w:jc w:val="both"/>
        <w:rPr>
          <w:sz w:val="22"/>
          <w:szCs w:val="22"/>
        </w:rPr>
      </w:pPr>
      <w:r>
        <w:rPr>
          <w:sz w:val="22"/>
          <w:szCs w:val="22"/>
        </w:rPr>
        <w:t>Temeljem aktualne Odluke o lokalnim porezima</w:t>
      </w:r>
      <w:r w:rsidR="00870E07">
        <w:rPr>
          <w:sz w:val="22"/>
          <w:szCs w:val="22"/>
        </w:rPr>
        <w:t xml:space="preserve"> iz 2018. godine</w:t>
      </w:r>
      <w:r>
        <w:rPr>
          <w:sz w:val="22"/>
          <w:szCs w:val="22"/>
        </w:rPr>
        <w:t>,</w:t>
      </w:r>
      <w:r w:rsidR="002E3F96">
        <w:rPr>
          <w:sz w:val="22"/>
          <w:szCs w:val="22"/>
        </w:rPr>
        <w:t xml:space="preserve"> </w:t>
      </w:r>
      <w:r w:rsidR="0016723D">
        <w:rPr>
          <w:sz w:val="22"/>
          <w:szCs w:val="22"/>
        </w:rPr>
        <w:t xml:space="preserve">( po cijeni od 5 kn za </w:t>
      </w:r>
      <w:r w:rsidR="000D7996">
        <w:rPr>
          <w:sz w:val="22"/>
          <w:szCs w:val="22"/>
        </w:rPr>
        <w:t>građane sa stalnim mjestom prebivališta</w:t>
      </w:r>
      <w:r w:rsidR="00CE304D">
        <w:rPr>
          <w:sz w:val="22"/>
          <w:szCs w:val="22"/>
        </w:rPr>
        <w:t xml:space="preserve"> na području općine Blato</w:t>
      </w:r>
      <w:r w:rsidR="008267E6">
        <w:rPr>
          <w:sz w:val="22"/>
          <w:szCs w:val="22"/>
        </w:rPr>
        <w:t xml:space="preserve"> i po cijeni od 15 kn </w:t>
      </w:r>
      <w:r w:rsidR="00865BDB">
        <w:rPr>
          <w:sz w:val="22"/>
          <w:szCs w:val="22"/>
        </w:rPr>
        <w:t xml:space="preserve">za obveznike sa stalnim mjestom prebivališta </w:t>
      </w:r>
      <w:r w:rsidR="00EC42EE">
        <w:rPr>
          <w:sz w:val="22"/>
          <w:szCs w:val="22"/>
        </w:rPr>
        <w:t>iz</w:t>
      </w:r>
      <w:r w:rsidR="00865BDB">
        <w:rPr>
          <w:sz w:val="22"/>
          <w:szCs w:val="22"/>
        </w:rPr>
        <w:t xml:space="preserve">van </w:t>
      </w:r>
      <w:r w:rsidR="003614C2">
        <w:rPr>
          <w:sz w:val="22"/>
          <w:szCs w:val="22"/>
        </w:rPr>
        <w:t xml:space="preserve">općine Blato), </w:t>
      </w:r>
      <w:r>
        <w:rPr>
          <w:sz w:val="22"/>
          <w:szCs w:val="22"/>
        </w:rPr>
        <w:t xml:space="preserve">Općina Blato ostvaruje prihode </w:t>
      </w:r>
      <w:r w:rsidR="00192130">
        <w:rPr>
          <w:sz w:val="22"/>
          <w:szCs w:val="22"/>
        </w:rPr>
        <w:t>u visini o</w:t>
      </w:r>
      <w:r w:rsidR="00AA6C07">
        <w:rPr>
          <w:sz w:val="22"/>
          <w:szCs w:val="22"/>
        </w:rPr>
        <w:t xml:space="preserve">d </w:t>
      </w:r>
      <w:r w:rsidR="00266749" w:rsidRPr="00266749">
        <w:rPr>
          <w:b/>
          <w:bCs/>
          <w:sz w:val="22"/>
          <w:szCs w:val="22"/>
        </w:rPr>
        <w:t xml:space="preserve">596.180,46 </w:t>
      </w:r>
      <w:r w:rsidR="00266749">
        <w:rPr>
          <w:sz w:val="22"/>
          <w:szCs w:val="22"/>
        </w:rPr>
        <w:t>kn.</w:t>
      </w:r>
      <w:r w:rsidR="00192130">
        <w:rPr>
          <w:sz w:val="22"/>
          <w:szCs w:val="22"/>
        </w:rPr>
        <w:t xml:space="preserve"> </w:t>
      </w:r>
    </w:p>
    <w:p w14:paraId="07BFBFC2" w14:textId="77777777" w:rsidR="00310424" w:rsidRDefault="00310424" w:rsidP="00E35275">
      <w:pPr>
        <w:jc w:val="both"/>
        <w:rPr>
          <w:sz w:val="22"/>
          <w:szCs w:val="22"/>
        </w:rPr>
      </w:pPr>
    </w:p>
    <w:p w14:paraId="77859E5E" w14:textId="18156491" w:rsidR="009F2F2C" w:rsidRDefault="00647131" w:rsidP="00E3527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Slijedom svega navedenog, a u vidu zadržavanja minimalno </w:t>
      </w:r>
      <w:r w:rsidR="00677008">
        <w:rPr>
          <w:sz w:val="22"/>
          <w:szCs w:val="22"/>
        </w:rPr>
        <w:t xml:space="preserve">dosadašnje </w:t>
      </w:r>
      <w:r>
        <w:rPr>
          <w:sz w:val="22"/>
          <w:szCs w:val="22"/>
        </w:rPr>
        <w:t>razine</w:t>
      </w:r>
      <w:r w:rsidR="00C36551">
        <w:rPr>
          <w:sz w:val="22"/>
          <w:szCs w:val="22"/>
        </w:rPr>
        <w:t xml:space="preserve"> ostvarenih prihoda, predlaže se </w:t>
      </w:r>
      <w:r w:rsidR="00080A31">
        <w:rPr>
          <w:sz w:val="22"/>
          <w:szCs w:val="22"/>
        </w:rPr>
        <w:t>uvođenje Modela D</w:t>
      </w:r>
      <w:r w:rsidR="00BB5FC1">
        <w:rPr>
          <w:sz w:val="22"/>
          <w:szCs w:val="22"/>
        </w:rPr>
        <w:t xml:space="preserve">, tj. </w:t>
      </w:r>
      <w:r w:rsidR="004B0361">
        <w:rPr>
          <w:sz w:val="22"/>
          <w:szCs w:val="22"/>
        </w:rPr>
        <w:t xml:space="preserve"> </w:t>
      </w:r>
      <w:r w:rsidR="009061C0">
        <w:rPr>
          <w:sz w:val="22"/>
          <w:szCs w:val="22"/>
        </w:rPr>
        <w:t>j</w:t>
      </w:r>
      <w:r w:rsidR="004B0361">
        <w:rPr>
          <w:sz w:val="22"/>
          <w:szCs w:val="22"/>
        </w:rPr>
        <w:t xml:space="preserve">edinstvene cijene poreza na kuće za odmor </w:t>
      </w:r>
      <w:r w:rsidR="00222814">
        <w:rPr>
          <w:sz w:val="22"/>
          <w:szCs w:val="22"/>
        </w:rPr>
        <w:t xml:space="preserve">za sve obveznike </w:t>
      </w:r>
      <w:r w:rsidR="004B0361">
        <w:rPr>
          <w:sz w:val="22"/>
          <w:szCs w:val="22"/>
        </w:rPr>
        <w:t xml:space="preserve">u visini od </w:t>
      </w:r>
      <w:r w:rsidR="005E493C">
        <w:rPr>
          <w:sz w:val="22"/>
          <w:szCs w:val="22"/>
        </w:rPr>
        <w:t>1,99 eura (</w:t>
      </w:r>
      <w:r w:rsidR="004B0361">
        <w:rPr>
          <w:sz w:val="22"/>
          <w:szCs w:val="22"/>
        </w:rPr>
        <w:t xml:space="preserve">15 kuna </w:t>
      </w:r>
      <w:r w:rsidR="009F2F2C">
        <w:rPr>
          <w:sz w:val="22"/>
          <w:szCs w:val="22"/>
        </w:rPr>
        <w:t>)</w:t>
      </w:r>
      <w:r w:rsidR="005E493C">
        <w:rPr>
          <w:sz w:val="22"/>
          <w:szCs w:val="22"/>
        </w:rPr>
        <w:t>.</w:t>
      </w:r>
    </w:p>
    <w:p w14:paraId="56C79168" w14:textId="77777777" w:rsidR="009F2F2C" w:rsidRDefault="009F2F2C" w:rsidP="00E35275">
      <w:pPr>
        <w:jc w:val="both"/>
        <w:rPr>
          <w:sz w:val="22"/>
          <w:szCs w:val="22"/>
        </w:rPr>
      </w:pPr>
    </w:p>
    <w:p w14:paraId="56CA5940" w14:textId="77777777" w:rsidR="009F2F2C" w:rsidRDefault="009F2F2C" w:rsidP="00E35275">
      <w:pPr>
        <w:jc w:val="both"/>
        <w:rPr>
          <w:sz w:val="22"/>
          <w:szCs w:val="22"/>
        </w:rPr>
      </w:pPr>
    </w:p>
    <w:p w14:paraId="2BCEC245" w14:textId="77777777" w:rsidR="009F2F2C" w:rsidRPr="002E1DD2" w:rsidRDefault="009F2F2C" w:rsidP="009F2F2C">
      <w:pPr>
        <w:autoSpaceDE w:val="0"/>
        <w:autoSpaceDN w:val="0"/>
        <w:adjustRightInd w:val="0"/>
        <w:jc w:val="right"/>
        <w:rPr>
          <w:sz w:val="22"/>
          <w:szCs w:val="22"/>
        </w:rPr>
      </w:pPr>
      <w:r>
        <w:rPr>
          <w:sz w:val="22"/>
          <w:szCs w:val="22"/>
        </w:rPr>
        <w:t>OPĆINSKI NAČELNIK</w:t>
      </w:r>
    </w:p>
    <w:p w14:paraId="3AAB0D03" w14:textId="77777777" w:rsidR="00101851" w:rsidRDefault="00101851" w:rsidP="00681ED3">
      <w:pPr>
        <w:jc w:val="both"/>
        <w:rPr>
          <w:sz w:val="22"/>
          <w:szCs w:val="22"/>
        </w:rPr>
      </w:pPr>
    </w:p>
    <w:sectPr w:rsidR="00101851" w:rsidSect="00681ED3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,Bold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FB3B3C"/>
    <w:multiLevelType w:val="hybridMultilevel"/>
    <w:tmpl w:val="729EA9CA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2E415C"/>
    <w:multiLevelType w:val="hybridMultilevel"/>
    <w:tmpl w:val="F02442F6"/>
    <w:lvl w:ilvl="0" w:tplc="6CC4F65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FC64532"/>
    <w:multiLevelType w:val="hybridMultilevel"/>
    <w:tmpl w:val="065C337E"/>
    <w:lvl w:ilvl="0" w:tplc="B6CE818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A8373E"/>
    <w:multiLevelType w:val="hybridMultilevel"/>
    <w:tmpl w:val="22F0AB76"/>
    <w:lvl w:ilvl="0" w:tplc="041A000F">
      <w:start w:val="1"/>
      <w:numFmt w:val="decimal"/>
      <w:lvlText w:val="%1."/>
      <w:lvlJc w:val="lef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82481255">
    <w:abstractNumId w:val="1"/>
  </w:num>
  <w:num w:numId="2" w16cid:durableId="37048837">
    <w:abstractNumId w:val="2"/>
  </w:num>
  <w:num w:numId="3" w16cid:durableId="1923181715">
    <w:abstractNumId w:val="0"/>
  </w:num>
  <w:num w:numId="4" w16cid:durableId="7879711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036B"/>
    <w:rsid w:val="000000A9"/>
    <w:rsid w:val="0002114B"/>
    <w:rsid w:val="00027D2B"/>
    <w:rsid w:val="0003292C"/>
    <w:rsid w:val="0003346B"/>
    <w:rsid w:val="00052959"/>
    <w:rsid w:val="00060BD7"/>
    <w:rsid w:val="00070DFE"/>
    <w:rsid w:val="00080A31"/>
    <w:rsid w:val="00080AEF"/>
    <w:rsid w:val="0008185B"/>
    <w:rsid w:val="0008521B"/>
    <w:rsid w:val="000A007C"/>
    <w:rsid w:val="000A3F51"/>
    <w:rsid w:val="000B6200"/>
    <w:rsid w:val="000C5DCF"/>
    <w:rsid w:val="000D22C4"/>
    <w:rsid w:val="000D729F"/>
    <w:rsid w:val="000D7996"/>
    <w:rsid w:val="000E19D7"/>
    <w:rsid w:val="000E335C"/>
    <w:rsid w:val="000E7388"/>
    <w:rsid w:val="000F5CBC"/>
    <w:rsid w:val="00101851"/>
    <w:rsid w:val="00102E5B"/>
    <w:rsid w:val="001564F1"/>
    <w:rsid w:val="001577CF"/>
    <w:rsid w:val="001616F2"/>
    <w:rsid w:val="0016723D"/>
    <w:rsid w:val="00177049"/>
    <w:rsid w:val="00192130"/>
    <w:rsid w:val="00196079"/>
    <w:rsid w:val="001A0807"/>
    <w:rsid w:val="001A241B"/>
    <w:rsid w:val="001A71A2"/>
    <w:rsid w:val="001B1B3B"/>
    <w:rsid w:val="001B56E8"/>
    <w:rsid w:val="001C6946"/>
    <w:rsid w:val="001D043A"/>
    <w:rsid w:val="001D0EC8"/>
    <w:rsid w:val="001D3D34"/>
    <w:rsid w:val="001D46F2"/>
    <w:rsid w:val="001D47FD"/>
    <w:rsid w:val="001F1BA1"/>
    <w:rsid w:val="001F4165"/>
    <w:rsid w:val="001F7743"/>
    <w:rsid w:val="002212AA"/>
    <w:rsid w:val="00222814"/>
    <w:rsid w:val="00226B6F"/>
    <w:rsid w:val="00226FC8"/>
    <w:rsid w:val="00227FFD"/>
    <w:rsid w:val="0023408F"/>
    <w:rsid w:val="00236997"/>
    <w:rsid w:val="00236E55"/>
    <w:rsid w:val="00244CC2"/>
    <w:rsid w:val="0025455E"/>
    <w:rsid w:val="002574C4"/>
    <w:rsid w:val="0025779E"/>
    <w:rsid w:val="00257DAF"/>
    <w:rsid w:val="00266749"/>
    <w:rsid w:val="00267D40"/>
    <w:rsid w:val="002706D5"/>
    <w:rsid w:val="00270A64"/>
    <w:rsid w:val="00272187"/>
    <w:rsid w:val="00276B80"/>
    <w:rsid w:val="0028601E"/>
    <w:rsid w:val="00286893"/>
    <w:rsid w:val="00294189"/>
    <w:rsid w:val="002A0C87"/>
    <w:rsid w:val="002A1D25"/>
    <w:rsid w:val="002A7754"/>
    <w:rsid w:val="002B5F60"/>
    <w:rsid w:val="002C3A4D"/>
    <w:rsid w:val="002E1A38"/>
    <w:rsid w:val="002E1DD2"/>
    <w:rsid w:val="002E3F96"/>
    <w:rsid w:val="002E6272"/>
    <w:rsid w:val="002F1E29"/>
    <w:rsid w:val="002F4516"/>
    <w:rsid w:val="003067E8"/>
    <w:rsid w:val="00310424"/>
    <w:rsid w:val="00315D8D"/>
    <w:rsid w:val="00321411"/>
    <w:rsid w:val="00325FBF"/>
    <w:rsid w:val="0033049A"/>
    <w:rsid w:val="003614C2"/>
    <w:rsid w:val="00361BD8"/>
    <w:rsid w:val="00363B4E"/>
    <w:rsid w:val="00373B12"/>
    <w:rsid w:val="00381446"/>
    <w:rsid w:val="003856BA"/>
    <w:rsid w:val="003B0C5B"/>
    <w:rsid w:val="003B46F5"/>
    <w:rsid w:val="003B7322"/>
    <w:rsid w:val="003B790A"/>
    <w:rsid w:val="003C39C5"/>
    <w:rsid w:val="003C4633"/>
    <w:rsid w:val="003C7786"/>
    <w:rsid w:val="003D6515"/>
    <w:rsid w:val="003D658F"/>
    <w:rsid w:val="003D6FAD"/>
    <w:rsid w:val="003E671C"/>
    <w:rsid w:val="0040321A"/>
    <w:rsid w:val="0041631B"/>
    <w:rsid w:val="004609D3"/>
    <w:rsid w:val="00464875"/>
    <w:rsid w:val="004721AC"/>
    <w:rsid w:val="00474066"/>
    <w:rsid w:val="004767FE"/>
    <w:rsid w:val="004775DE"/>
    <w:rsid w:val="004777CE"/>
    <w:rsid w:val="00477C81"/>
    <w:rsid w:val="00477D09"/>
    <w:rsid w:val="004852BF"/>
    <w:rsid w:val="00491D3C"/>
    <w:rsid w:val="004A057A"/>
    <w:rsid w:val="004A25A0"/>
    <w:rsid w:val="004A6CB2"/>
    <w:rsid w:val="004B0361"/>
    <w:rsid w:val="004C3FB6"/>
    <w:rsid w:val="004C7793"/>
    <w:rsid w:val="004E5862"/>
    <w:rsid w:val="004F02C4"/>
    <w:rsid w:val="00502DEC"/>
    <w:rsid w:val="00516010"/>
    <w:rsid w:val="00521715"/>
    <w:rsid w:val="0052590E"/>
    <w:rsid w:val="00531622"/>
    <w:rsid w:val="00534E5D"/>
    <w:rsid w:val="00547AA6"/>
    <w:rsid w:val="0057442D"/>
    <w:rsid w:val="00582182"/>
    <w:rsid w:val="005905C0"/>
    <w:rsid w:val="0059060F"/>
    <w:rsid w:val="005A1EF5"/>
    <w:rsid w:val="005D6028"/>
    <w:rsid w:val="005D74DF"/>
    <w:rsid w:val="005E493C"/>
    <w:rsid w:val="00604D00"/>
    <w:rsid w:val="0061469A"/>
    <w:rsid w:val="00626012"/>
    <w:rsid w:val="006261C0"/>
    <w:rsid w:val="00647131"/>
    <w:rsid w:val="006632ED"/>
    <w:rsid w:val="00666305"/>
    <w:rsid w:val="0067491D"/>
    <w:rsid w:val="00677008"/>
    <w:rsid w:val="00681ED3"/>
    <w:rsid w:val="00683F43"/>
    <w:rsid w:val="006A2D6B"/>
    <w:rsid w:val="006A33CB"/>
    <w:rsid w:val="006A3A58"/>
    <w:rsid w:val="006A76C9"/>
    <w:rsid w:val="006B354B"/>
    <w:rsid w:val="006C6057"/>
    <w:rsid w:val="006D711C"/>
    <w:rsid w:val="006D7C6D"/>
    <w:rsid w:val="006E653A"/>
    <w:rsid w:val="007061C1"/>
    <w:rsid w:val="00723B40"/>
    <w:rsid w:val="007304F7"/>
    <w:rsid w:val="00746C09"/>
    <w:rsid w:val="00760694"/>
    <w:rsid w:val="00761D9A"/>
    <w:rsid w:val="007676ED"/>
    <w:rsid w:val="00773A52"/>
    <w:rsid w:val="00774D96"/>
    <w:rsid w:val="007835E7"/>
    <w:rsid w:val="007900CA"/>
    <w:rsid w:val="007A4449"/>
    <w:rsid w:val="007B4236"/>
    <w:rsid w:val="007B73C8"/>
    <w:rsid w:val="007C29DB"/>
    <w:rsid w:val="007C2B0C"/>
    <w:rsid w:val="007E22E4"/>
    <w:rsid w:val="007E3B72"/>
    <w:rsid w:val="007F04D2"/>
    <w:rsid w:val="008007C5"/>
    <w:rsid w:val="00801283"/>
    <w:rsid w:val="008073BE"/>
    <w:rsid w:val="0081035D"/>
    <w:rsid w:val="008267E6"/>
    <w:rsid w:val="008277E0"/>
    <w:rsid w:val="0083093C"/>
    <w:rsid w:val="00842120"/>
    <w:rsid w:val="00852850"/>
    <w:rsid w:val="00853E88"/>
    <w:rsid w:val="00857F56"/>
    <w:rsid w:val="00865BDB"/>
    <w:rsid w:val="00867C2F"/>
    <w:rsid w:val="00870E07"/>
    <w:rsid w:val="008712B1"/>
    <w:rsid w:val="00871A97"/>
    <w:rsid w:val="008A19E0"/>
    <w:rsid w:val="008A30ED"/>
    <w:rsid w:val="008B3DE6"/>
    <w:rsid w:val="008B4A08"/>
    <w:rsid w:val="008B6B46"/>
    <w:rsid w:val="008C5E99"/>
    <w:rsid w:val="008F08CE"/>
    <w:rsid w:val="009056D8"/>
    <w:rsid w:val="00905C9A"/>
    <w:rsid w:val="009061C0"/>
    <w:rsid w:val="00914DF7"/>
    <w:rsid w:val="009170B6"/>
    <w:rsid w:val="009171A9"/>
    <w:rsid w:val="0093036B"/>
    <w:rsid w:val="00936C82"/>
    <w:rsid w:val="00941B76"/>
    <w:rsid w:val="0094449D"/>
    <w:rsid w:val="00947594"/>
    <w:rsid w:val="009504F2"/>
    <w:rsid w:val="0095583D"/>
    <w:rsid w:val="00962630"/>
    <w:rsid w:val="00962AE3"/>
    <w:rsid w:val="00963D7B"/>
    <w:rsid w:val="00985AB6"/>
    <w:rsid w:val="009978B2"/>
    <w:rsid w:val="009C3F99"/>
    <w:rsid w:val="009F2F2C"/>
    <w:rsid w:val="009F6F02"/>
    <w:rsid w:val="00A05E73"/>
    <w:rsid w:val="00A12369"/>
    <w:rsid w:val="00A16627"/>
    <w:rsid w:val="00A20999"/>
    <w:rsid w:val="00A21299"/>
    <w:rsid w:val="00A221D0"/>
    <w:rsid w:val="00A2688B"/>
    <w:rsid w:val="00A27563"/>
    <w:rsid w:val="00A3421F"/>
    <w:rsid w:val="00A4293F"/>
    <w:rsid w:val="00A47FAB"/>
    <w:rsid w:val="00A56E28"/>
    <w:rsid w:val="00A71021"/>
    <w:rsid w:val="00A74EEB"/>
    <w:rsid w:val="00A80984"/>
    <w:rsid w:val="00AA6C07"/>
    <w:rsid w:val="00AB5E4E"/>
    <w:rsid w:val="00AC133C"/>
    <w:rsid w:val="00AC511C"/>
    <w:rsid w:val="00AD2802"/>
    <w:rsid w:val="00AD30E8"/>
    <w:rsid w:val="00AE6D61"/>
    <w:rsid w:val="00AE77D8"/>
    <w:rsid w:val="00AF015B"/>
    <w:rsid w:val="00AF3FFB"/>
    <w:rsid w:val="00AF7678"/>
    <w:rsid w:val="00B07540"/>
    <w:rsid w:val="00B11A5D"/>
    <w:rsid w:val="00B12CC0"/>
    <w:rsid w:val="00B13AEF"/>
    <w:rsid w:val="00B20F10"/>
    <w:rsid w:val="00B33C48"/>
    <w:rsid w:val="00B45112"/>
    <w:rsid w:val="00B50D7B"/>
    <w:rsid w:val="00B836AA"/>
    <w:rsid w:val="00B90BD8"/>
    <w:rsid w:val="00B933C0"/>
    <w:rsid w:val="00B9474D"/>
    <w:rsid w:val="00B96269"/>
    <w:rsid w:val="00BB0941"/>
    <w:rsid w:val="00BB5FC1"/>
    <w:rsid w:val="00BC3A3C"/>
    <w:rsid w:val="00BD013B"/>
    <w:rsid w:val="00BE6A65"/>
    <w:rsid w:val="00BF2CB0"/>
    <w:rsid w:val="00BF733A"/>
    <w:rsid w:val="00C147EC"/>
    <w:rsid w:val="00C15C57"/>
    <w:rsid w:val="00C21CEE"/>
    <w:rsid w:val="00C24C4F"/>
    <w:rsid w:val="00C36551"/>
    <w:rsid w:val="00C36F2E"/>
    <w:rsid w:val="00C419F4"/>
    <w:rsid w:val="00C4303C"/>
    <w:rsid w:val="00C72910"/>
    <w:rsid w:val="00C766E7"/>
    <w:rsid w:val="00C81E77"/>
    <w:rsid w:val="00C96066"/>
    <w:rsid w:val="00CA1CA0"/>
    <w:rsid w:val="00CB33E5"/>
    <w:rsid w:val="00CB7CA5"/>
    <w:rsid w:val="00CC59F6"/>
    <w:rsid w:val="00CD4E69"/>
    <w:rsid w:val="00CE304D"/>
    <w:rsid w:val="00CF2451"/>
    <w:rsid w:val="00D02B10"/>
    <w:rsid w:val="00D02EB4"/>
    <w:rsid w:val="00D036F3"/>
    <w:rsid w:val="00D05618"/>
    <w:rsid w:val="00D163FE"/>
    <w:rsid w:val="00D215FC"/>
    <w:rsid w:val="00D21D14"/>
    <w:rsid w:val="00D25BDE"/>
    <w:rsid w:val="00D45ACB"/>
    <w:rsid w:val="00D60105"/>
    <w:rsid w:val="00D6102F"/>
    <w:rsid w:val="00D64525"/>
    <w:rsid w:val="00D6651A"/>
    <w:rsid w:val="00D77557"/>
    <w:rsid w:val="00DC5172"/>
    <w:rsid w:val="00DC6045"/>
    <w:rsid w:val="00DC6F4D"/>
    <w:rsid w:val="00E10F6E"/>
    <w:rsid w:val="00E32EC1"/>
    <w:rsid w:val="00E334FC"/>
    <w:rsid w:val="00E35275"/>
    <w:rsid w:val="00E438CA"/>
    <w:rsid w:val="00E55933"/>
    <w:rsid w:val="00E64FAA"/>
    <w:rsid w:val="00E776EB"/>
    <w:rsid w:val="00E81078"/>
    <w:rsid w:val="00E82486"/>
    <w:rsid w:val="00E84311"/>
    <w:rsid w:val="00EA7F8A"/>
    <w:rsid w:val="00EC2F6B"/>
    <w:rsid w:val="00EC42EE"/>
    <w:rsid w:val="00EF3C03"/>
    <w:rsid w:val="00EF4172"/>
    <w:rsid w:val="00F1771A"/>
    <w:rsid w:val="00F22351"/>
    <w:rsid w:val="00F27830"/>
    <w:rsid w:val="00F468E2"/>
    <w:rsid w:val="00F5076A"/>
    <w:rsid w:val="00F52666"/>
    <w:rsid w:val="00F6084D"/>
    <w:rsid w:val="00F63545"/>
    <w:rsid w:val="00F84707"/>
    <w:rsid w:val="00FA1A7E"/>
    <w:rsid w:val="00FA1D09"/>
    <w:rsid w:val="00FA3CA0"/>
    <w:rsid w:val="00FB1D8D"/>
    <w:rsid w:val="00FB67A0"/>
    <w:rsid w:val="00FB7A1B"/>
    <w:rsid w:val="00FC1F9D"/>
    <w:rsid w:val="00FD43D4"/>
    <w:rsid w:val="00FE16D8"/>
    <w:rsid w:val="00FE1AB1"/>
    <w:rsid w:val="00FE6C70"/>
    <w:rsid w:val="00FF54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95F6E4"/>
  <w15:chartTrackingRefBased/>
  <w15:docId w15:val="{73099ED6-78DA-459E-8316-73D890EC9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502D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089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</TotalTime>
  <Pages>4</Pages>
  <Words>1157</Words>
  <Characters>6596</Characters>
  <Application>Microsoft Office Word</Application>
  <DocSecurity>0</DocSecurity>
  <Lines>54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PRIJEDLOG</vt:lpstr>
    </vt:vector>
  </TitlesOfParts>
  <Company>MZ</Company>
  <LinksUpToDate>false</LinksUpToDate>
  <CharactersWithSpaces>7738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PRIJEDLOG</dc:title>
  <dc:subject/>
  <dc:creator>korisnik</dc:creator>
  <cp:keywords/>
  <dc:description/>
  <cp:lastModifiedBy>Maja Imre</cp:lastModifiedBy>
  <cp:revision>299</cp:revision>
  <dcterms:created xsi:type="dcterms:W3CDTF">2022-10-19T10:06:00Z</dcterms:created>
  <dcterms:modified xsi:type="dcterms:W3CDTF">2022-10-26T07:56:00Z</dcterms:modified>
</cp:coreProperties>
</file>