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page" w:horzAnchor="margin" w:tblpXSpec="center" w:tblpY="2491"/>
        <w:tblW w:w="105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03"/>
        <w:gridCol w:w="3008"/>
        <w:gridCol w:w="2558"/>
        <w:gridCol w:w="2046"/>
        <w:gridCol w:w="2200"/>
      </w:tblGrid>
      <w:tr w:rsidR="004E035C">
        <w:trPr>
          <w:trHeight w:val="1239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</w:p>
        </w:tc>
        <w:tc>
          <w:tcPr>
            <w:tcW w:w="3008" w:type="dxa"/>
          </w:tcPr>
          <w:p w:rsidR="004E035C" w:rsidRDefault="004E035C" w:rsidP="00076DA1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VRSTE ODRŽAVANJA</w:t>
            </w:r>
          </w:p>
        </w:tc>
        <w:tc>
          <w:tcPr>
            <w:tcW w:w="2558" w:type="dxa"/>
          </w:tcPr>
          <w:p w:rsidR="004E035C" w:rsidRPr="00415FA5" w:rsidRDefault="004E035C" w:rsidP="00076DA1">
            <w:pPr>
              <w:jc w:val="center"/>
              <w:rPr>
                <w:b/>
                <w:bCs/>
                <w:lang w:val="hr-HR"/>
              </w:rPr>
            </w:pPr>
            <w:r w:rsidRPr="00415FA5">
              <w:rPr>
                <w:b/>
                <w:bCs/>
                <w:lang w:val="hr-HR"/>
              </w:rPr>
              <w:t>PLANIRANO</w:t>
            </w:r>
          </w:p>
          <w:p w:rsidR="004E035C" w:rsidRPr="00CD646E" w:rsidRDefault="004E035C" w:rsidP="00076DA1">
            <w:pPr>
              <w:jc w:val="center"/>
              <w:rPr>
                <w:b/>
                <w:bCs/>
                <w:sz w:val="20"/>
                <w:szCs w:val="20"/>
                <w:lang w:val="hr-HR"/>
              </w:rPr>
            </w:pPr>
            <w:r w:rsidRPr="00415FA5">
              <w:rPr>
                <w:b/>
                <w:bCs/>
                <w:lang w:val="hr-HR"/>
              </w:rPr>
              <w:t>ZA 2022.</w:t>
            </w:r>
          </w:p>
        </w:tc>
        <w:tc>
          <w:tcPr>
            <w:tcW w:w="2046" w:type="dxa"/>
          </w:tcPr>
          <w:p w:rsidR="004E035C" w:rsidRPr="00076DA1" w:rsidRDefault="004E035C" w:rsidP="00076DA1">
            <w:pPr>
              <w:ind w:left="360"/>
              <w:rPr>
                <w:b/>
                <w:bCs/>
                <w:lang w:val="hr-HR"/>
              </w:rPr>
            </w:pPr>
            <w:r w:rsidRPr="00076DA1">
              <w:rPr>
                <w:b/>
                <w:bCs/>
                <w:lang w:val="hr-HR"/>
              </w:rPr>
              <w:t>IZMJENE I DOPUNE</w:t>
            </w:r>
          </w:p>
        </w:tc>
        <w:tc>
          <w:tcPr>
            <w:tcW w:w="2200" w:type="dxa"/>
          </w:tcPr>
          <w:p w:rsidR="004E035C" w:rsidRDefault="004E035C" w:rsidP="00076DA1">
            <w:pPr>
              <w:rPr>
                <w:b/>
                <w:bCs/>
                <w:lang w:val="hr-HR"/>
              </w:rPr>
            </w:pPr>
            <w:r>
              <w:rPr>
                <w:b/>
                <w:bCs/>
                <w:lang w:val="hr-HR"/>
              </w:rPr>
              <w:t>IZVORI FINANCIRANJA</w:t>
            </w:r>
          </w:p>
        </w:tc>
      </w:tr>
      <w:tr w:rsidR="004E035C">
        <w:trPr>
          <w:trHeight w:val="1514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1.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ČISTOĆE JAVNE POVRŠINE</w:t>
            </w:r>
          </w:p>
        </w:tc>
        <w:tc>
          <w:tcPr>
            <w:tcW w:w="2558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1.000.000,00</w:t>
            </w:r>
          </w:p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650.000,00</w:t>
            </w:r>
          </w:p>
        </w:tc>
        <w:tc>
          <w:tcPr>
            <w:tcW w:w="2046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1.000.000,00</w:t>
            </w:r>
          </w:p>
          <w:p w:rsidR="004E035C" w:rsidRDefault="004E035C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 650.000,00</w:t>
            </w:r>
          </w:p>
        </w:tc>
        <w:tc>
          <w:tcPr>
            <w:tcW w:w="2200" w:type="dxa"/>
          </w:tcPr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 xml:space="preserve">OPĆINA BLATO        </w:t>
            </w:r>
          </w:p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EKO d.o.o.</w:t>
            </w:r>
          </w:p>
          <w:p w:rsidR="004E035C" w:rsidRDefault="004E035C" w:rsidP="00076DA1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4E035C">
        <w:trPr>
          <w:trHeight w:val="1266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2.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POVRŠINA</w:t>
            </w:r>
          </w:p>
        </w:tc>
        <w:tc>
          <w:tcPr>
            <w:tcW w:w="2558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130.000,00</w:t>
            </w:r>
          </w:p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35.000,00</w:t>
            </w:r>
          </w:p>
        </w:tc>
        <w:tc>
          <w:tcPr>
            <w:tcW w:w="2046" w:type="dxa"/>
          </w:tcPr>
          <w:p w:rsidR="004E035C" w:rsidRDefault="004E035C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130.000,00</w:t>
            </w:r>
          </w:p>
          <w:p w:rsidR="004E035C" w:rsidRDefault="004E035C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  35.000,00</w:t>
            </w:r>
          </w:p>
        </w:tc>
        <w:tc>
          <w:tcPr>
            <w:tcW w:w="2200" w:type="dxa"/>
          </w:tcPr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>
              <w:rPr>
                <w:sz w:val="20"/>
                <w:szCs w:val="20"/>
                <w:lang w:val="hr-HR"/>
              </w:rPr>
              <w:t>OPĆINA BLATO</w:t>
            </w:r>
          </w:p>
          <w:p w:rsidR="004E035C" w:rsidRDefault="004E035C" w:rsidP="00076DA1">
            <w:pPr>
              <w:rPr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EKO d.o.o.</w:t>
            </w:r>
          </w:p>
        </w:tc>
      </w:tr>
      <w:tr w:rsidR="004E035C">
        <w:trPr>
          <w:trHeight w:val="757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3.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JAVNIH ZELENIH POVRŠINA</w:t>
            </w:r>
          </w:p>
        </w:tc>
        <w:tc>
          <w:tcPr>
            <w:tcW w:w="2558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320.000,00</w:t>
            </w:r>
          </w:p>
        </w:tc>
        <w:tc>
          <w:tcPr>
            <w:tcW w:w="2046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320.000,00</w:t>
            </w:r>
          </w:p>
        </w:tc>
        <w:tc>
          <w:tcPr>
            <w:tcW w:w="2200" w:type="dxa"/>
          </w:tcPr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4E035C">
        <w:trPr>
          <w:trHeight w:val="495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4.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JAVNE RASVJETE</w:t>
            </w:r>
          </w:p>
        </w:tc>
        <w:tc>
          <w:tcPr>
            <w:tcW w:w="2558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520.000,00</w:t>
            </w:r>
          </w:p>
        </w:tc>
        <w:tc>
          <w:tcPr>
            <w:tcW w:w="2046" w:type="dxa"/>
          </w:tcPr>
          <w:p w:rsidR="004E035C" w:rsidRDefault="004E035C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 520.000,00</w:t>
            </w:r>
          </w:p>
        </w:tc>
        <w:tc>
          <w:tcPr>
            <w:tcW w:w="2200" w:type="dxa"/>
          </w:tcPr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 </w:t>
            </w:r>
          </w:p>
        </w:tc>
      </w:tr>
      <w:tr w:rsidR="004E035C">
        <w:trPr>
          <w:trHeight w:val="633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5.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MELIORACIJSKIH KANALA</w:t>
            </w:r>
          </w:p>
        </w:tc>
        <w:tc>
          <w:tcPr>
            <w:tcW w:w="2558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10.000,00</w:t>
            </w:r>
          </w:p>
        </w:tc>
        <w:tc>
          <w:tcPr>
            <w:tcW w:w="2046" w:type="dxa"/>
          </w:tcPr>
          <w:p w:rsidR="004E035C" w:rsidRDefault="004E035C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   10.000,00</w:t>
            </w:r>
          </w:p>
        </w:tc>
        <w:tc>
          <w:tcPr>
            <w:tcW w:w="2200" w:type="dxa"/>
          </w:tcPr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4E035C">
        <w:trPr>
          <w:trHeight w:val="757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6.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GROBLJA</w:t>
            </w:r>
          </w:p>
        </w:tc>
        <w:tc>
          <w:tcPr>
            <w:tcW w:w="2558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120.000,00</w:t>
            </w:r>
          </w:p>
        </w:tc>
        <w:tc>
          <w:tcPr>
            <w:tcW w:w="2046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120.000,00</w:t>
            </w:r>
          </w:p>
        </w:tc>
        <w:tc>
          <w:tcPr>
            <w:tcW w:w="2200" w:type="dxa"/>
          </w:tcPr>
          <w:p w:rsidR="004E035C" w:rsidRPr="00CB004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    </w:t>
            </w:r>
            <w:r w:rsidRPr="00CB004C">
              <w:rPr>
                <w:sz w:val="20"/>
                <w:szCs w:val="20"/>
                <w:lang w:val="hr-HR"/>
              </w:rPr>
              <w:t>EKO d.o.o.</w:t>
            </w:r>
          </w:p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</w:t>
            </w:r>
          </w:p>
        </w:tc>
      </w:tr>
      <w:tr w:rsidR="004E035C">
        <w:trPr>
          <w:trHeight w:val="370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7.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 NERAZVRSTVANIH CESTA</w:t>
            </w:r>
          </w:p>
        </w:tc>
        <w:tc>
          <w:tcPr>
            <w:tcW w:w="2558" w:type="dxa"/>
          </w:tcPr>
          <w:p w:rsidR="004E035C" w:rsidRDefault="004E035C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50.000,00</w:t>
            </w:r>
          </w:p>
        </w:tc>
        <w:tc>
          <w:tcPr>
            <w:tcW w:w="2046" w:type="dxa"/>
          </w:tcPr>
          <w:p w:rsidR="004E035C" w:rsidRPr="008D0076" w:rsidRDefault="004E035C" w:rsidP="00076DA1">
            <w:pPr>
              <w:rPr>
                <w:b/>
                <w:bCs/>
                <w:lang w:val="hr-HR"/>
              </w:rPr>
            </w:pPr>
            <w:r>
              <w:rPr>
                <w:lang w:val="hr-HR"/>
              </w:rPr>
              <w:t xml:space="preserve">      </w:t>
            </w:r>
            <w:r w:rsidRPr="008D0076">
              <w:rPr>
                <w:b/>
                <w:bCs/>
                <w:lang w:val="hr-HR"/>
              </w:rPr>
              <w:t>200.000,00</w:t>
            </w:r>
          </w:p>
        </w:tc>
        <w:tc>
          <w:tcPr>
            <w:tcW w:w="2200" w:type="dxa"/>
          </w:tcPr>
          <w:p w:rsidR="004E035C" w:rsidRPr="00CB004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lang w:val="hr-HR"/>
              </w:rPr>
              <w:t xml:space="preserve"> </w:t>
            </w:r>
            <w:r w:rsidRPr="00CB004C">
              <w:rPr>
                <w:sz w:val="20"/>
                <w:szCs w:val="20"/>
                <w:lang w:val="hr-HR"/>
              </w:rPr>
              <w:t>OPĆINA BLATO</w:t>
            </w:r>
          </w:p>
        </w:tc>
      </w:tr>
      <w:tr w:rsidR="004E035C">
        <w:trPr>
          <w:trHeight w:val="370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8.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ZBRINJAVANJE NAPUŠTENIH PASA</w:t>
            </w:r>
          </w:p>
        </w:tc>
        <w:tc>
          <w:tcPr>
            <w:tcW w:w="2558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27.000,00</w:t>
            </w:r>
          </w:p>
        </w:tc>
        <w:tc>
          <w:tcPr>
            <w:tcW w:w="2046" w:type="dxa"/>
          </w:tcPr>
          <w:p w:rsidR="004E035C" w:rsidRDefault="004E035C" w:rsidP="00B408C5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27.000,00</w:t>
            </w:r>
          </w:p>
        </w:tc>
        <w:tc>
          <w:tcPr>
            <w:tcW w:w="2200" w:type="dxa"/>
          </w:tcPr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4E035C">
        <w:trPr>
          <w:trHeight w:val="370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9.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INTERVENCIJE  U SLUČAJU ONEČIŠĆENJA MORA</w:t>
            </w:r>
          </w:p>
        </w:tc>
        <w:tc>
          <w:tcPr>
            <w:tcW w:w="2558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    10.000,00</w:t>
            </w:r>
          </w:p>
        </w:tc>
        <w:tc>
          <w:tcPr>
            <w:tcW w:w="2046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        10.000,00</w:t>
            </w:r>
          </w:p>
        </w:tc>
        <w:tc>
          <w:tcPr>
            <w:tcW w:w="2200" w:type="dxa"/>
          </w:tcPr>
          <w:p w:rsidR="004E035C" w:rsidRPr="00CB004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4E035C">
        <w:trPr>
          <w:trHeight w:val="509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>10.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OSTALO ODRŽAVANJE</w:t>
            </w:r>
          </w:p>
        </w:tc>
        <w:tc>
          <w:tcPr>
            <w:tcW w:w="2558" w:type="dxa"/>
          </w:tcPr>
          <w:p w:rsidR="004E035C" w:rsidRDefault="004E035C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4E035C" w:rsidRDefault="004E035C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20.000,00</w:t>
            </w:r>
          </w:p>
        </w:tc>
        <w:tc>
          <w:tcPr>
            <w:tcW w:w="2046" w:type="dxa"/>
          </w:tcPr>
          <w:p w:rsidR="004E035C" w:rsidRDefault="004E035C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160.000,00</w:t>
            </w:r>
          </w:p>
          <w:p w:rsidR="004E035C" w:rsidRDefault="004E035C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20.000,00</w:t>
            </w:r>
          </w:p>
        </w:tc>
        <w:tc>
          <w:tcPr>
            <w:tcW w:w="2200" w:type="dxa"/>
          </w:tcPr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OPĆINA BLATO</w:t>
            </w:r>
          </w:p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EKO d.o.o.</w:t>
            </w:r>
          </w:p>
        </w:tc>
      </w:tr>
      <w:tr w:rsidR="004E035C">
        <w:trPr>
          <w:trHeight w:val="413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  <w:r>
              <w:rPr>
                <w:lang w:val="hr-HR"/>
              </w:rPr>
              <w:t xml:space="preserve">11. </w:t>
            </w:r>
          </w:p>
        </w:tc>
        <w:tc>
          <w:tcPr>
            <w:tcW w:w="3008" w:type="dxa"/>
          </w:tcPr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>ODRŽAVANJE NASELJA POTIRNA</w:t>
            </w:r>
          </w:p>
        </w:tc>
        <w:tc>
          <w:tcPr>
            <w:tcW w:w="2558" w:type="dxa"/>
          </w:tcPr>
          <w:p w:rsidR="004E035C" w:rsidRDefault="004E035C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</w:tc>
        <w:tc>
          <w:tcPr>
            <w:tcW w:w="2046" w:type="dxa"/>
          </w:tcPr>
          <w:p w:rsidR="004E035C" w:rsidRDefault="004E035C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50.000,00</w:t>
            </w:r>
          </w:p>
        </w:tc>
        <w:tc>
          <w:tcPr>
            <w:tcW w:w="2200" w:type="dxa"/>
          </w:tcPr>
          <w:p w:rsidR="004E035C" w:rsidRPr="00CB004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OPĆINA BLATO</w:t>
            </w:r>
          </w:p>
        </w:tc>
      </w:tr>
      <w:tr w:rsidR="004E035C">
        <w:trPr>
          <w:trHeight w:val="1528"/>
        </w:trPr>
        <w:tc>
          <w:tcPr>
            <w:tcW w:w="703" w:type="dxa"/>
          </w:tcPr>
          <w:p w:rsidR="004E035C" w:rsidRDefault="004E035C" w:rsidP="00076DA1">
            <w:pPr>
              <w:rPr>
                <w:lang w:val="hr-HR"/>
              </w:rPr>
            </w:pPr>
          </w:p>
        </w:tc>
        <w:tc>
          <w:tcPr>
            <w:tcW w:w="3008" w:type="dxa"/>
          </w:tcPr>
          <w:p w:rsidR="004E035C" w:rsidRPr="00D75E9D" w:rsidRDefault="004E035C" w:rsidP="00076DA1">
            <w:pPr>
              <w:pStyle w:val="Heading4"/>
              <w:rPr>
                <w:b w:val="0"/>
                <w:bCs w:val="0"/>
              </w:rPr>
            </w:pPr>
            <w:r w:rsidRPr="00D75E9D">
              <w:rPr>
                <w:b w:val="0"/>
                <w:bCs w:val="0"/>
              </w:rPr>
              <w:t>UKUPNO:</w:t>
            </w:r>
          </w:p>
          <w:p w:rsidR="004E035C" w:rsidRDefault="004E035C" w:rsidP="00076DA1">
            <w:pPr>
              <w:rPr>
                <w:lang w:val="hr-HR"/>
              </w:rPr>
            </w:pPr>
          </w:p>
          <w:p w:rsidR="004E035C" w:rsidRPr="00D75E9D" w:rsidRDefault="004E035C" w:rsidP="00076DA1">
            <w:pPr>
              <w:rPr>
                <w:b/>
                <w:bCs/>
                <w:lang w:val="hr-HR"/>
              </w:rPr>
            </w:pPr>
            <w:r w:rsidRPr="00D75E9D">
              <w:rPr>
                <w:b/>
                <w:bCs/>
                <w:lang w:val="hr-HR"/>
              </w:rPr>
              <w:t>SVEUKUPNA VRIJEDNOST PROGRAMA</w:t>
            </w:r>
          </w:p>
          <w:p w:rsidR="004E035C" w:rsidRPr="00E371C7" w:rsidRDefault="004E035C" w:rsidP="00076DA1">
            <w:pPr>
              <w:rPr>
                <w:lang w:val="hr-HR"/>
              </w:rPr>
            </w:pPr>
          </w:p>
        </w:tc>
        <w:tc>
          <w:tcPr>
            <w:tcW w:w="2558" w:type="dxa"/>
          </w:tcPr>
          <w:p w:rsidR="004E035C" w:rsidRDefault="004E035C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2.277.000,00</w:t>
            </w:r>
          </w:p>
          <w:p w:rsidR="004E035C" w:rsidRDefault="004E035C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825.000,00</w:t>
            </w:r>
          </w:p>
          <w:p w:rsidR="004E035C" w:rsidRDefault="004E035C" w:rsidP="00076DA1">
            <w:pPr>
              <w:jc w:val="center"/>
              <w:rPr>
                <w:lang w:val="hr-HR"/>
              </w:rPr>
            </w:pPr>
          </w:p>
          <w:p w:rsidR="004E035C" w:rsidRDefault="004E035C" w:rsidP="00076DA1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3.102.000,00  </w:t>
            </w:r>
          </w:p>
        </w:tc>
        <w:tc>
          <w:tcPr>
            <w:tcW w:w="2046" w:type="dxa"/>
          </w:tcPr>
          <w:p w:rsidR="004E035C" w:rsidRDefault="004E035C" w:rsidP="007A52A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2.427.000,00</w:t>
            </w:r>
          </w:p>
          <w:p w:rsidR="004E035C" w:rsidRDefault="004E035C" w:rsidP="007A52A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 xml:space="preserve">   825.000,00</w:t>
            </w:r>
          </w:p>
          <w:p w:rsidR="004E035C" w:rsidRDefault="004E035C" w:rsidP="007A52A7">
            <w:pPr>
              <w:jc w:val="center"/>
              <w:rPr>
                <w:lang w:val="hr-HR"/>
              </w:rPr>
            </w:pPr>
          </w:p>
          <w:p w:rsidR="004E035C" w:rsidRDefault="004E035C" w:rsidP="007A52A7">
            <w:pPr>
              <w:jc w:val="center"/>
              <w:rPr>
                <w:lang w:val="hr-HR"/>
              </w:rPr>
            </w:pPr>
            <w:r>
              <w:rPr>
                <w:lang w:val="hr-HR"/>
              </w:rPr>
              <w:t>3.252.000,00</w:t>
            </w:r>
          </w:p>
        </w:tc>
        <w:tc>
          <w:tcPr>
            <w:tcW w:w="2200" w:type="dxa"/>
          </w:tcPr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OPĆINA  BLATO   </w:t>
            </w:r>
          </w:p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EKO d.o.o.</w:t>
            </w:r>
          </w:p>
          <w:p w:rsidR="004E035C" w:rsidRPr="001B35F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16"/>
                <w:szCs w:val="16"/>
                <w:lang w:val="hr-HR"/>
              </w:rPr>
              <w:t xml:space="preserve">         </w:t>
            </w:r>
            <w:r w:rsidRPr="001B35FC">
              <w:rPr>
                <w:sz w:val="20"/>
                <w:szCs w:val="20"/>
                <w:lang w:val="hr-HR"/>
              </w:rPr>
              <w:t xml:space="preserve">  </w:t>
            </w:r>
          </w:p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        </w:t>
            </w:r>
          </w:p>
          <w:p w:rsidR="004E035C" w:rsidRDefault="004E035C" w:rsidP="00076DA1">
            <w:pPr>
              <w:rPr>
                <w:sz w:val="20"/>
                <w:szCs w:val="20"/>
                <w:lang w:val="hr-HR"/>
              </w:rPr>
            </w:pPr>
            <w:r>
              <w:rPr>
                <w:sz w:val="20"/>
                <w:szCs w:val="20"/>
                <w:lang w:val="hr-HR"/>
              </w:rPr>
              <w:t xml:space="preserve"> </w:t>
            </w:r>
          </w:p>
          <w:p w:rsidR="004E035C" w:rsidRDefault="004E035C" w:rsidP="00076DA1">
            <w:pPr>
              <w:jc w:val="center"/>
              <w:rPr>
                <w:sz w:val="20"/>
                <w:szCs w:val="20"/>
                <w:lang w:val="hr-HR"/>
              </w:rPr>
            </w:pPr>
          </w:p>
        </w:tc>
      </w:tr>
    </w:tbl>
    <w:p w:rsidR="004E035C" w:rsidRPr="00FC2FDC" w:rsidRDefault="004E035C" w:rsidP="00FC2FDC">
      <w:pPr>
        <w:jc w:val="center"/>
        <w:rPr>
          <w:b/>
          <w:bCs/>
          <w:sz w:val="28"/>
          <w:szCs w:val="28"/>
        </w:rPr>
      </w:pPr>
      <w:r w:rsidRPr="00FC2FDC">
        <w:rPr>
          <w:b/>
          <w:bCs/>
          <w:sz w:val="28"/>
          <w:szCs w:val="28"/>
        </w:rPr>
        <w:t>IZMJENE I DOPUNE PROGRAMA ODRŽAVANJA KOMUNALNE INFRASTRUKTURE I OPSEG RADOVA ODRŽAVANJA UREĐENOG GRAĐEVINSKOG ZEMLJIŠTA ZA 2022. GODINU</w:t>
      </w:r>
    </w:p>
    <w:p w:rsidR="004E035C" w:rsidRDefault="004E035C">
      <w:r>
        <w:t xml:space="preserve"> </w:t>
      </w:r>
    </w:p>
    <w:p w:rsidR="004E035C" w:rsidRDefault="004E035C">
      <w:r>
        <w:t>Napomena: Izmjene se odnose na točku 7. Održavanje nerazvrstanih cesta, odnosno usluge asfaltiranja koje su izvršili Dubrovnik ceste d.d. u prethodnom periodu.</w:t>
      </w:r>
    </w:p>
    <w:sectPr w:rsidR="004E035C" w:rsidSect="00FA4114">
      <w:pgSz w:w="12240" w:h="15840"/>
      <w:pgMar w:top="1417" w:right="1440" w:bottom="1417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A14CD5"/>
    <w:multiLevelType w:val="hybridMultilevel"/>
    <w:tmpl w:val="DB887530"/>
    <w:lvl w:ilvl="0" w:tplc="EA7E6E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2FDC"/>
    <w:rsid w:val="00076DA1"/>
    <w:rsid w:val="001B35FC"/>
    <w:rsid w:val="003D51F9"/>
    <w:rsid w:val="00415FA5"/>
    <w:rsid w:val="00455E40"/>
    <w:rsid w:val="004E035C"/>
    <w:rsid w:val="0055094D"/>
    <w:rsid w:val="00561455"/>
    <w:rsid w:val="00642FEF"/>
    <w:rsid w:val="007A52A7"/>
    <w:rsid w:val="008D0076"/>
    <w:rsid w:val="00B408C5"/>
    <w:rsid w:val="00C632D9"/>
    <w:rsid w:val="00CB004C"/>
    <w:rsid w:val="00CD646E"/>
    <w:rsid w:val="00D75E9D"/>
    <w:rsid w:val="00DC095C"/>
    <w:rsid w:val="00E371C7"/>
    <w:rsid w:val="00FA4114"/>
    <w:rsid w:val="00FC2F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2FDC"/>
    <w:rPr>
      <w:rFonts w:ascii="Times New Roman" w:eastAsia="Times New Roman" w:hAnsi="Times New Roman"/>
      <w:sz w:val="24"/>
      <w:szCs w:val="24"/>
      <w:lang w:val="en-GB" w:eastAsia="en-US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C2FDC"/>
    <w:pPr>
      <w:keepNext/>
      <w:jc w:val="center"/>
      <w:outlineLvl w:val="3"/>
    </w:pPr>
    <w:rPr>
      <w:b/>
      <w:bCs/>
      <w:lang w:val="hr-H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uiPriority w:val="99"/>
    <w:locked/>
    <w:rsid w:val="00FC2FDC"/>
    <w:rPr>
      <w:rFonts w:ascii="Times New Roman" w:hAnsi="Times New Roman" w:cs="Times New Roman"/>
      <w:b/>
      <w:bCs/>
      <w:sz w:val="24"/>
      <w:szCs w:val="24"/>
      <w:lang w:val="hr-HR"/>
    </w:rPr>
  </w:style>
  <w:style w:type="paragraph" w:styleId="ListParagraph">
    <w:name w:val="List Paragraph"/>
    <w:basedOn w:val="Normal"/>
    <w:uiPriority w:val="99"/>
    <w:qFormat/>
    <w:rsid w:val="00076DA1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241</Words>
  <Characters>1379</Characters>
  <Application>Microsoft Office Outlook</Application>
  <DocSecurity>0</DocSecurity>
  <Lines>0</Lines>
  <Paragraphs>0</Paragraphs>
  <ScaleCrop>false</ScaleCrop>
  <Company>Grizli777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VRSTE ODRŽAVANJA</dc:title>
  <dc:subject/>
  <dc:creator>PC</dc:creator>
  <cp:keywords/>
  <dc:description/>
  <cp:lastModifiedBy>BRANKA</cp:lastModifiedBy>
  <cp:revision>2</cp:revision>
  <dcterms:created xsi:type="dcterms:W3CDTF">2022-09-16T07:15:00Z</dcterms:created>
  <dcterms:modified xsi:type="dcterms:W3CDTF">2022-09-16T07:15:00Z</dcterms:modified>
</cp:coreProperties>
</file>