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65" w:rsidRPr="00E93A88" w:rsidRDefault="00FE5965" w:rsidP="00FE5965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PRIJEDLOG</w:t>
      </w:r>
    </w:p>
    <w:p w:rsidR="001C5BEC" w:rsidRPr="007B5DF4" w:rsidRDefault="00BB68AF" w:rsidP="007B5DF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Na temelju članaka 31. stavka 2.</w:t>
      </w:r>
      <w:r w:rsidR="00FE5965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i 31.</w:t>
      </w:r>
      <w:r w:rsidR="00AA23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a Zakona o lokalnoj i područnoj (regionalnoj) samoupravi („Narodne novine“, broj 33/01, 60/01, 129/05, 109/07, 125/08, 36/09, 150/11, 144/12, 19/13-pročišćeni tekst, 137/15-ispravak, 123/17,</w:t>
      </w:r>
      <w:r w:rsidR="00AA2319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98/19 i 144/20), a u svezi s člankom 32. Zakona o izmjenama i dopunama Zakona o lokalnoj i područnoj (regionalnoj) samoupravi („Narodne </w:t>
      </w:r>
      <w:r w:rsidR="00734D52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novine“, broj 144/20), </w:t>
      </w:r>
      <w:r w:rsidR="00734D52" w:rsidRPr="00E93A88">
        <w:rPr>
          <w:rFonts w:ascii="Times New Roman" w:hAnsi="Times New Roman" w:cs="Times New Roman"/>
          <w:sz w:val="24"/>
          <w:szCs w:val="24"/>
          <w:lang w:val="hr-HR"/>
        </w:rPr>
        <w:t>članka 28. Statuta Općine Blato („Službeni glasnik Općine Blato“ broj 3/20</w:t>
      </w:r>
      <w:r w:rsidR="00FE5965" w:rsidRPr="00E93A88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734D52"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E5965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 </w:t>
      </w:r>
      <w:r w:rsidR="00FE5965" w:rsidRPr="00E93A88">
        <w:rPr>
          <w:rFonts w:ascii="Times New Roman" w:hAnsi="Times New Roman" w:cs="Times New Roman"/>
          <w:sz w:val="24"/>
          <w:szCs w:val="24"/>
          <w:lang w:val="hr-HR"/>
        </w:rPr>
        <w:t>članka 16. Poslovnika Općinskog vijeća Općine Blato („Službeni glasnik Općine Blato“ broj 1/18 i 2/18-ispravak), Op</w:t>
      </w:r>
      <w:r w:rsidR="00FE5965"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="00FE5965" w:rsidRPr="00E93A88">
        <w:rPr>
          <w:rFonts w:ascii="Times New Roman" w:hAnsi="Times New Roman" w:cs="Times New Roman"/>
          <w:sz w:val="24"/>
          <w:szCs w:val="24"/>
          <w:lang w:val="hr-HR"/>
        </w:rPr>
        <w:t>insko vije</w:t>
      </w:r>
      <w:r w:rsidR="00FE5965" w:rsidRPr="00E93A88">
        <w:rPr>
          <w:rFonts w:ascii="Times New Roman" w:eastAsia="TT2E6o00" w:hAnsi="Times New Roman" w:cs="Times New Roman"/>
          <w:sz w:val="24"/>
          <w:szCs w:val="24"/>
          <w:lang w:val="hr-HR"/>
        </w:rPr>
        <w:t>ć</w:t>
      </w:r>
      <w:r w:rsidR="00FE5965"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e Općine Blato na svojoj ……. sjednici održanoj  …… ….. </w:t>
      </w:r>
      <w:r w:rsidR="001C5BEC" w:rsidRPr="00E93A88">
        <w:rPr>
          <w:rFonts w:ascii="Times New Roman" w:hAnsi="Times New Roman" w:cs="Times New Roman"/>
          <w:sz w:val="24"/>
          <w:szCs w:val="24"/>
          <w:lang w:val="hr-HR"/>
        </w:rPr>
        <w:t>2021</w:t>
      </w:r>
      <w:r w:rsidR="00FE5965" w:rsidRPr="00E93A88">
        <w:rPr>
          <w:rFonts w:ascii="Times New Roman" w:hAnsi="Times New Roman" w:cs="Times New Roman"/>
          <w:sz w:val="24"/>
          <w:szCs w:val="24"/>
          <w:lang w:val="hr-HR"/>
        </w:rPr>
        <w:t>. godine, donijelo je</w:t>
      </w:r>
    </w:p>
    <w:p w:rsidR="001C5BEC" w:rsidRPr="00E93A88" w:rsidRDefault="001C5BEC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b/>
          <w:sz w:val="24"/>
          <w:szCs w:val="24"/>
          <w:lang w:val="hr-HR"/>
        </w:rPr>
        <w:t>ODLUKU</w:t>
      </w:r>
    </w:p>
    <w:p w:rsidR="00E93A88" w:rsidRPr="00E93A88" w:rsidRDefault="006D13F7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b/>
          <w:sz w:val="24"/>
          <w:szCs w:val="24"/>
          <w:lang w:val="hr-HR"/>
        </w:rPr>
        <w:t>o visini naknade za rad članovima</w:t>
      </w:r>
    </w:p>
    <w:p w:rsidR="00E93A88" w:rsidRPr="00E93A88" w:rsidRDefault="006D13F7" w:rsidP="00FB4D3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Općinskog vijeća Općine Blato</w:t>
      </w:r>
    </w:p>
    <w:p w:rsidR="00E93A88" w:rsidRPr="00E93A88" w:rsidRDefault="00E93A88" w:rsidP="00E93A8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000E4" w:rsidRPr="00E93A88" w:rsidRDefault="00FF0AC2" w:rsidP="00E93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Članak1.</w:t>
      </w:r>
    </w:p>
    <w:p w:rsidR="00E93A88" w:rsidRPr="00E93A88" w:rsidRDefault="00E93A88" w:rsidP="00E93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93A88" w:rsidRPr="00E93A88" w:rsidRDefault="00FF0AC2" w:rsidP="003451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Ovom Odlukom utvrđuje se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visina naknade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za rad članovima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Općinskog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vijeća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Općine Blato </w:t>
      </w:r>
      <w:r w:rsidR="00FB4D37">
        <w:rPr>
          <w:rFonts w:ascii="Times New Roman" w:eastAsia="Times New Roman" w:hAnsi="Times New Roman" w:cs="Times New Roman"/>
          <w:sz w:val="24"/>
          <w:szCs w:val="24"/>
          <w:lang w:val="hr-HR"/>
        </w:rPr>
        <w:t>(u dalj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njem tekstu: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Općinsko vijeće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).</w:t>
      </w:r>
    </w:p>
    <w:p w:rsidR="001000E4" w:rsidRPr="00E93A88" w:rsidRDefault="00FF0AC2" w:rsidP="00E93A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Sredstva za naknade iz stavka 1. ovoga članka osiguravaju se u Proračunu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Općine Blato.</w:t>
      </w:r>
    </w:p>
    <w:p w:rsidR="001000E4" w:rsidRPr="00E93A88" w:rsidRDefault="001000E4" w:rsidP="00F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93A88" w:rsidRPr="00E93A88" w:rsidRDefault="00E93A88" w:rsidP="00E93A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Članak 2</w:t>
      </w:r>
    </w:p>
    <w:p w:rsidR="001000E4" w:rsidRPr="00E93A88" w:rsidRDefault="001000E4" w:rsidP="00457A7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00E4" w:rsidRPr="00E93A88" w:rsidRDefault="00FF0AC2" w:rsidP="00457A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Član 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>Općinskog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vijeća ima pravo na naknadu za rad u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Općinskom vijeću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, a određuje se u neto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iznosu po članu </w:t>
      </w:r>
      <w:r w:rsidR="00E93A88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Općinskog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vijeća tako da ukupna godišnja neto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naknada po članu 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Općinskog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vij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>eća ne smije iznositi više od 6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.000,00 kuna.</w:t>
      </w:r>
    </w:p>
    <w:p w:rsidR="00116EBD" w:rsidRDefault="00116EBD" w:rsidP="00FE59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00E4" w:rsidRDefault="00457A76" w:rsidP="00116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Članak 3</w:t>
      </w:r>
      <w:r w:rsidR="00FF0AC2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FB4D37" w:rsidRPr="00E93A88" w:rsidRDefault="00FB4D37" w:rsidP="00116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1000E4" w:rsidRPr="00E93A88" w:rsidRDefault="00FF0AC2" w:rsidP="00457A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Članu 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>Općinskog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vijeća pripada naknada za rad u </w:t>
      </w:r>
      <w:r w:rsidR="00116EBD">
        <w:rPr>
          <w:rFonts w:ascii="Times New Roman" w:eastAsia="Times New Roman" w:hAnsi="Times New Roman" w:cs="Times New Roman"/>
          <w:sz w:val="24"/>
          <w:szCs w:val="24"/>
          <w:lang w:val="hr-HR"/>
        </w:rPr>
        <w:t>Općinskom vijeću u neto iznosu od 240</w:t>
      </w:r>
      <w:r w:rsidR="0034514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,00 kuna, </w:t>
      </w:r>
      <w:r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 </w:t>
      </w:r>
      <w:r w:rsidR="00457A76">
        <w:rPr>
          <w:rFonts w:ascii="Times New Roman" w:eastAsia="Times New Roman" w:hAnsi="Times New Roman" w:cs="Times New Roman"/>
          <w:sz w:val="24"/>
          <w:szCs w:val="24"/>
          <w:lang w:val="hr-HR"/>
        </w:rPr>
        <w:t>nazočnosti na sjednicama Općinskog vijeća</w:t>
      </w:r>
      <w:r w:rsidR="00345145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345145" w:rsidRPr="0034514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345145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>s pripadajućim porezima i doprinosima</w:t>
      </w:r>
      <w:r w:rsidR="00345145">
        <w:rPr>
          <w:rFonts w:ascii="Times New Roman" w:eastAsia="Times New Roman" w:hAnsi="Times New Roman" w:cs="Times New Roman"/>
          <w:sz w:val="24"/>
          <w:szCs w:val="24"/>
          <w:lang w:val="hr-HR"/>
        </w:rPr>
        <w:t>.</w:t>
      </w:r>
    </w:p>
    <w:p w:rsidR="001000E4" w:rsidRPr="007B5DF4" w:rsidRDefault="00457A76" w:rsidP="00457A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P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redsjedniku 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Općinskog 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vijeća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prip</w:t>
      </w:r>
      <w:r w:rsidR="00FB4D37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ada naknada u neto iznosu od 75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0,00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kuna mjesečno, s pripadajućim porezima i doprinosima.</w:t>
      </w:r>
    </w:p>
    <w:p w:rsidR="000823FF" w:rsidRDefault="00457A76" w:rsidP="0034514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P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otpredsjedni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ku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Općinskog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vijeća pripada naknada u neto iznosu od </w:t>
      </w:r>
      <w:r w:rsidR="007B5DF4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375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,00</w:t>
      </w:r>
      <w:r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  <w:r w:rsidR="00FF0AC2" w:rsidRPr="007B5DF4">
        <w:rPr>
          <w:rFonts w:ascii="Times New Roman" w:eastAsia="Times New Roman" w:hAnsi="Times New Roman" w:cs="Times New Roman"/>
          <w:sz w:val="24"/>
          <w:szCs w:val="24"/>
          <w:lang w:val="hr-HR"/>
        </w:rPr>
        <w:t>kuna mjesečno, s</w:t>
      </w:r>
      <w:r w:rsidR="00FF0AC2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pripadajućim porezima i doprinosima.</w:t>
      </w:r>
    </w:p>
    <w:p w:rsidR="000823FF" w:rsidRPr="00E93A88" w:rsidRDefault="000823FF" w:rsidP="00FF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FF0AC2" w:rsidRDefault="00FB4D37" w:rsidP="00FB4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Članak 4.</w:t>
      </w:r>
    </w:p>
    <w:p w:rsidR="00FB4D37" w:rsidRDefault="00FB4D37" w:rsidP="00FB4D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345145" w:rsidRDefault="00FB4D37" w:rsidP="00FB4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Stupanjem na snagu</w:t>
      </w:r>
      <w:r w:rsidR="00132E7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ove </w:t>
      </w:r>
      <w:r w:rsidR="000823F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Odluke prestaje važiti Odluka o koeficijentima za određivanje naknade troškova za rad vijećnika u Općinskom vijeću Općine Blato </w:t>
      </w:r>
      <w:r w:rsidR="000823FF" w:rsidRPr="00E93A88">
        <w:rPr>
          <w:rFonts w:ascii="Times New Roman" w:hAnsi="Times New Roman" w:cs="Times New Roman"/>
          <w:sz w:val="24"/>
          <w:szCs w:val="24"/>
          <w:lang w:val="hr-HR"/>
        </w:rPr>
        <w:t>(„Službeni glasnik Općine Blato“ broj</w:t>
      </w:r>
      <w:r w:rsidR="000823FF">
        <w:rPr>
          <w:rFonts w:ascii="Times New Roman" w:hAnsi="Times New Roman" w:cs="Times New Roman"/>
          <w:sz w:val="24"/>
          <w:szCs w:val="24"/>
          <w:lang w:val="hr-HR"/>
        </w:rPr>
        <w:t xml:space="preserve"> 14/10, 3/20, 5/20, 6/20 i 8/20)</w:t>
      </w:r>
      <w:r w:rsidR="0034514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345145" w:rsidRDefault="00345145" w:rsidP="0034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Članak 5.</w:t>
      </w:r>
    </w:p>
    <w:p w:rsidR="00345145" w:rsidRPr="00345145" w:rsidRDefault="00345145" w:rsidP="003451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345145" w:rsidRDefault="00345145" w:rsidP="0030023A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45145">
        <w:rPr>
          <w:rFonts w:ascii="Times New Roman" w:hAnsi="Times New Roman" w:cs="Times New Roman"/>
          <w:sz w:val="24"/>
          <w:szCs w:val="24"/>
          <w:lang w:val="hr-HR"/>
        </w:rPr>
        <w:tab/>
        <w:t xml:space="preserve">Ova Odluka </w:t>
      </w:r>
      <w:r w:rsidR="00AA2319">
        <w:rPr>
          <w:rFonts w:ascii="Times New Roman" w:hAnsi="Times New Roman" w:cs="Times New Roman"/>
          <w:sz w:val="24"/>
          <w:szCs w:val="24"/>
          <w:lang w:val="hr-HR"/>
        </w:rPr>
        <w:t xml:space="preserve"> objavit će se u „Službenom</w:t>
      </w:r>
      <w:r w:rsidR="00AA2319"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glasnik</w:t>
      </w:r>
      <w:r w:rsidR="00AA2319">
        <w:rPr>
          <w:rFonts w:ascii="Times New Roman" w:hAnsi="Times New Roman" w:cs="Times New Roman"/>
          <w:sz w:val="24"/>
          <w:szCs w:val="24"/>
          <w:lang w:val="hr-HR"/>
        </w:rPr>
        <w:t xml:space="preserve">u Općine Blato“, a </w:t>
      </w:r>
      <w:r w:rsidRPr="00345145">
        <w:rPr>
          <w:rFonts w:ascii="Times New Roman" w:hAnsi="Times New Roman" w:cs="Times New Roman"/>
          <w:sz w:val="24"/>
          <w:szCs w:val="24"/>
          <w:lang w:val="hr-HR"/>
        </w:rPr>
        <w:t xml:space="preserve">stupa na snagu na dan stupanja na snagu Odluke o raspisivanju prvih slijedećih redovnih lokalnih izbora za članove </w:t>
      </w:r>
      <w:r w:rsidRPr="00345145">
        <w:rPr>
          <w:rFonts w:ascii="Times New Roman" w:hAnsi="Times New Roman" w:cs="Times New Roman"/>
          <w:sz w:val="24"/>
          <w:szCs w:val="24"/>
          <w:lang w:val="hr-HR"/>
        </w:rPr>
        <w:lastRenderedPageBreak/>
        <w:t>predstavničkih tijela jedinica lokalne i područne (regionalne) samouprave te općinske načelnik, gradonačelnike i župane.</w:t>
      </w:r>
    </w:p>
    <w:p w:rsidR="0030023A" w:rsidRPr="0030023A" w:rsidRDefault="0030023A" w:rsidP="0030023A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345145" w:rsidRPr="00345145" w:rsidRDefault="00345145" w:rsidP="00345145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KLASA: </w:t>
      </w:r>
    </w:p>
    <w:p w:rsidR="00345145" w:rsidRPr="00345145" w:rsidRDefault="00345145" w:rsidP="00345145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URBROJ: </w:t>
      </w:r>
    </w:p>
    <w:p w:rsidR="00345145" w:rsidRPr="00345145" w:rsidRDefault="00345145" w:rsidP="00345145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Blato</w:t>
      </w:r>
      <w:proofErr w:type="spellEnd"/>
      <w:r w:rsidRPr="00345145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Pr="00345145">
        <w:rPr>
          <w:rFonts w:ascii="Times New Roman" w:hAnsi="Times New Roman" w:cs="Times New Roman"/>
          <w:sz w:val="24"/>
          <w:szCs w:val="24"/>
          <w:lang w:val="it-IT"/>
        </w:rPr>
        <w:t>………</w:t>
      </w:r>
      <w:proofErr w:type="spellEnd"/>
      <w:proofErr w:type="gramStart"/>
      <w:r w:rsidRPr="00345145">
        <w:rPr>
          <w:rFonts w:ascii="Times New Roman" w:hAnsi="Times New Roman" w:cs="Times New Roman"/>
          <w:sz w:val="24"/>
          <w:szCs w:val="24"/>
          <w:lang w:val="it-IT"/>
        </w:rPr>
        <w:t>..</w:t>
      </w:r>
      <w:proofErr w:type="gramEnd"/>
      <w:r w:rsidRPr="00345145">
        <w:rPr>
          <w:rFonts w:ascii="Times New Roman" w:hAnsi="Times New Roman" w:cs="Times New Roman"/>
          <w:sz w:val="24"/>
          <w:szCs w:val="24"/>
          <w:lang w:val="it-IT"/>
        </w:rPr>
        <w:t>2021.. godine</w:t>
      </w:r>
    </w:p>
    <w:p w:rsidR="00345145" w:rsidRPr="00345145" w:rsidRDefault="00345145" w:rsidP="00345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5145">
        <w:rPr>
          <w:rFonts w:ascii="Times New Roman" w:hAnsi="Times New Roman" w:cs="Times New Roman"/>
          <w:sz w:val="24"/>
          <w:szCs w:val="24"/>
        </w:rPr>
        <w:tab/>
      </w:r>
      <w:r w:rsidRPr="00345145">
        <w:rPr>
          <w:rFonts w:ascii="Times New Roman" w:hAnsi="Times New Roman" w:cs="Times New Roman"/>
          <w:sz w:val="24"/>
          <w:szCs w:val="24"/>
        </w:rPr>
        <w:tab/>
      </w:r>
      <w:r w:rsidRPr="00345145">
        <w:rPr>
          <w:rFonts w:ascii="Times New Roman" w:hAnsi="Times New Roman" w:cs="Times New Roman"/>
          <w:sz w:val="24"/>
          <w:szCs w:val="24"/>
        </w:rPr>
        <w:tab/>
        <w:t>OPĆINSKO VIJEĆE</w:t>
      </w:r>
    </w:p>
    <w:p w:rsidR="00345145" w:rsidRPr="00345145" w:rsidRDefault="00345145" w:rsidP="00345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45145">
        <w:rPr>
          <w:rFonts w:ascii="Times New Roman" w:hAnsi="Times New Roman" w:cs="Times New Roman"/>
          <w:sz w:val="24"/>
          <w:szCs w:val="24"/>
        </w:rPr>
        <w:t>PREDSJEDNICA</w:t>
      </w:r>
    </w:p>
    <w:p w:rsidR="00345145" w:rsidRPr="00345145" w:rsidRDefault="00345145" w:rsidP="003451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45145">
        <w:rPr>
          <w:rFonts w:ascii="Times New Roman" w:hAnsi="Times New Roman" w:cs="Times New Roman"/>
          <w:sz w:val="24"/>
          <w:szCs w:val="24"/>
        </w:rPr>
        <w:t>Marija</w:t>
      </w:r>
      <w:proofErr w:type="spellEnd"/>
      <w:r w:rsidRPr="00345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145">
        <w:rPr>
          <w:rFonts w:ascii="Times New Roman" w:hAnsi="Times New Roman" w:cs="Times New Roman"/>
          <w:sz w:val="24"/>
          <w:szCs w:val="24"/>
        </w:rPr>
        <w:t>Bačić</w:t>
      </w:r>
      <w:proofErr w:type="spellEnd"/>
      <w:r w:rsidRPr="003451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345145">
        <w:rPr>
          <w:rFonts w:ascii="Times New Roman" w:hAnsi="Times New Roman" w:cs="Times New Roman"/>
          <w:sz w:val="24"/>
          <w:szCs w:val="24"/>
        </w:rPr>
        <w:t>dr.med.,</w:t>
      </w:r>
      <w:proofErr w:type="gramEnd"/>
      <w:r w:rsidRPr="003451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5145">
        <w:rPr>
          <w:rFonts w:ascii="Times New Roman" w:hAnsi="Times New Roman" w:cs="Times New Roman"/>
          <w:sz w:val="24"/>
          <w:szCs w:val="24"/>
        </w:rPr>
        <w:t>v.r</w:t>
      </w:r>
      <w:proofErr w:type="spellEnd"/>
      <w:r w:rsidRPr="00345145">
        <w:rPr>
          <w:rFonts w:ascii="Times New Roman" w:hAnsi="Times New Roman" w:cs="Times New Roman"/>
          <w:sz w:val="24"/>
          <w:szCs w:val="24"/>
        </w:rPr>
        <w:t>.</w:t>
      </w:r>
    </w:p>
    <w:p w:rsidR="00FF0AC2" w:rsidRDefault="00FF0AC2" w:rsidP="00345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345145" w:rsidRDefault="00345145" w:rsidP="00345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345145" w:rsidRPr="00345145" w:rsidRDefault="00345145" w:rsidP="00345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O b r a z l o ž e n j e</w:t>
      </w:r>
    </w:p>
    <w:p w:rsidR="00FF0AC2" w:rsidRPr="00E93A88" w:rsidRDefault="00FF0AC2" w:rsidP="00FF0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>Hrvatski sabor je dana 15. prosinca 2020. godine donio Zakon o izmjenama i dopunama Zakona o lokalnoj i područnoj (regionalnoj) samoupravi i Zakon o izmjenama i dopunama Zakona o lokalnim izborima koji su objavljeni u „Narodnim novinama“ broj 144 od 23. prosinca 2020. godine te je stupio na snagu dana 24. prosinca 2020. godine.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>U članku 32. Zakona o izmjenama i dopunama Zakona o lokalnoj i područnoj (regionalnoj) samoupravi („Narodne novine“, broj 144/20.) propisano je da su jedinice lokalne i područne (regionalne) samouprave dužne uskladiti svoje statute i druge opće akte s odredbama navedenog zakona u roku od 60 dana njegovog stupanja na snagu.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U članku 10. Zakona o izmjenama i dopunama Zakona o lokalnoj i područnoj (regionalnoj) samoupravi („Narodne novine“, broj 144/20.) Zakon je dopunjen s novim člankom 31.a kojom je određen najviši iznos godišnje neto naknade za člana predstavničkog tijela prema broju stanovnika jedinice lokalne odnosno područne (regionalne) samouprave tako da je u općini koja ima od 1000 do 5000 stanovnika, kao što ima Općina </w:t>
      </w:r>
      <w:r w:rsidR="00345145">
        <w:rPr>
          <w:rFonts w:ascii="Times New Roman" w:hAnsi="Times New Roman" w:cs="Times New Roman"/>
          <w:sz w:val="24"/>
          <w:szCs w:val="24"/>
          <w:lang w:val="hr-HR"/>
        </w:rPr>
        <w:t>Blato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, iznosi 6.000,00 kuna, s tim da se predsjedniku predstavničkog tijela naknada može odrediti u iznosu uvećanom najviše za 50% a potpredsjedniku za 30% pripadajuće naknade za člana predstavničkog tijela.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Sada važećom </w:t>
      </w:r>
      <w:r w:rsidR="00345145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Odlukom o koeficijentima za određivanje naknade troškova za rad vijećnika u Općinskom vijeću Općine Blato </w:t>
      </w:r>
      <w:r w:rsidR="00345145" w:rsidRPr="00E93A88">
        <w:rPr>
          <w:rFonts w:ascii="Times New Roman" w:hAnsi="Times New Roman" w:cs="Times New Roman"/>
          <w:sz w:val="24"/>
          <w:szCs w:val="24"/>
          <w:lang w:val="hr-HR"/>
        </w:rPr>
        <w:t>(„Službeni glasnik Općine Blato“ broj</w:t>
      </w:r>
      <w:r w:rsidR="00345145">
        <w:rPr>
          <w:rFonts w:ascii="Times New Roman" w:hAnsi="Times New Roman" w:cs="Times New Roman"/>
          <w:sz w:val="24"/>
          <w:szCs w:val="24"/>
          <w:lang w:val="hr-HR"/>
        </w:rPr>
        <w:t xml:space="preserve"> 14/10, 3/20, 5/20, 6/20 i 8/20)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naknada je određena u sljedećim iznosima: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-predsjedniku Općinskog vijeća </w:t>
      </w:r>
      <w:r w:rsidR="004E5F90">
        <w:rPr>
          <w:rFonts w:ascii="Times New Roman" w:hAnsi="Times New Roman" w:cs="Times New Roman"/>
          <w:sz w:val="24"/>
          <w:szCs w:val="24"/>
          <w:lang w:val="hr-HR"/>
        </w:rPr>
        <w:t xml:space="preserve">(umnoškom osnovice i koeficijenta)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u mjesečnom neto iznosu od 1.</w:t>
      </w:r>
      <w:r w:rsidR="00345145">
        <w:rPr>
          <w:rFonts w:ascii="Times New Roman" w:hAnsi="Times New Roman" w:cs="Times New Roman"/>
          <w:sz w:val="24"/>
          <w:szCs w:val="24"/>
          <w:lang w:val="hr-HR"/>
        </w:rPr>
        <w:t>598,98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kuna, što godišnje iznosi </w:t>
      </w:r>
      <w:r w:rsidR="009045DA" w:rsidRPr="009045DA">
        <w:rPr>
          <w:rFonts w:ascii="Times New Roman" w:hAnsi="Times New Roman" w:cs="Times New Roman"/>
          <w:sz w:val="24"/>
          <w:szCs w:val="24"/>
          <w:lang w:val="hr-HR"/>
        </w:rPr>
        <w:t>19.187,76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kuna i što je više od najvišeg iznosa određenog Zakonom koji iznosi 9.000,00 kuna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-potpredsjedniku Općinskog vijeća 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 xml:space="preserve">(umnoškom osnovice i koeficijenta)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u mjesečnom neto iznosu od 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>669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>78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kuna što godišnje iznosi </w:t>
      </w:r>
      <w:r w:rsidR="009045DA" w:rsidRPr="009045DA">
        <w:rPr>
          <w:rFonts w:ascii="Times New Roman" w:hAnsi="Times New Roman" w:cs="Times New Roman"/>
          <w:sz w:val="24"/>
          <w:szCs w:val="24"/>
          <w:lang w:val="hr-HR"/>
        </w:rPr>
        <w:t>8.037,36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kuna što je 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>više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od najvišeg iznosa određenog Zakonom koji iznosi 7.800,00 kuna,</w:t>
      </w:r>
    </w:p>
    <w:p w:rsidR="00EC19F8" w:rsidRPr="00E93A88" w:rsidRDefault="00EC19F8" w:rsidP="00EC19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-članu Općinskog vijeća 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 xml:space="preserve">(umnoškom osnovice i koeficijenta) </w:t>
      </w:r>
      <w:r w:rsidR="00C313F3" w:rsidRPr="00E93A88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po </w:t>
      </w:r>
      <w:r w:rsidR="00C313F3">
        <w:rPr>
          <w:rFonts w:ascii="Times New Roman" w:eastAsia="Times New Roman" w:hAnsi="Times New Roman" w:cs="Times New Roman"/>
          <w:sz w:val="24"/>
          <w:szCs w:val="24"/>
          <w:lang w:val="hr-HR"/>
        </w:rPr>
        <w:t>nazočnosti na sjednicama Općinskog vijeća,</w:t>
      </w:r>
      <w:r w:rsidR="00C313F3"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 xml:space="preserve">u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neto iznosu od </w:t>
      </w:r>
      <w:r w:rsidR="009045DA">
        <w:rPr>
          <w:rFonts w:ascii="Times New Roman" w:hAnsi="Times New Roman" w:cs="Times New Roman"/>
          <w:sz w:val="24"/>
          <w:szCs w:val="24"/>
          <w:lang w:val="hr-HR"/>
        </w:rPr>
        <w:t>240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>,00 kuna.</w:t>
      </w:r>
    </w:p>
    <w:p w:rsidR="00C313F3" w:rsidRDefault="00EC19F8" w:rsidP="00EC19F8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E93A88">
        <w:rPr>
          <w:rFonts w:ascii="Times New Roman" w:hAnsi="Times New Roman" w:cs="Times New Roman"/>
          <w:sz w:val="24"/>
          <w:szCs w:val="24"/>
          <w:lang w:val="hr-HR"/>
        </w:rPr>
        <w:tab/>
        <w:t xml:space="preserve">Kako je iz gore izloženog vidljivo da naknada predsjedniku 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 xml:space="preserve">i potpredsjedniku </w:t>
      </w:r>
      <w:r w:rsidRPr="00E93A88">
        <w:rPr>
          <w:rFonts w:ascii="Times New Roman" w:hAnsi="Times New Roman" w:cs="Times New Roman"/>
          <w:sz w:val="24"/>
          <w:szCs w:val="24"/>
          <w:lang w:val="hr-HR"/>
        </w:rPr>
        <w:t xml:space="preserve">Općinskog vijeća prelazi limit iz novog članka 31.a Zakona, potrebno je </w:t>
      </w:r>
      <w:r w:rsidR="00C313F3">
        <w:rPr>
          <w:rFonts w:ascii="Times New Roman" w:hAnsi="Times New Roman" w:cs="Times New Roman"/>
          <w:sz w:val="24"/>
          <w:szCs w:val="24"/>
          <w:lang w:val="hr-HR"/>
        </w:rPr>
        <w:t>uskladiti visinu naknade prema predloženome. Predlaže se Općinskom vijeću Općine Blato usvajanje ove Odluke.</w:t>
      </w:r>
    </w:p>
    <w:p w:rsidR="00C313F3" w:rsidRPr="00E93A88" w:rsidRDefault="00C313F3" w:rsidP="00C313F3">
      <w:pPr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OPĆINSKI NAČELNIK</w:t>
      </w:r>
    </w:p>
    <w:p w:rsidR="00EC19F8" w:rsidRPr="00E93A88" w:rsidRDefault="00EC19F8">
      <w:pPr>
        <w:rPr>
          <w:rFonts w:ascii="Times New Roman" w:hAnsi="Times New Roman" w:cs="Times New Roman"/>
          <w:sz w:val="24"/>
          <w:szCs w:val="24"/>
          <w:lang w:val="hr-HR"/>
        </w:rPr>
      </w:pPr>
    </w:p>
    <w:sectPr w:rsidR="00EC19F8" w:rsidRPr="00E93A88" w:rsidSect="0030023A">
      <w:pgSz w:w="12240" w:h="15840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2E6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0AC2"/>
    <w:rsid w:val="000823FF"/>
    <w:rsid w:val="001000E4"/>
    <w:rsid w:val="00115FD8"/>
    <w:rsid w:val="00116EBD"/>
    <w:rsid w:val="00132E7F"/>
    <w:rsid w:val="001C5BEC"/>
    <w:rsid w:val="0030023A"/>
    <w:rsid w:val="0033396F"/>
    <w:rsid w:val="00345145"/>
    <w:rsid w:val="00457A76"/>
    <w:rsid w:val="004E5F90"/>
    <w:rsid w:val="00594768"/>
    <w:rsid w:val="00690525"/>
    <w:rsid w:val="006D13F7"/>
    <w:rsid w:val="006F0166"/>
    <w:rsid w:val="00734D52"/>
    <w:rsid w:val="0079207F"/>
    <w:rsid w:val="007B5DF4"/>
    <w:rsid w:val="009045DA"/>
    <w:rsid w:val="00AA2319"/>
    <w:rsid w:val="00AD78B4"/>
    <w:rsid w:val="00AE330B"/>
    <w:rsid w:val="00BB68AF"/>
    <w:rsid w:val="00C313F3"/>
    <w:rsid w:val="00D5248F"/>
    <w:rsid w:val="00DE6FE1"/>
    <w:rsid w:val="00E93A88"/>
    <w:rsid w:val="00EC19F8"/>
    <w:rsid w:val="00F520F7"/>
    <w:rsid w:val="00FB4D37"/>
    <w:rsid w:val="00FE5965"/>
    <w:rsid w:val="00FF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52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3451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hr-BA" w:eastAsia="ar-SA"/>
    </w:rPr>
  </w:style>
  <w:style w:type="character" w:customStyle="1" w:styleId="TijelotekstaChar">
    <w:name w:val="Tijelo teksta Char"/>
    <w:basedOn w:val="Zadanifontodlomka"/>
    <w:link w:val="Tijeloteksta"/>
    <w:rsid w:val="00345145"/>
    <w:rPr>
      <w:rFonts w:ascii="Times New Roman" w:eastAsia="Times New Roman" w:hAnsi="Times New Roman" w:cs="Times New Roman"/>
      <w:sz w:val="24"/>
      <w:szCs w:val="24"/>
      <w:lang w:val="hr-B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2021-02-19T11:22:00Z</cp:lastPrinted>
  <dcterms:created xsi:type="dcterms:W3CDTF">2021-02-17T08:08:00Z</dcterms:created>
  <dcterms:modified xsi:type="dcterms:W3CDTF">2021-03-02T11:13:00Z</dcterms:modified>
</cp:coreProperties>
</file>